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78" w:rsidRPr="00E86C86" w:rsidRDefault="00765A78" w:rsidP="002256FA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C86">
        <w:rPr>
          <w:rFonts w:ascii="Times New Roman" w:hAnsi="Times New Roman" w:cs="Times New Roman"/>
          <w:b/>
          <w:sz w:val="28"/>
          <w:szCs w:val="28"/>
          <w:u w:val="single"/>
        </w:rPr>
        <w:t>Отчет главы Краснотуранского района</w:t>
      </w:r>
    </w:p>
    <w:p w:rsidR="00765A78" w:rsidRPr="00E86C86" w:rsidRDefault="00765A78" w:rsidP="002256FA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C8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 результатах 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 2022 год и задачах на 2023</w:t>
      </w:r>
      <w:r w:rsidRPr="00E86C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год».</w:t>
      </w:r>
    </w:p>
    <w:p w:rsidR="00765A78" w:rsidRPr="009D1985" w:rsidRDefault="00765A78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Уважаемые депутаты, главы сельсоветов, руководители предприятий и организаций, представители общественности, приглашенные!</w:t>
      </w:r>
    </w:p>
    <w:p w:rsidR="00765A78" w:rsidRPr="009D1985" w:rsidRDefault="00765A78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№ 131-ФЗ от 06.10.2003 года, Уставом Краснотуранского муниципального района Красноярского края, представляю ежегодный отчет за 2022 год. </w:t>
      </w:r>
    </w:p>
    <w:p w:rsidR="00765A78" w:rsidRPr="009D1985" w:rsidRDefault="00765A78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 xml:space="preserve">Подводя итоги работы за истекший период, можно отметить, что большинство намеченных задач Администрация района выполнила. Некоторые вопросы находятся в стадии выполнения и решения. Есть, безусловно, и проблемы, над которыми нам еще предстоит поработать. </w:t>
      </w:r>
    </w:p>
    <w:p w:rsidR="00D1336D" w:rsidRPr="009D1985" w:rsidRDefault="00D1336D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Несмотря на возникающие сложности, актуальными остаются традиционные вопросы деятельности Администрации района. Хочется отметить, что наш район планомерно развивается во всех сферах, у нас есть опыт, который признан на региональном уровне. По итогам проведенного мониторинга по оценке эффективности деятельности органов местного самоуправления городских округов и муниципальных районов за 202</w:t>
      </w:r>
      <w:r w:rsidR="00AC370D">
        <w:rPr>
          <w:rFonts w:ascii="Times New Roman" w:hAnsi="Times New Roman" w:cs="Times New Roman"/>
          <w:sz w:val="28"/>
          <w:szCs w:val="28"/>
        </w:rPr>
        <w:t>2</w:t>
      </w:r>
      <w:r w:rsidRPr="009D1985">
        <w:rPr>
          <w:rFonts w:ascii="Times New Roman" w:hAnsi="Times New Roman" w:cs="Times New Roman"/>
          <w:sz w:val="28"/>
          <w:szCs w:val="28"/>
        </w:rPr>
        <w:t xml:space="preserve"> год наш район занял </w:t>
      </w:r>
      <w:r w:rsidRPr="009D1985">
        <w:rPr>
          <w:rFonts w:ascii="Times New Roman" w:hAnsi="Times New Roman" w:cs="Times New Roman"/>
          <w:color w:val="FF0000"/>
          <w:sz w:val="28"/>
          <w:szCs w:val="28"/>
        </w:rPr>
        <w:t>второе</w:t>
      </w:r>
      <w:r w:rsidRPr="009D1985">
        <w:rPr>
          <w:rFonts w:ascii="Times New Roman" w:hAnsi="Times New Roman" w:cs="Times New Roman"/>
          <w:sz w:val="28"/>
          <w:szCs w:val="28"/>
        </w:rPr>
        <w:t xml:space="preserve"> место. Лидирующие позиции в указанном рейтинге муниципалитет занимает второй год подряд. Конечно, быть в лидерах всегда приятно, это наш определённый имидж и авторитет, но всё же главная оценка для нас, это мнение жителей о нашей работе. Удовлетворены ли они тем, что мы делаем или нет – вот наш приоритет и ориентир. </w:t>
      </w:r>
    </w:p>
    <w:p w:rsidR="00D1336D" w:rsidRDefault="00D1336D" w:rsidP="002256FA">
      <w:pPr>
        <w:spacing w:after="15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6D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AD2E7E" w:rsidRPr="00311E5B" w:rsidRDefault="00AD2E7E" w:rsidP="00AD2E7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36D">
        <w:rPr>
          <w:rFonts w:ascii="Times New Roman" w:hAnsi="Times New Roman" w:cs="Times New Roman"/>
          <w:sz w:val="28"/>
          <w:szCs w:val="28"/>
        </w:rPr>
        <w:t>С 15 октября по 14 ноября 2021 года на всей территории России проходила Всероссийская перепись населе</w:t>
      </w:r>
      <w:r>
        <w:rPr>
          <w:rFonts w:ascii="Times New Roman" w:hAnsi="Times New Roman" w:cs="Times New Roman"/>
          <w:sz w:val="28"/>
          <w:szCs w:val="28"/>
        </w:rPr>
        <w:t>ния. На 01.01.22</w:t>
      </w:r>
      <w:r w:rsidRPr="00D1336D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>
        <w:t xml:space="preserve"> </w:t>
      </w:r>
      <w:r w:rsidRPr="0039737B">
        <w:rPr>
          <w:rFonts w:ascii="Times New Roman" w:hAnsi="Times New Roman" w:cs="Times New Roman"/>
          <w:sz w:val="28"/>
          <w:szCs w:val="28"/>
        </w:rPr>
        <w:t>населения нашего района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- 13646чел., до переписи - 13897чел., уменьшение связано с тем, что люди, </w:t>
      </w:r>
      <w:r w:rsidRPr="00311E5B">
        <w:rPr>
          <w:rFonts w:ascii="Times New Roman" w:hAnsi="Times New Roman" w:cs="Times New Roman"/>
          <w:sz w:val="28"/>
          <w:szCs w:val="28"/>
        </w:rPr>
        <w:t>прописанные на территории района, фактически проживают на других территориях.</w:t>
      </w:r>
    </w:p>
    <w:p w:rsidR="00AD2E7E" w:rsidRDefault="00AD2E7E" w:rsidP="00AD2E7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37B">
        <w:rPr>
          <w:rFonts w:ascii="Times New Roman" w:hAnsi="Times New Roman" w:cs="Times New Roman"/>
          <w:sz w:val="28"/>
          <w:szCs w:val="28"/>
        </w:rPr>
        <w:t xml:space="preserve">Основное число жителей составляют граждане в возрасте </w:t>
      </w:r>
      <w:r w:rsidRPr="007D5CCF">
        <w:rPr>
          <w:rFonts w:ascii="Times New Roman" w:hAnsi="Times New Roman" w:cs="Times New Roman"/>
          <w:sz w:val="28"/>
          <w:szCs w:val="28"/>
        </w:rPr>
        <w:t xml:space="preserve">60 — 69 лет - 2228 человек (16,3% от общей численности района), на втором месте граждане в возрасте 40 — 49 лет - 1927 человек (14,1% от общей численности района), на третьем месте граждане в возрасте 50 — 59 лет — 1722 человека (12,6% от общей численности района). Из общей численности района в трудоспособном возрасте находятся 7079 человек (51,9% от общей численности района).  Демографическая ситуация на </w:t>
      </w:r>
      <w:proofErr w:type="gramStart"/>
      <w:r w:rsidRPr="007D5CCF">
        <w:rPr>
          <w:rFonts w:ascii="Times New Roman" w:hAnsi="Times New Roman" w:cs="Times New Roman"/>
          <w:sz w:val="28"/>
          <w:szCs w:val="28"/>
        </w:rPr>
        <w:t>территории  к</w:t>
      </w:r>
      <w:proofErr w:type="gramEnd"/>
      <w:r w:rsidRPr="007D5CCF">
        <w:rPr>
          <w:rFonts w:ascii="Times New Roman" w:hAnsi="Times New Roman" w:cs="Times New Roman"/>
          <w:sz w:val="28"/>
          <w:szCs w:val="28"/>
        </w:rPr>
        <w:t xml:space="preserve"> сожалению, имеет отрицательную тенденцию, существует проблема естественной убыли населения. По-прежнему, смертность превышает рождаемость в 2022 г – родилось 125 человек (2021-130), </w:t>
      </w:r>
      <w:r w:rsidR="007C12B7">
        <w:rPr>
          <w:rFonts w:ascii="Times New Roman" w:hAnsi="Times New Roman" w:cs="Times New Roman"/>
          <w:sz w:val="28"/>
          <w:szCs w:val="28"/>
        </w:rPr>
        <w:t>умерло – 230 (в 2021-276).</w:t>
      </w:r>
    </w:p>
    <w:p w:rsidR="0039737B" w:rsidRPr="00B43508" w:rsidRDefault="0039737B" w:rsidP="002256FA">
      <w:pPr>
        <w:pStyle w:val="a4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737B" w:rsidRPr="00BC248E" w:rsidRDefault="0039737B" w:rsidP="002256FA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E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9D1985" w:rsidRDefault="0039737B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lastRenderedPageBreak/>
        <w:t>В 2022 году продолжена работа по улучшению инвестиционного кл</w:t>
      </w:r>
      <w:r w:rsidR="005E30F3" w:rsidRPr="009D1985">
        <w:rPr>
          <w:rFonts w:ascii="Times New Roman" w:hAnsi="Times New Roman" w:cs="Times New Roman"/>
          <w:sz w:val="28"/>
          <w:szCs w:val="28"/>
        </w:rPr>
        <w:t>имата в  районе. В отчетном году реализуется инвестиционный проект «Тубинск»</w:t>
      </w:r>
      <w:r w:rsidR="0079317B" w:rsidRPr="009D1985">
        <w:rPr>
          <w:rFonts w:ascii="Times New Roman" w:hAnsi="Times New Roman" w:cs="Times New Roman"/>
          <w:sz w:val="28"/>
          <w:szCs w:val="28"/>
        </w:rPr>
        <w:t>, в рамках которого отремонтирован спортивный зал Тубинской СОШ, производится капитальный ремонт детского сада, начинается строительство тентового спортивного сооружения, проходит экспертизу ПСД на строительство водонапорной башни и изготавливается ПСД на реконструкцию здания под пищеблок Тубинской СОШ.</w:t>
      </w:r>
    </w:p>
    <w:p w:rsidR="0079317B" w:rsidRPr="009D1985" w:rsidRDefault="0079317B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color w:val="333333"/>
          <w:sz w:val="28"/>
          <w:szCs w:val="28"/>
        </w:rPr>
        <w:t xml:space="preserve">На основании динамики развития предприятий, организаций, учреждений района  на 2023 год и плановый период 2024 и 2025 годов разработан прогноз социально-экономического развития муниципального образования Краснотуранский район. </w:t>
      </w:r>
    </w:p>
    <w:p w:rsidR="0079317B" w:rsidRPr="009D1985" w:rsidRDefault="0079317B" w:rsidP="002256FA">
      <w:pPr>
        <w:pStyle w:val="a4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85">
        <w:rPr>
          <w:rFonts w:ascii="Times New Roman" w:eastAsia="Calibri" w:hAnsi="Times New Roman" w:cs="Times New Roman"/>
          <w:sz w:val="28"/>
          <w:szCs w:val="28"/>
        </w:rPr>
        <w:t xml:space="preserve">В прошедшем году, для возможности подачи гражданами заявлений в электронном виде, была проведена работа по подключению 34 социально значимых услуг  к Единому порталу </w:t>
      </w:r>
      <w:proofErr w:type="spellStart"/>
      <w:r w:rsidRPr="009D1985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9D19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17B" w:rsidRPr="009D1985" w:rsidRDefault="0079317B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Подготовлена  и утверждена программа пассажирских перевозок на 2023 год. В</w:t>
      </w:r>
      <w:r w:rsidR="0098578E" w:rsidRPr="009D1985">
        <w:rPr>
          <w:rFonts w:ascii="Times New Roman" w:hAnsi="Times New Roman" w:cs="Times New Roman"/>
          <w:sz w:val="28"/>
          <w:szCs w:val="28"/>
        </w:rPr>
        <w:t xml:space="preserve"> связи с открытием (по просьбам жителей) нового маршрута «Краснотуранск-Диссос-Абакан</w:t>
      </w:r>
      <w:r w:rsidRPr="009D1985">
        <w:rPr>
          <w:rFonts w:ascii="Times New Roman" w:hAnsi="Times New Roman" w:cs="Times New Roman"/>
          <w:sz w:val="28"/>
          <w:szCs w:val="28"/>
        </w:rPr>
        <w:t>, нами</w:t>
      </w:r>
      <w:r w:rsidR="0098578E" w:rsidRPr="009D1985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Pr="009D1985">
        <w:rPr>
          <w:rFonts w:ascii="Times New Roman" w:hAnsi="Times New Roman" w:cs="Times New Roman"/>
          <w:sz w:val="28"/>
          <w:szCs w:val="28"/>
        </w:rPr>
        <w:t>обращение</w:t>
      </w:r>
      <w:r w:rsidR="0098578E" w:rsidRPr="009D1985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>на  ув</w:t>
      </w:r>
      <w:r w:rsidR="0098578E" w:rsidRPr="009D1985">
        <w:rPr>
          <w:rFonts w:ascii="Times New Roman" w:hAnsi="Times New Roman" w:cs="Times New Roman"/>
          <w:sz w:val="28"/>
          <w:szCs w:val="28"/>
        </w:rPr>
        <w:t>еличение  суммы субсидии на 2023</w:t>
      </w:r>
      <w:r w:rsidRPr="009D19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8578E" w:rsidRPr="009D1985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 xml:space="preserve">С целью содействия в развитии и оказании поддержки субъектам малого и среднего предпринимательства в Краснотуранском районе осуществляется реализация муниципальной программы «Содействие в развитии и поддержка малого и среднего предпринимательства на территории Краснотуранского района». </w:t>
      </w:r>
    </w:p>
    <w:p w:rsidR="0098578E" w:rsidRPr="009D1985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В 2022 году администрация района приняла участие в 2-х краевых конкурсных отборах муниципальных программ по поддержке и развитию малого и среднего предпринимательства:</w:t>
      </w:r>
    </w:p>
    <w:p w:rsidR="0098578E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для предоставления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на сумму 740,7 тыс. рублей;</w:t>
      </w:r>
    </w:p>
    <w:p w:rsidR="0098578E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для предоставления грантов в форме субсидии субъектам малого и среднего предпринимательства на начало ведения предпринимательской деятельности. По результатам конкурса заключено соглашение о предоставлении субсидии Краснотуранскому району из краевого бюджета на сумму 748,96 тыс. рублей.</w:t>
      </w:r>
    </w:p>
    <w:p w:rsidR="009D1985" w:rsidRPr="009D1985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bCs/>
          <w:sz w:val="28"/>
          <w:szCs w:val="28"/>
        </w:rPr>
        <w:t>Оказ</w:t>
      </w:r>
      <w:r w:rsidR="009D1985" w:rsidRPr="009D1985">
        <w:rPr>
          <w:rFonts w:ascii="Times New Roman" w:hAnsi="Times New Roman" w:cs="Times New Roman"/>
          <w:bCs/>
          <w:sz w:val="28"/>
          <w:szCs w:val="28"/>
        </w:rPr>
        <w:t xml:space="preserve">ана </w:t>
      </w:r>
      <w:r w:rsidRPr="009D1985">
        <w:rPr>
          <w:rFonts w:ascii="Times New Roman" w:hAnsi="Times New Roman" w:cs="Times New Roman"/>
          <w:bCs/>
          <w:sz w:val="28"/>
          <w:szCs w:val="28"/>
        </w:rPr>
        <w:t xml:space="preserve">поддержка  2 </w:t>
      </w:r>
      <w:r w:rsidR="009D1985" w:rsidRPr="009D1985">
        <w:rPr>
          <w:rFonts w:ascii="Times New Roman" w:hAnsi="Times New Roman" w:cs="Times New Roman"/>
          <w:bCs/>
          <w:sz w:val="28"/>
          <w:szCs w:val="28"/>
        </w:rPr>
        <w:t xml:space="preserve">организациям малого бизнеса и 3 </w:t>
      </w:r>
      <w:r w:rsidRPr="009D1985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предпринимателям</w:t>
      </w:r>
      <w:r w:rsidRPr="009D1985">
        <w:rPr>
          <w:rFonts w:ascii="Times New Roman" w:hAnsi="Times New Roman" w:cs="Times New Roman"/>
          <w:sz w:val="28"/>
          <w:szCs w:val="28"/>
        </w:rPr>
        <w:t xml:space="preserve"> на возмещение затрат при осуществлении предпринимательской деятельности на общую сум</w:t>
      </w:r>
      <w:r w:rsidR="009D1985" w:rsidRPr="009D1985">
        <w:rPr>
          <w:rFonts w:ascii="Times New Roman" w:hAnsi="Times New Roman" w:cs="Times New Roman"/>
          <w:sz w:val="28"/>
          <w:szCs w:val="28"/>
        </w:rPr>
        <w:t>му 1 740,7 тыс. рублей, из них:</w:t>
      </w:r>
    </w:p>
    <w:p w:rsidR="009D1985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740,7 тыс. рублей</w:t>
      </w:r>
      <w:r w:rsidR="009D1985" w:rsidRPr="009D1985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 xml:space="preserve">- средства краевого бюджета; </w:t>
      </w:r>
    </w:p>
    <w:p w:rsidR="0098578E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1 000,0 тыс. рублей</w:t>
      </w:r>
      <w:r w:rsidR="009D1985" w:rsidRPr="009D1985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>- средства местного бюджета.</w:t>
      </w:r>
    </w:p>
    <w:p w:rsidR="009D1985" w:rsidRPr="009D1985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 xml:space="preserve">3 индивидуальным предпринимателям предоставлены гранты на начало ведения предпринимательской деятельности на общую сумму 788,38 тыс. рублей, из них: </w:t>
      </w:r>
    </w:p>
    <w:p w:rsidR="009D1985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lastRenderedPageBreak/>
        <w:t>748,96 тыс. рублей</w:t>
      </w:r>
      <w:r w:rsidR="009D1985" w:rsidRPr="009D1985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 xml:space="preserve">- средства краевого бюджета; </w:t>
      </w:r>
    </w:p>
    <w:p w:rsidR="0098578E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39,42 тыс. рублей - средства местного бюджета.</w:t>
      </w:r>
    </w:p>
    <w:p w:rsidR="009D1985" w:rsidRPr="009D1985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 xml:space="preserve">          Итого общая сумма оказанной финансовой поддержки за 2022 год составила 2529,08 тыс.</w:t>
      </w:r>
      <w:r w:rsidR="009D1985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>руб., из них</w:t>
      </w:r>
      <w:r w:rsidR="009D1985" w:rsidRPr="009D1985">
        <w:rPr>
          <w:rFonts w:ascii="Times New Roman" w:hAnsi="Times New Roman" w:cs="Times New Roman"/>
          <w:sz w:val="28"/>
          <w:szCs w:val="28"/>
        </w:rPr>
        <w:t>:</w:t>
      </w:r>
      <w:r w:rsidRPr="009D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985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1 039,42 тыс.</w:t>
      </w:r>
      <w:r w:rsidR="009D1985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>руб</w:t>
      </w:r>
      <w:r w:rsidR="009D1985">
        <w:rPr>
          <w:rFonts w:ascii="Times New Roman" w:hAnsi="Times New Roman" w:cs="Times New Roman"/>
          <w:sz w:val="28"/>
          <w:szCs w:val="28"/>
        </w:rPr>
        <w:t>.</w:t>
      </w:r>
      <w:r w:rsidRPr="009D1985">
        <w:rPr>
          <w:rFonts w:ascii="Times New Roman" w:hAnsi="Times New Roman" w:cs="Times New Roman"/>
          <w:sz w:val="28"/>
          <w:szCs w:val="28"/>
        </w:rPr>
        <w:t xml:space="preserve"> из местного бюджета, </w:t>
      </w:r>
    </w:p>
    <w:p w:rsidR="0098578E" w:rsidRPr="009D1985" w:rsidRDefault="0098578E" w:rsidP="002256FA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1489,66 тыс.</w:t>
      </w:r>
      <w:r w:rsidR="009D1985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 xml:space="preserve">руб. из краевого бюджета. </w:t>
      </w:r>
    </w:p>
    <w:p w:rsidR="0098578E" w:rsidRPr="009D1985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85">
        <w:rPr>
          <w:rFonts w:ascii="Times New Roman" w:hAnsi="Times New Roman" w:cs="Times New Roman"/>
          <w:sz w:val="28"/>
          <w:szCs w:val="28"/>
        </w:rPr>
        <w:t>Результатом поддержки стало создание 5 рабочих мест и  сохранено 18 рабочих мест, привлечение внебюджетных инвестиций составило 5844,58 тыс.</w:t>
      </w:r>
      <w:r w:rsidR="00BF4FED">
        <w:rPr>
          <w:rFonts w:ascii="Times New Roman" w:hAnsi="Times New Roman" w:cs="Times New Roman"/>
          <w:sz w:val="28"/>
          <w:szCs w:val="28"/>
        </w:rPr>
        <w:t xml:space="preserve"> </w:t>
      </w:r>
      <w:r w:rsidRPr="009D1985">
        <w:rPr>
          <w:rFonts w:ascii="Times New Roman" w:hAnsi="Times New Roman" w:cs="Times New Roman"/>
          <w:sz w:val="28"/>
          <w:szCs w:val="28"/>
        </w:rPr>
        <w:t>руб.</w:t>
      </w:r>
    </w:p>
    <w:p w:rsidR="0098578E" w:rsidRPr="00BF4FED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FED">
        <w:rPr>
          <w:rFonts w:ascii="Times New Roman" w:hAnsi="Times New Roman" w:cs="Times New Roman"/>
          <w:sz w:val="28"/>
          <w:szCs w:val="28"/>
        </w:rPr>
        <w:t>На территории района с 2009 года функционирует Центр содействия малому и среднему предпринимательству, работающий по принципу «одно окно», в рамках которого оказывается консультационная, информационная и финансовая поддержка по вопросам ведения предпринимательской деятельности, а также практическая помощь при оформлении документов на получение субсидии в рамках муниципальной программы «Содействие в развитии и поддержка малого и среднего предпринимательства на территории Краснотуранского района». За 2022 год оказано 142 услуги по оказанию консультационной, информационной и финансовой поддержки. Также, для оказания помощи предпринимателям, в отчетном году открылся филиал центра «Мой бизнес», который дает возможность предпринимателям получить исчерпывающую информацию по своим вопросам.</w:t>
      </w:r>
    </w:p>
    <w:p w:rsidR="0098578E" w:rsidRPr="00BF4FED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FED">
        <w:rPr>
          <w:rFonts w:ascii="Times New Roman" w:hAnsi="Times New Roman" w:cs="Times New Roman"/>
          <w:sz w:val="28"/>
          <w:szCs w:val="28"/>
        </w:rPr>
        <w:t>Для упорядочения открытия предприятий торговли и общественного питания на территории Краснотуранского района разработаны «Основные требования к организации деятельности предприятий торговли и общественного питания на территории района».</w:t>
      </w:r>
    </w:p>
    <w:p w:rsidR="0098578E" w:rsidRPr="00BF4FED" w:rsidRDefault="0098578E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FED">
        <w:rPr>
          <w:rFonts w:ascii="Times New Roman" w:hAnsi="Times New Roman" w:cs="Times New Roman"/>
          <w:sz w:val="28"/>
          <w:szCs w:val="28"/>
        </w:rPr>
        <w:t xml:space="preserve">За 2022 год в «Реестр предприятий торговли и общественного питания Краснотуранского района» включены 3 торговые точки. </w:t>
      </w:r>
    </w:p>
    <w:p w:rsidR="008E0F10" w:rsidRPr="00BC248E" w:rsidRDefault="008E0F10" w:rsidP="00225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E">
        <w:rPr>
          <w:rFonts w:ascii="Times New Roman" w:hAnsi="Times New Roman" w:cs="Times New Roman"/>
          <w:b/>
          <w:sz w:val="28"/>
          <w:szCs w:val="28"/>
        </w:rPr>
        <w:t xml:space="preserve">Рынок труда </w:t>
      </w:r>
      <w:r w:rsidR="00FD180A">
        <w:rPr>
          <w:rFonts w:ascii="Times New Roman" w:hAnsi="Times New Roman" w:cs="Times New Roman"/>
          <w:b/>
          <w:sz w:val="28"/>
          <w:szCs w:val="28"/>
        </w:rPr>
        <w:t xml:space="preserve">Краснотуранского района </w:t>
      </w:r>
    </w:p>
    <w:p w:rsidR="008E0F10" w:rsidRDefault="008E0F10" w:rsidP="002256F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 января 2023 года в Краснотуранском районе   зарегистрировано 10</w:t>
      </w:r>
      <w:r w:rsidR="00BF4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человек безработных граждан. </w:t>
      </w:r>
      <w:r w:rsidRPr="008E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зарегистрированной безработицы составил  1,6 %  от трудоспособного населения (6938 чел.). По сравнению с прошлым годом уровень безработицы снизился на 0,1 %, численность безработных граждан снизилась на 12 человек.</w:t>
      </w:r>
    </w:p>
    <w:p w:rsidR="008E0F10" w:rsidRPr="00BF4FED" w:rsidRDefault="008E0F10" w:rsidP="002256F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FED">
        <w:rPr>
          <w:rFonts w:ascii="Times New Roman" w:hAnsi="Times New Roman" w:cs="Times New Roman"/>
          <w:bCs/>
          <w:sz w:val="28"/>
          <w:szCs w:val="28"/>
        </w:rPr>
        <w:t>В 2022 году центр занятости населения Краснотуранского района реализовывал мероприятия государственной программы Красноярского края «Содействие занятости населения».</w:t>
      </w:r>
    </w:p>
    <w:p w:rsidR="008E0F10" w:rsidRDefault="008E0F10" w:rsidP="002256F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 при поддержке  с</w:t>
      </w:r>
      <w:r w:rsidR="00BF4F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занятости  нашли работу (</w:t>
      </w:r>
      <w:r w:rsidRPr="008E0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доходное занятие) 700 человек, что составило 83,8%  от общего числа граждан, обратившихся в центр занятости населения за поиском подходящей работы. В аналогичном периоде 2021 года уровень трудоустройства составлял 79,2%.</w:t>
      </w:r>
    </w:p>
    <w:p w:rsidR="008E0F10" w:rsidRPr="008E0F10" w:rsidRDefault="008E0F10" w:rsidP="002256F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ЦЗН Краснотуранского района предоставляет широкий спектр услуг безработному населению: содействие гражданам в поиске подходящей работы, организует профессиональное обучение и дополнительное профобразование, проводит мероприятия по профессиональной ориентации</w:t>
      </w:r>
      <w:r w:rsidR="007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категории граждан, содействует самозанятым и многое другое.</w:t>
      </w:r>
    </w:p>
    <w:p w:rsidR="0098578E" w:rsidRPr="00BF4FED" w:rsidRDefault="00456830" w:rsidP="00225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ED">
        <w:rPr>
          <w:rFonts w:ascii="Times New Roman" w:hAnsi="Times New Roman" w:cs="Times New Roman"/>
          <w:b/>
          <w:sz w:val="28"/>
          <w:szCs w:val="28"/>
        </w:rPr>
        <w:lastRenderedPageBreak/>
        <w:t>Финансы</w:t>
      </w:r>
    </w:p>
    <w:p w:rsidR="00A35065" w:rsidRPr="00BF4FED" w:rsidRDefault="00A35065" w:rsidP="002256FA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сессии районного совета депутатов Краснотуранского района «О районном бюджете на 2022 год и плановый период 2023-2024 годов» МО Краснотуранский район  в  первоначальной редакции были  утверждены доходы в сумме 802 895,4  тыс. руб.,  расходы в сумме – 802 895,4 тыс. руб.</w:t>
      </w:r>
    </w:p>
    <w:p w:rsidR="00A35065" w:rsidRPr="00BF4FED" w:rsidRDefault="00A35065" w:rsidP="002256FA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 2022 года   было проведено 7 корректировок бюджета, в результате чего плановая сумма доходов  районного бюджета составила  1010 656,4 тыс. руб.</w:t>
      </w:r>
    </w:p>
    <w:p w:rsidR="00A35065" w:rsidRPr="00BF4FED" w:rsidRDefault="00A35065" w:rsidP="002256FA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Фактическое исполнение  доходов рай</w:t>
      </w:r>
      <w:r w:rsidR="00BF4FED" w:rsidRP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онного бюджета  составило  –   </w:t>
      </w:r>
      <w:r w:rsidRP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1006  966,6 тыс. руб.  (99,6 % от  уточненного плана).</w:t>
      </w:r>
    </w:p>
    <w:p w:rsidR="00A35065" w:rsidRPr="00BF4FED" w:rsidRDefault="00A35065" w:rsidP="002256FA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к первоначальному бюджету в 2022 году назначено из краевого бюджета 205</w:t>
      </w:r>
      <w:r w:rsidRPr="00BF4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F4FED">
        <w:rPr>
          <w:rFonts w:ascii="Times New Roman" w:eastAsia="Times New Roman" w:hAnsi="Times New Roman" w:cs="Times New Roman"/>
          <w:sz w:val="28"/>
          <w:szCs w:val="28"/>
          <w:lang w:eastAsia="ru-RU"/>
        </w:rPr>
        <w:t>522,9 тыс. руб. (на слайде)</w:t>
      </w:r>
      <w:r w:rsidR="00BF4FED" w:rsidRPr="00BF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065" w:rsidRPr="000974FE" w:rsidRDefault="00A35065" w:rsidP="002256FA">
      <w:pPr>
        <w:tabs>
          <w:tab w:val="center" w:pos="551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A35065" w:rsidRPr="00BC248E" w:rsidRDefault="00A35065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8E">
        <w:rPr>
          <w:rFonts w:ascii="Times New Roman" w:hAnsi="Times New Roman" w:cs="Times New Roman"/>
          <w:sz w:val="28"/>
          <w:szCs w:val="28"/>
          <w:lang w:eastAsia="ru-RU"/>
        </w:rPr>
        <w:t>Поступило собственных доходов районного бюджета в 2022 году          84 221,8 тыс. руб. при плане  82 044,6 тыс. руб. и составило 102,7%, что на  19470,9 тыс. руб. больше чем в 2020 году и на 9 656,8 тыс. руб. больше чем в 2021 году.</w:t>
      </w:r>
    </w:p>
    <w:p w:rsidR="00A35065" w:rsidRPr="00BC248E" w:rsidRDefault="00A35065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8E">
        <w:rPr>
          <w:rFonts w:ascii="Times New Roman" w:hAnsi="Times New Roman" w:cs="Times New Roman"/>
          <w:sz w:val="28"/>
          <w:szCs w:val="28"/>
        </w:rPr>
        <w:t xml:space="preserve">Прирост собственных доходов в 2022 году по отношению к 2021 году составил  9 656,8 тыс. рублей: </w:t>
      </w:r>
    </w:p>
    <w:p w:rsidR="00A35065" w:rsidRDefault="00A35065" w:rsidP="00225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доходными источниками </w:t>
      </w:r>
      <w:r w:rsidRPr="0048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 </w:t>
      </w:r>
      <w:r w:rsidRPr="113B8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113B8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ились: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доходы физических лиц –  58 814,3 тыс. руб.(98,7%);  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налог на совокупный доход – 14 747,7 тыс. руб. (122,4%)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арендная плата за земли – 1 840,4 тыс. руб.(101,9%)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госпошлина – 2 353,6 тыс. руб. (101,1%)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доходы от сдачи  в аренду имущества – 1 532,5 тыс. руб. (100,3%)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доходы, получаемые в виде арендной платы за земельные участки – 1613,3 тыс. руб. (106,1%)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штрафы, санкции- 868,9 тыс. руб.(100,0%)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прочие поступления от использования имущества – 374,4 тыс. руб. (109,8%)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доходы от оказания платных услуг  и компенсации затрат государства  - 466,0 тыс. руб.(103,6%)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реализации имущества находящегося в </w:t>
      </w:r>
      <w:proofErr w:type="spellStart"/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proofErr w:type="spellEnd"/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. собственности – 383,6 тыс. руб. (100,0%)</w:t>
      </w:r>
    </w:p>
    <w:p w:rsidR="00A35065" w:rsidRPr="00BC248E" w:rsidRDefault="00A35065" w:rsidP="002256FA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8E">
        <w:rPr>
          <w:rFonts w:ascii="Times New Roman" w:eastAsia="Times New Roman" w:hAnsi="Times New Roman"/>
          <w:sz w:val="28"/>
          <w:szCs w:val="28"/>
          <w:lang w:eastAsia="ru-RU"/>
        </w:rPr>
        <w:t>доходы от продажи земельных участков – 804,8 тыс. руб.(101,9%)</w:t>
      </w:r>
      <w:r w:rsidR="00BC248E" w:rsidRPr="00BC24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065" w:rsidRPr="00BC248E" w:rsidRDefault="00A35065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8E">
        <w:rPr>
          <w:rFonts w:ascii="Times New Roman" w:hAnsi="Times New Roman" w:cs="Times New Roman"/>
          <w:sz w:val="28"/>
          <w:szCs w:val="28"/>
        </w:rPr>
        <w:t>В 2022 году были не востребованы и возвращены в краевой бюджет неиспользованные денежные</w:t>
      </w:r>
      <w:r w:rsidRPr="00483A28">
        <w:t xml:space="preserve"> </w:t>
      </w:r>
      <w:r w:rsidRPr="00BC248E">
        <w:rPr>
          <w:rFonts w:ascii="Times New Roman" w:hAnsi="Times New Roman" w:cs="Times New Roman"/>
          <w:sz w:val="28"/>
          <w:szCs w:val="28"/>
        </w:rPr>
        <w:t>средства в сумме (- 481 343,60 руб.)</w:t>
      </w:r>
      <w:r w:rsidR="00BC248E">
        <w:rPr>
          <w:rFonts w:ascii="Times New Roman" w:hAnsi="Times New Roman" w:cs="Times New Roman"/>
          <w:sz w:val="28"/>
          <w:szCs w:val="28"/>
        </w:rPr>
        <w:t>.</w:t>
      </w:r>
    </w:p>
    <w:p w:rsidR="00A35065" w:rsidRPr="00BC248E" w:rsidRDefault="00A35065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8E">
        <w:rPr>
          <w:rFonts w:ascii="Times New Roman" w:hAnsi="Times New Roman" w:cs="Times New Roman"/>
          <w:sz w:val="28"/>
          <w:szCs w:val="28"/>
        </w:rPr>
        <w:t>Районный бюджет в 2022г. имеет  социальную направленность. На культуру, образование, здравоохранение, спорт, социальную политику направленно 749 457,5 тыс. руб. (75,4% общей суммы расходов районного бюджета).</w:t>
      </w:r>
    </w:p>
    <w:p w:rsidR="00A35065" w:rsidRPr="00BC248E" w:rsidRDefault="00A35065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8E">
        <w:rPr>
          <w:rFonts w:ascii="Times New Roman" w:hAnsi="Times New Roman" w:cs="Times New Roman"/>
          <w:sz w:val="28"/>
          <w:szCs w:val="28"/>
        </w:rPr>
        <w:t xml:space="preserve">При формировании бюджета на 2022 год и плановый период 2023-2024 года  одной из основных задач было – Реализация Указа Президента РФ от </w:t>
      </w:r>
      <w:r w:rsidRPr="00BC248E">
        <w:rPr>
          <w:rFonts w:ascii="Times New Roman" w:hAnsi="Times New Roman" w:cs="Times New Roman"/>
          <w:sz w:val="28"/>
          <w:szCs w:val="28"/>
        </w:rPr>
        <w:lastRenderedPageBreak/>
        <w:t>07.05.2018 № 204 « О национальных целях и стратегических задачах развития РФ на период до 2024 года»:</w:t>
      </w:r>
    </w:p>
    <w:p w:rsidR="00A35065" w:rsidRPr="00BC248E" w:rsidRDefault="00A35065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8E">
        <w:rPr>
          <w:rFonts w:ascii="Times New Roman" w:hAnsi="Times New Roman" w:cs="Times New Roman"/>
          <w:sz w:val="28"/>
          <w:szCs w:val="28"/>
        </w:rPr>
        <w:t>Краснотуранский район участвовал в 2 национальных проектах:</w:t>
      </w:r>
    </w:p>
    <w:p w:rsidR="00A35065" w:rsidRPr="00BC248E" w:rsidRDefault="00456830" w:rsidP="002256FA">
      <w:pPr>
        <w:pStyle w:val="a4"/>
        <w:numPr>
          <w:ilvl w:val="0"/>
          <w:numId w:val="1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8E">
        <w:rPr>
          <w:rFonts w:ascii="Times New Roman" w:hAnsi="Times New Roman" w:cs="Times New Roman"/>
          <w:sz w:val="28"/>
          <w:szCs w:val="28"/>
        </w:rPr>
        <w:t>Нац. п</w:t>
      </w:r>
      <w:r w:rsidR="00A35065" w:rsidRPr="00BC248E">
        <w:rPr>
          <w:rFonts w:ascii="Times New Roman" w:hAnsi="Times New Roman" w:cs="Times New Roman"/>
          <w:sz w:val="28"/>
          <w:szCs w:val="28"/>
        </w:rPr>
        <w:t xml:space="preserve">роект «Образование», федеральный проект «Современная школа» - Создание и </w:t>
      </w:r>
      <w:r w:rsidR="00A35065" w:rsidRPr="00BC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функционирования центров образования естественно-научной и технологический направленности в общеобразовательных организациях, расположенных в сельской местности</w:t>
      </w:r>
      <w:r w:rsidR="00A35065" w:rsidRPr="00BC248E">
        <w:rPr>
          <w:rFonts w:ascii="Times New Roman" w:hAnsi="Times New Roman" w:cs="Times New Roman"/>
          <w:sz w:val="28"/>
          <w:szCs w:val="28"/>
        </w:rPr>
        <w:t xml:space="preserve"> – 3 778,0 тыс. руб.;</w:t>
      </w:r>
    </w:p>
    <w:p w:rsidR="00A35065" w:rsidRPr="00BC248E" w:rsidRDefault="00A35065" w:rsidP="002256FA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8E">
        <w:rPr>
          <w:rFonts w:ascii="Times New Roman" w:hAnsi="Times New Roman" w:cs="Times New Roman"/>
          <w:sz w:val="28"/>
          <w:szCs w:val="28"/>
        </w:rPr>
        <w:t>направление «Социальная активность»</w:t>
      </w:r>
      <w:r w:rsidR="00456830" w:rsidRPr="00BC248E">
        <w:rPr>
          <w:rFonts w:ascii="Times New Roman" w:hAnsi="Times New Roman" w:cs="Times New Roman"/>
          <w:sz w:val="28"/>
          <w:szCs w:val="28"/>
        </w:rPr>
        <w:t xml:space="preserve"> </w:t>
      </w:r>
      <w:r w:rsidRPr="00BC248E">
        <w:rPr>
          <w:rFonts w:ascii="Times New Roman" w:hAnsi="Times New Roman" w:cs="Times New Roman"/>
          <w:sz w:val="28"/>
          <w:szCs w:val="28"/>
        </w:rPr>
        <w:t>- поддержка деятельности муниципальных ресурсных центров поддержки добровольчества  (</w:t>
      </w:r>
      <w:proofErr w:type="spellStart"/>
      <w:r w:rsidRPr="00BC248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C248E">
        <w:rPr>
          <w:rFonts w:ascii="Times New Roman" w:hAnsi="Times New Roman" w:cs="Times New Roman"/>
          <w:sz w:val="28"/>
          <w:szCs w:val="28"/>
        </w:rPr>
        <w:t>)- 500,0 тыс. руб.;</w:t>
      </w:r>
    </w:p>
    <w:p w:rsidR="00A35065" w:rsidRPr="00BC248E" w:rsidRDefault="00A35065" w:rsidP="002256FA">
      <w:pPr>
        <w:pStyle w:val="a4"/>
        <w:numPr>
          <w:ilvl w:val="0"/>
          <w:numId w:val="1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8E">
        <w:rPr>
          <w:rFonts w:ascii="Times New Roman" w:hAnsi="Times New Roman" w:cs="Times New Roman"/>
          <w:sz w:val="28"/>
          <w:szCs w:val="28"/>
        </w:rPr>
        <w:t>Нац. Проект «Культура», Направление «Творческие люди» - 250,0 тыс. руб. - поддержка лучших сельских учреждений культуры (ЦБС) и лучших работников учреждений культуры;</w:t>
      </w:r>
    </w:p>
    <w:p w:rsidR="00A35065" w:rsidRPr="00BC248E" w:rsidRDefault="00796F4D" w:rsidP="002256FA">
      <w:pPr>
        <w:pStyle w:val="a4"/>
        <w:numPr>
          <w:ilvl w:val="0"/>
          <w:numId w:val="2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5065" w:rsidRPr="00BC248E">
        <w:rPr>
          <w:rFonts w:ascii="Times New Roman" w:hAnsi="Times New Roman" w:cs="Times New Roman"/>
          <w:sz w:val="28"/>
          <w:szCs w:val="28"/>
        </w:rPr>
        <w:t>аправление  «Культурная среда»- 4 264,1 тыс. руб.- оснащение образовательных учреждений в сфере культуры музыкальными инструментами.</w:t>
      </w:r>
    </w:p>
    <w:p w:rsidR="00A35065" w:rsidRDefault="006B07C9" w:rsidP="002256FA">
      <w:pPr>
        <w:tabs>
          <w:tab w:val="center" w:pos="55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получено дополнительно средств из 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5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 было в 2021г)</w:t>
      </w:r>
      <w:r w:rsidR="00A35065" w:rsidRPr="006A6B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065" w:rsidRPr="00FA72C1" w:rsidRDefault="00A35065" w:rsidP="002256FA">
      <w:pPr>
        <w:pStyle w:val="a3"/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МБТ на </w:t>
      </w:r>
      <w:r w:rsidRPr="00ED19D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социальных выплат гражданам, проживающим и работающим в сельской местности</w:t>
      </w:r>
      <w:r w:rsidRPr="00FA7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31 483,1</w:t>
      </w:r>
      <w:r w:rsidRPr="00FA72C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:rsidR="00A35065" w:rsidRDefault="00A35065" w:rsidP="002256FA">
      <w:pPr>
        <w:pStyle w:val="a3"/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</w:t>
      </w:r>
      <w:r w:rsidRPr="00ED19D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модернизацию и</w:t>
      </w:r>
      <w:r w:rsidRPr="00ED19D0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укрепление материально-технической базы муниципальных физкультурно-спортивных организаций</w:t>
      </w:r>
      <w:r w:rsidRPr="00922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22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2 409,3</w:t>
      </w:r>
      <w:r w:rsidRPr="0092274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ремонт ДЮСШ)</w:t>
      </w:r>
      <w:r w:rsidRPr="00ED19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F4D" w:rsidRDefault="00A35065" w:rsidP="002256FA">
      <w:pPr>
        <w:pStyle w:val="a3"/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</w:t>
      </w:r>
      <w:r w:rsidRPr="00663BA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расходов, направленных на  </w:t>
      </w:r>
      <w:r w:rsidRPr="00663B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 повышение качества работы муниципальных учреждений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- 8 600,0 тыс. руб.</w:t>
      </w:r>
      <w:r w:rsidR="00796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AA">
        <w:rPr>
          <w:rFonts w:ascii="Times New Roman" w:eastAsia="Times New Roman" w:hAnsi="Times New Roman"/>
          <w:sz w:val="28"/>
          <w:szCs w:val="28"/>
          <w:lang w:eastAsia="ru-RU"/>
        </w:rPr>
        <w:t xml:space="preserve">(Саянская СОШ –1665,8 </w:t>
      </w:r>
      <w:proofErr w:type="spellStart"/>
      <w:r w:rsidRPr="00663BAA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663BAA">
        <w:rPr>
          <w:rFonts w:ascii="Times New Roman" w:eastAsia="Times New Roman" w:hAnsi="Times New Roman"/>
          <w:sz w:val="28"/>
          <w:szCs w:val="28"/>
          <w:lang w:eastAsia="ru-RU"/>
        </w:rPr>
        <w:t>.,  Кортузская СОШ- 6934,2т.р.);</w:t>
      </w:r>
    </w:p>
    <w:p w:rsidR="00A35065" w:rsidRPr="00796F4D" w:rsidRDefault="00796F4D" w:rsidP="002256FA">
      <w:pPr>
        <w:pStyle w:val="a3"/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Иные МБТ </w:t>
      </w:r>
      <w:r w:rsidR="00A35065" w:rsidRPr="00796F4D">
        <w:rPr>
          <w:rFonts w:ascii="Times New Roman" w:hAnsi="Times New Roman"/>
          <w:sz w:val="28"/>
          <w:szCs w:val="28"/>
          <w:lang w:eastAsia="ru-RU"/>
        </w:rPr>
        <w:t xml:space="preserve">на предоставление мер соц. </w:t>
      </w:r>
      <w:proofErr w:type="gramStart"/>
      <w:r w:rsidR="00A35065" w:rsidRPr="00796F4D">
        <w:rPr>
          <w:rFonts w:ascii="Times New Roman" w:hAnsi="Times New Roman"/>
          <w:sz w:val="28"/>
          <w:szCs w:val="28"/>
          <w:lang w:eastAsia="ru-RU"/>
        </w:rPr>
        <w:t>поддержки  детям</w:t>
      </w:r>
      <w:proofErr w:type="gramEnd"/>
      <w:r w:rsidR="00A35065" w:rsidRPr="00796F4D">
        <w:rPr>
          <w:rFonts w:ascii="Times New Roman" w:hAnsi="Times New Roman"/>
          <w:sz w:val="28"/>
          <w:szCs w:val="28"/>
          <w:lang w:eastAsia="ru-RU"/>
        </w:rPr>
        <w:t xml:space="preserve"> из семей лиц, принимавших участие в СВО- 121,2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065" w:rsidRPr="00796F4D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B77DF8" w:rsidRPr="00B77DF8" w:rsidRDefault="00B77DF8" w:rsidP="00AD2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687A" w:rsidRDefault="00456830" w:rsidP="002256FA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712283" w:rsidRPr="00712283" w:rsidRDefault="00712283" w:rsidP="0022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83">
        <w:rPr>
          <w:rFonts w:ascii="Times New Roman" w:hAnsi="Times New Roman" w:cs="Times New Roman"/>
          <w:sz w:val="28"/>
          <w:szCs w:val="28"/>
        </w:rPr>
        <w:t>АПК (Агропромышленный комплекс) - это сегодня стабильно развивающаяся отрасль экономики Краснотуранского района</w:t>
      </w:r>
    </w:p>
    <w:p w:rsidR="00712283" w:rsidRPr="00712283" w:rsidRDefault="00712283" w:rsidP="0022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83">
        <w:rPr>
          <w:rFonts w:ascii="Times New Roman" w:hAnsi="Times New Roman" w:cs="Times New Roman"/>
          <w:sz w:val="28"/>
          <w:szCs w:val="28"/>
        </w:rPr>
        <w:t xml:space="preserve">Статистика результатов производства за 2018-2022 гг. </w:t>
      </w:r>
      <w:r w:rsidRPr="00B82B3F">
        <w:rPr>
          <w:rFonts w:ascii="Times New Roman" w:hAnsi="Times New Roman" w:cs="Times New Roman"/>
          <w:sz w:val="28"/>
          <w:szCs w:val="28"/>
        </w:rPr>
        <w:t xml:space="preserve">наглядно доказывает нарастающую из года в год динамику прорыва </w:t>
      </w:r>
      <w:r w:rsidRPr="00712283">
        <w:rPr>
          <w:rFonts w:ascii="Times New Roman" w:hAnsi="Times New Roman" w:cs="Times New Roman"/>
          <w:sz w:val="28"/>
          <w:szCs w:val="28"/>
        </w:rPr>
        <w:t>сельского хозяйства района из некогда «середняков» в признанные лидеры среди всех территорий юга Красноярского края</w:t>
      </w:r>
      <w:r w:rsidR="00796F4D">
        <w:rPr>
          <w:rFonts w:ascii="Times New Roman" w:hAnsi="Times New Roman" w:cs="Times New Roman"/>
          <w:sz w:val="28"/>
          <w:szCs w:val="28"/>
        </w:rPr>
        <w:t>.</w:t>
      </w:r>
    </w:p>
    <w:p w:rsidR="00712283" w:rsidRPr="00712283" w:rsidRDefault="00712283" w:rsidP="00225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83">
        <w:rPr>
          <w:rFonts w:ascii="Times New Roman" w:hAnsi="Times New Roman" w:cs="Times New Roman"/>
          <w:sz w:val="28"/>
          <w:szCs w:val="28"/>
        </w:rPr>
        <w:t>За указанный период район:</w:t>
      </w:r>
    </w:p>
    <w:p w:rsidR="00712283" w:rsidRPr="00B82B3F" w:rsidRDefault="00712283" w:rsidP="002256FA">
      <w:pPr>
        <w:pStyle w:val="a3"/>
        <w:numPr>
          <w:ilvl w:val="0"/>
          <w:numId w:val="19"/>
        </w:numPr>
        <w:spacing w:line="25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2B3F">
        <w:rPr>
          <w:rFonts w:ascii="Times New Roman" w:hAnsi="Times New Roman"/>
          <w:sz w:val="28"/>
          <w:szCs w:val="28"/>
        </w:rPr>
        <w:t>увеличил площадь посева зерновых культур с 29 тыс. га в 2018 г. до 42 тыс. га в 2022 г. и удерживает лидерство последние 4 года, поднявшись с 3-го места на 1-е.</w:t>
      </w:r>
    </w:p>
    <w:p w:rsidR="00712283" w:rsidRPr="00B82B3F" w:rsidRDefault="00712283" w:rsidP="002256FA">
      <w:pPr>
        <w:pStyle w:val="a3"/>
        <w:numPr>
          <w:ilvl w:val="0"/>
          <w:numId w:val="19"/>
        </w:numPr>
        <w:spacing w:line="25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2B3F">
        <w:rPr>
          <w:rFonts w:ascii="Times New Roman" w:hAnsi="Times New Roman"/>
          <w:sz w:val="28"/>
          <w:szCs w:val="28"/>
        </w:rPr>
        <w:lastRenderedPageBreak/>
        <w:t>одновременно увеличил валовый намолот зерна с 45 тыс. тонн (3 место по югу) в 2018 г. до 117 тыс. тонн в 2022 году. Начиная с 2020 года</w:t>
      </w:r>
      <w:r w:rsidR="00B82B3F">
        <w:rPr>
          <w:rFonts w:ascii="Times New Roman" w:hAnsi="Times New Roman"/>
          <w:sz w:val="28"/>
          <w:szCs w:val="28"/>
        </w:rPr>
        <w:t>,</w:t>
      </w:r>
      <w:r w:rsidRPr="00B82B3F">
        <w:rPr>
          <w:rFonts w:ascii="Times New Roman" w:hAnsi="Times New Roman"/>
          <w:sz w:val="28"/>
          <w:szCs w:val="28"/>
        </w:rPr>
        <w:t xml:space="preserve"> район стабильно намолачивает более 100 тыс. тонн зерна, установив исторический рекорд в 2020 г.</w:t>
      </w:r>
    </w:p>
    <w:p w:rsidR="00712283" w:rsidRPr="00B82B3F" w:rsidRDefault="00712283" w:rsidP="002256FA">
      <w:pPr>
        <w:pStyle w:val="a3"/>
        <w:numPr>
          <w:ilvl w:val="0"/>
          <w:numId w:val="19"/>
        </w:numPr>
        <w:spacing w:line="25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2B3F">
        <w:rPr>
          <w:rFonts w:ascii="Times New Roman" w:hAnsi="Times New Roman"/>
          <w:sz w:val="28"/>
          <w:szCs w:val="28"/>
        </w:rPr>
        <w:t xml:space="preserve">131 тыс. тонн для сравнения: ни один район юга Красноярского края ещё не преодолел 100 тысячный рубеж по намолоту зерна. </w:t>
      </w:r>
    </w:p>
    <w:p w:rsidR="00B82B3F" w:rsidRDefault="00712283" w:rsidP="002256FA">
      <w:pPr>
        <w:pStyle w:val="a3"/>
        <w:numPr>
          <w:ilvl w:val="0"/>
          <w:numId w:val="19"/>
        </w:numPr>
        <w:spacing w:line="25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2B3F">
        <w:rPr>
          <w:rFonts w:ascii="Times New Roman" w:hAnsi="Times New Roman"/>
          <w:sz w:val="28"/>
          <w:szCs w:val="28"/>
        </w:rPr>
        <w:t xml:space="preserve">район поднялся с 3 – </w:t>
      </w:r>
      <w:proofErr w:type="spellStart"/>
      <w:r w:rsidRPr="00B82B3F">
        <w:rPr>
          <w:rFonts w:ascii="Times New Roman" w:hAnsi="Times New Roman"/>
          <w:sz w:val="28"/>
          <w:szCs w:val="28"/>
        </w:rPr>
        <w:t>го</w:t>
      </w:r>
      <w:proofErr w:type="spellEnd"/>
      <w:r w:rsidRPr="00B82B3F">
        <w:rPr>
          <w:rFonts w:ascii="Times New Roman" w:hAnsi="Times New Roman"/>
          <w:sz w:val="28"/>
          <w:szCs w:val="28"/>
        </w:rPr>
        <w:t xml:space="preserve"> места по урожайности зерновых на 1- е, и с 2020 года пальму первенства никому не уступает, </w:t>
      </w:r>
      <w:r w:rsidR="00CE75FB">
        <w:rPr>
          <w:rFonts w:ascii="Times New Roman" w:hAnsi="Times New Roman"/>
          <w:sz w:val="28"/>
          <w:szCs w:val="28"/>
        </w:rPr>
        <w:t>намолачивая в среднем более 30ц</w:t>
      </w:r>
      <w:r w:rsidRPr="00B82B3F">
        <w:rPr>
          <w:rFonts w:ascii="Times New Roman" w:hAnsi="Times New Roman"/>
          <w:sz w:val="28"/>
          <w:szCs w:val="28"/>
        </w:rPr>
        <w:t>/га, эти результаты стабильно выше советских лет (рекорд 1984 год – 25ц/га).</w:t>
      </w:r>
    </w:p>
    <w:p w:rsidR="00B82B3F" w:rsidRDefault="00B82B3F" w:rsidP="002256FA">
      <w:pPr>
        <w:pStyle w:val="a3"/>
        <w:spacing w:line="25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12283" w:rsidRPr="00B82B3F">
        <w:rPr>
          <w:rFonts w:ascii="Times New Roman" w:hAnsi="Times New Roman"/>
          <w:sz w:val="28"/>
          <w:szCs w:val="28"/>
        </w:rPr>
        <w:t>аким образом</w:t>
      </w:r>
      <w:r w:rsidR="00CE75FB">
        <w:rPr>
          <w:rFonts w:ascii="Times New Roman" w:hAnsi="Times New Roman"/>
          <w:sz w:val="28"/>
          <w:szCs w:val="28"/>
        </w:rPr>
        <w:t>,</w:t>
      </w:r>
      <w:r w:rsidR="00712283" w:rsidRPr="00B82B3F">
        <w:rPr>
          <w:rFonts w:ascii="Times New Roman" w:hAnsi="Times New Roman"/>
          <w:sz w:val="28"/>
          <w:szCs w:val="28"/>
        </w:rPr>
        <w:t xml:space="preserve"> можно твёрдо заявить: сегодня Красно</w:t>
      </w:r>
      <w:r w:rsidR="00AD2E7E">
        <w:rPr>
          <w:rFonts w:ascii="Times New Roman" w:hAnsi="Times New Roman"/>
          <w:sz w:val="28"/>
          <w:szCs w:val="28"/>
        </w:rPr>
        <w:t>туранский район – самый хлебороб</w:t>
      </w:r>
      <w:r w:rsidR="00712283" w:rsidRPr="00B82B3F">
        <w:rPr>
          <w:rFonts w:ascii="Times New Roman" w:hAnsi="Times New Roman"/>
          <w:sz w:val="28"/>
          <w:szCs w:val="28"/>
        </w:rPr>
        <w:t>ный район юга Красноярского края.</w:t>
      </w:r>
    </w:p>
    <w:p w:rsidR="00712283" w:rsidRPr="00CE75FB" w:rsidRDefault="00712283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Но, не хлебом единым славен наш район.</w:t>
      </w:r>
      <w:r w:rsidR="00B82B3F" w:rsidRPr="00CE75FB">
        <w:rPr>
          <w:rFonts w:ascii="Times New Roman" w:hAnsi="Times New Roman" w:cs="Times New Roman"/>
          <w:sz w:val="28"/>
          <w:szCs w:val="28"/>
        </w:rPr>
        <w:t xml:space="preserve"> С</w:t>
      </w:r>
      <w:r w:rsidRPr="00CE75FB">
        <w:rPr>
          <w:rFonts w:ascii="Times New Roman" w:hAnsi="Times New Roman" w:cs="Times New Roman"/>
          <w:sz w:val="28"/>
          <w:szCs w:val="28"/>
        </w:rPr>
        <w:t xml:space="preserve">егодня животноводы </w:t>
      </w:r>
      <w:r w:rsidR="00B82B3F" w:rsidRPr="00CE75FB">
        <w:rPr>
          <w:rFonts w:ascii="Times New Roman" w:hAnsi="Times New Roman" w:cs="Times New Roman"/>
          <w:sz w:val="28"/>
          <w:szCs w:val="28"/>
        </w:rPr>
        <w:t>района прочно закрепились на 3-</w:t>
      </w:r>
      <w:r w:rsidRPr="00CE75FB">
        <w:rPr>
          <w:rFonts w:ascii="Times New Roman" w:hAnsi="Times New Roman" w:cs="Times New Roman"/>
          <w:sz w:val="28"/>
          <w:szCs w:val="28"/>
        </w:rPr>
        <w:t>м месте в краевом рейтинге из 34 районов, ежесуточно надаивая 25 литров на 1 к</w:t>
      </w:r>
      <w:r w:rsidR="00B82B3F" w:rsidRPr="00CE75FB">
        <w:rPr>
          <w:rFonts w:ascii="Times New Roman" w:hAnsi="Times New Roman" w:cs="Times New Roman"/>
          <w:sz w:val="28"/>
          <w:szCs w:val="28"/>
        </w:rPr>
        <w:t xml:space="preserve">орову, впереди нас только </w:t>
      </w:r>
      <w:r w:rsidRPr="00CE75FB">
        <w:rPr>
          <w:rFonts w:ascii="Times New Roman" w:hAnsi="Times New Roman" w:cs="Times New Roman"/>
          <w:sz w:val="28"/>
          <w:szCs w:val="28"/>
        </w:rPr>
        <w:t>Ужур и Шушенское</w:t>
      </w:r>
      <w:r w:rsidR="00B82B3F" w:rsidRPr="00CE75FB">
        <w:rPr>
          <w:rFonts w:ascii="Times New Roman" w:hAnsi="Times New Roman" w:cs="Times New Roman"/>
          <w:sz w:val="28"/>
          <w:szCs w:val="28"/>
        </w:rPr>
        <w:t>.</w:t>
      </w:r>
    </w:p>
    <w:p w:rsidR="000A7E7C" w:rsidRPr="00CE75FB" w:rsidRDefault="000A7E7C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E75FB">
        <w:rPr>
          <w:rFonts w:ascii="Times New Roman" w:hAnsi="Times New Roman" w:cs="Times New Roman"/>
          <w:sz w:val="28"/>
          <w:szCs w:val="28"/>
        </w:rPr>
        <w:t xml:space="preserve">щё более впечатляющих результатов добились животноводы АО п/з «Краснотуранский» надоившие на 1 корову в 2022 году – 8243 кг., а животноводы Краснотуранской МТФ под руководством заслуженного работника сельского хозяйства Российской Федерации Ивана Карловича Арнгольда надоили за 2022 год – 9400 кг.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E75FB">
        <w:rPr>
          <w:rFonts w:ascii="Times New Roman" w:hAnsi="Times New Roman" w:cs="Times New Roman"/>
          <w:sz w:val="28"/>
          <w:szCs w:val="28"/>
        </w:rPr>
        <w:t>а 1 фуражную голову.</w:t>
      </w:r>
    </w:p>
    <w:p w:rsidR="00712283" w:rsidRPr="00CE75FB" w:rsidRDefault="00CE75FB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2283" w:rsidRPr="00CE75FB">
        <w:rPr>
          <w:rFonts w:ascii="Times New Roman" w:hAnsi="Times New Roman" w:cs="Times New Roman"/>
          <w:sz w:val="28"/>
          <w:szCs w:val="28"/>
        </w:rPr>
        <w:t>и в меньшей степени достойно выглядит динамика ежегодного нарастания в производстве молока 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283" w:rsidRPr="00CE75FB">
        <w:rPr>
          <w:rFonts w:ascii="Times New Roman" w:hAnsi="Times New Roman" w:cs="Times New Roman"/>
          <w:sz w:val="28"/>
          <w:szCs w:val="28"/>
        </w:rPr>
        <w:t>2018 – 2022 гг.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283" w:rsidRPr="00CE75FB" w:rsidRDefault="00712283" w:rsidP="002256FA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валовый надой по району: 2018 – 23 тыс. тонн, 2022 год – 32 тыс. тонн</w:t>
      </w:r>
      <w:r w:rsidR="00CE75FB">
        <w:rPr>
          <w:rFonts w:ascii="Times New Roman" w:hAnsi="Times New Roman" w:cs="Times New Roman"/>
          <w:sz w:val="28"/>
          <w:szCs w:val="28"/>
        </w:rPr>
        <w:t>;</w:t>
      </w:r>
    </w:p>
    <w:p w:rsidR="00712283" w:rsidRPr="00CE75FB" w:rsidRDefault="00712283" w:rsidP="002256FA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надой на 1 фур. корову: 2018 год – 6044 кг., 2022 год – 7727 кг.</w:t>
      </w:r>
    </w:p>
    <w:p w:rsidR="00712283" w:rsidRPr="00CE75FB" w:rsidRDefault="00CE75FB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2283" w:rsidRPr="00CE75FB">
        <w:rPr>
          <w:rFonts w:ascii="Times New Roman" w:hAnsi="Times New Roman" w:cs="Times New Roman"/>
          <w:sz w:val="28"/>
          <w:szCs w:val="28"/>
        </w:rPr>
        <w:t xml:space="preserve">крепляется, нарастает материально – техническая база молочной отрасли. Построен современный животноводческий комплекс в Тубинске, где </w:t>
      </w:r>
      <w:r w:rsidR="00570A97">
        <w:rPr>
          <w:rFonts w:ascii="Times New Roman" w:hAnsi="Times New Roman" w:cs="Times New Roman"/>
          <w:sz w:val="28"/>
          <w:szCs w:val="28"/>
        </w:rPr>
        <w:t>м</w:t>
      </w:r>
      <w:r w:rsidR="00570A97" w:rsidRPr="00CE75FB">
        <w:rPr>
          <w:rFonts w:ascii="Times New Roman" w:hAnsi="Times New Roman" w:cs="Times New Roman"/>
          <w:sz w:val="28"/>
          <w:szCs w:val="28"/>
        </w:rPr>
        <w:t>аксимально продумана логистика всех технологических производственных процессов, связанных с получением качественного молока.</w:t>
      </w:r>
      <w:r w:rsidR="00712283" w:rsidRPr="00CE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83" w:rsidRPr="00CE75FB" w:rsidRDefault="00712283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Основой стабильности развития АПК района безусловно являются:</w:t>
      </w:r>
    </w:p>
    <w:p w:rsidR="00712283" w:rsidRPr="00CE75FB" w:rsidRDefault="00712283" w:rsidP="002256FA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кадры: рабочие, специалисты, руководители на 01.01.2023 год – 998 человек.</w:t>
      </w:r>
    </w:p>
    <w:p w:rsidR="00712283" w:rsidRPr="00CE75FB" w:rsidRDefault="00712283" w:rsidP="002256FA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 xml:space="preserve">государственная поддержка </w:t>
      </w:r>
      <w:r w:rsidR="00570A97">
        <w:rPr>
          <w:rFonts w:ascii="Times New Roman" w:hAnsi="Times New Roman" w:cs="Times New Roman"/>
          <w:sz w:val="28"/>
          <w:szCs w:val="28"/>
        </w:rPr>
        <w:t>составила 463 370 тыс. руб.</w:t>
      </w:r>
      <w:r w:rsidRPr="00CE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83" w:rsidRPr="00CE75FB" w:rsidRDefault="00712283" w:rsidP="002256FA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кооперация (одна из лучших территорий развития кооперации в крае - два года подряд – победители краевого соревнования, призы –</w:t>
      </w:r>
      <w:r w:rsidR="00570A97">
        <w:rPr>
          <w:rFonts w:ascii="Times New Roman" w:hAnsi="Times New Roman" w:cs="Times New Roman"/>
          <w:sz w:val="28"/>
          <w:szCs w:val="28"/>
        </w:rPr>
        <w:t xml:space="preserve"> </w:t>
      </w:r>
      <w:r w:rsidRPr="00CE75FB">
        <w:rPr>
          <w:rFonts w:ascii="Times New Roman" w:hAnsi="Times New Roman" w:cs="Times New Roman"/>
          <w:sz w:val="28"/>
          <w:szCs w:val="28"/>
        </w:rPr>
        <w:t>автомобили).</w:t>
      </w:r>
    </w:p>
    <w:p w:rsidR="00712283" w:rsidRPr="00CE75FB" w:rsidRDefault="00712283" w:rsidP="002256FA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гранты, ежегодно наш район принимает участие в гранте «</w:t>
      </w:r>
      <w:proofErr w:type="spellStart"/>
      <w:r w:rsidRPr="00CE75F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E75FB">
        <w:rPr>
          <w:rFonts w:ascii="Times New Roman" w:hAnsi="Times New Roman" w:cs="Times New Roman"/>
          <w:sz w:val="28"/>
          <w:szCs w:val="28"/>
        </w:rPr>
        <w:t xml:space="preserve">», в 2022 году это ИП Назаренко А.Ф. с. Галактионово. Размер субсидии 5 000 тыс. руб. </w:t>
      </w:r>
      <w:r w:rsidR="00C42B75" w:rsidRPr="00CE75FB">
        <w:rPr>
          <w:rFonts w:ascii="Times New Roman" w:hAnsi="Times New Roman" w:cs="Times New Roman"/>
          <w:sz w:val="28"/>
          <w:szCs w:val="28"/>
        </w:rPr>
        <w:t>по направлению</w:t>
      </w:r>
      <w:r w:rsidRPr="00CE75FB">
        <w:rPr>
          <w:rFonts w:ascii="Times New Roman" w:hAnsi="Times New Roman" w:cs="Times New Roman"/>
          <w:sz w:val="28"/>
          <w:szCs w:val="28"/>
        </w:rPr>
        <w:t xml:space="preserve"> – развитие молочного животноводства.</w:t>
      </w:r>
    </w:p>
    <w:p w:rsidR="0008687A" w:rsidRPr="00CE75FB" w:rsidRDefault="00712283" w:rsidP="002256FA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CE75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Реестр субъектов агропромышленного комплекса края, претендующих на получение государственной поддержки</w:t>
      </w: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Краснотуранского района на 01.01.2023 года включены </w:t>
      </w:r>
      <w:r w:rsidRPr="00CE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 субъекта</w:t>
      </w:r>
      <w:r w:rsidR="00C42B75"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687A" w:rsidRPr="00CE75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08687A" w:rsidRPr="00CE75FB" w:rsidRDefault="0008687A" w:rsidP="002256FA">
      <w:pPr>
        <w:pStyle w:val="a4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Предоставлено </w:t>
      </w:r>
      <w:r w:rsidRPr="00CE7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субсидий из бюджетов  всех уровней </w:t>
      </w:r>
      <w:r w:rsidRPr="00CE75FB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</w:t>
      </w:r>
      <w:r w:rsidRPr="00CE7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CE7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сумме </w:t>
      </w:r>
      <w:r w:rsidRPr="00CE7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463370,1  тыс. рублей</w:t>
      </w:r>
      <w:r w:rsidRPr="00CE7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B75" w:rsidRPr="00CE7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1ACC" w:rsidRPr="00CE75FB" w:rsidRDefault="00541ACC" w:rsidP="002256FA">
      <w:pPr>
        <w:pStyle w:val="a4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5FB">
        <w:rPr>
          <w:rFonts w:ascii="Times New Roman" w:hAnsi="Times New Roman" w:cs="Times New Roman"/>
          <w:sz w:val="28"/>
          <w:szCs w:val="28"/>
        </w:rPr>
        <w:t>В части реализации</w:t>
      </w:r>
      <w:r w:rsidR="00C42B75" w:rsidRPr="00CE75F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Красноярского края </w:t>
      </w:r>
      <w:r w:rsidR="00C42B75" w:rsidRPr="00CE75FB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 w:rsidR="00C42B75" w:rsidRPr="00CE75FB">
        <w:rPr>
          <w:rFonts w:ascii="Times New Roman" w:hAnsi="Times New Roman" w:cs="Times New Roman"/>
          <w:sz w:val="28"/>
          <w:szCs w:val="28"/>
        </w:rPr>
        <w:t xml:space="preserve"> в 2022 году получили жильё 14 семей</w:t>
      </w:r>
      <w:r w:rsidRPr="00CE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78E" w:rsidRPr="00F35F86" w:rsidRDefault="00541ACC" w:rsidP="002256FA">
      <w:pPr>
        <w:pStyle w:val="a4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F86">
        <w:rPr>
          <w:rFonts w:ascii="Times New Roman" w:hAnsi="Times New Roman" w:cs="Times New Roman"/>
          <w:b/>
          <w:i/>
          <w:sz w:val="28"/>
          <w:szCs w:val="28"/>
        </w:rPr>
        <w:t xml:space="preserve">В рамках </w:t>
      </w:r>
      <w:r w:rsidR="006B07C9" w:rsidRPr="00F35F86">
        <w:rPr>
          <w:rFonts w:ascii="Times New Roman" w:hAnsi="Times New Roman" w:cs="Times New Roman"/>
          <w:b/>
          <w:i/>
          <w:sz w:val="28"/>
          <w:szCs w:val="28"/>
        </w:rPr>
        <w:t>ППМИ</w:t>
      </w:r>
      <w:r w:rsidRPr="00F35F86">
        <w:rPr>
          <w:rFonts w:ascii="Times New Roman" w:hAnsi="Times New Roman" w:cs="Times New Roman"/>
          <w:b/>
          <w:i/>
          <w:sz w:val="28"/>
          <w:szCs w:val="28"/>
        </w:rPr>
        <w:t xml:space="preserve"> сельскими советами получено субсидий на сумму:  </w:t>
      </w:r>
      <w:r w:rsidR="00F35F86" w:rsidRPr="00F35F86">
        <w:rPr>
          <w:rFonts w:ascii="Times New Roman" w:hAnsi="Times New Roman" w:cs="Times New Roman"/>
          <w:b/>
          <w:i/>
          <w:sz w:val="28"/>
          <w:szCs w:val="28"/>
        </w:rPr>
        <w:t xml:space="preserve">7 984 390,00 </w:t>
      </w:r>
      <w:r w:rsidRPr="00F35F86">
        <w:rPr>
          <w:rFonts w:ascii="Times New Roman" w:hAnsi="Times New Roman" w:cs="Times New Roman"/>
          <w:b/>
          <w:i/>
          <w:sz w:val="28"/>
          <w:szCs w:val="28"/>
        </w:rPr>
        <w:t>руб.</w:t>
      </w:r>
    </w:p>
    <w:p w:rsidR="0079317B" w:rsidRDefault="00AD61F8" w:rsidP="002256FA">
      <w:pPr>
        <w:spacing w:after="15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F8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D61F8" w:rsidRPr="00AD61F8" w:rsidRDefault="00AD61F8" w:rsidP="002256FA">
      <w:pPr>
        <w:tabs>
          <w:tab w:val="left" w:pos="808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государственной гарантии получения доступного качественного общего и дополнительного образования в системе общего образования Краснотуранского района на 01 января 2022 г. функционирует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образовательных  учреждений.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148" w:rsidRDefault="00AD61F8" w:rsidP="002256F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 сентября 2022 г. численность учащихся общеобразовательных учреждений составляет 1786 человек.</w:t>
      </w:r>
    </w:p>
    <w:p w:rsidR="00AD61F8" w:rsidRPr="00AD61F8" w:rsidRDefault="00AD61F8" w:rsidP="002256F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реализации регионального проекта Красноярского края «Современная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открыты центры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«Тубинской СОШ»,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</w:t>
      </w:r>
      <w:r w:rsidR="00AA7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тузской СОШ»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«Восточенской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Всего затрачено средств федерального, краевого и муниципального бюджетов на общую сумму – 8 534,4 тыс. рублей.</w:t>
      </w:r>
    </w:p>
    <w:p w:rsidR="005713EE" w:rsidRDefault="00AD61F8" w:rsidP="002256FA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федерального проекта «Цифровая образовательная среда»,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ведется работа по оснащению  школ современным оборудованием и развитию цифровых сервисов и контента для образовательной деятельности.  Саянская  школа  получила  11 ноутбуков, многофункциональное  устройство, программное обеспечение на сумму 602 тысячи рублей.  </w:t>
      </w:r>
    </w:p>
    <w:p w:rsidR="00AD61F8" w:rsidRPr="00AD61F8" w:rsidRDefault="00AD61F8" w:rsidP="002256FA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реализацию Закона края «О защите прав ребёнка»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платы, было израсходовано   11240,7 т</w:t>
      </w:r>
      <w:r w:rsidR="0057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ыс.руб. 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питанием охвачено 1271 человек, что </w:t>
      </w:r>
      <w:proofErr w:type="gramStart"/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63</w:t>
      </w:r>
      <w:proofErr w:type="gramEnd"/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,4 % от общего количества детей.</w:t>
      </w:r>
    </w:p>
    <w:p w:rsidR="00AD61F8" w:rsidRPr="00AD61F8" w:rsidRDefault="00AD61F8" w:rsidP="002256FA">
      <w:pPr>
        <w:spacing w:after="0" w:line="240" w:lineRule="auto"/>
        <w:ind w:firstLine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реализации государственной  программы Красноярского края «Развитие образования»,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выделена из краевого бюджета субсидия на проведение работ с целью приведения зданий и сооружений общеобразовательных организаций в соответствие с требованиями законодательства. Были проведены работы в МБОУ «Николаевская ООШ» (окна), МБОУ «Кортузская СОШ» (кабинеты), МБОУ «Тубинская СОШ» (кабинеты), МБОУ «Галактионовская ООШ» (ремонт системы отопления). МБОУ «Восточенская СОШ» (кабинеты)</w:t>
      </w:r>
      <w:r w:rsidR="0057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</w:t>
      </w:r>
      <w:r w:rsidR="0057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 в полном объеме (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3181,8 тыс. рублей</w:t>
      </w:r>
      <w:r w:rsidR="00571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1F8" w:rsidRPr="00AD61F8" w:rsidRDefault="00AD61F8" w:rsidP="00AD2E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рамках программы Красноярского края «Содействие развитию местного самоуправления»,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выделена субсидия, направленная на развитие и повышение качества работы муниципальных учреждений, предоставления новых муниципальных услуг </w:t>
      </w:r>
      <w:r w:rsidR="005713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их качества</w:t>
      </w:r>
      <w:r w:rsidR="00571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из краевого бюджета 8600,0 тыс. руб., в том числе МБОУ «Кортузская СОШ» (ремонт системы отопления) - 6934,2 тыс. руб., МБОУ «Саянская СОШ» (ремонт туалетов) - 1665,8 </w:t>
      </w:r>
      <w:r w:rsid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1F8" w:rsidRPr="00AD61F8" w:rsidRDefault="00AD61F8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оздоровления детей в летний период выделены средства в размере 5786,5 тыс. руб. Средства освоены в полном объеме.</w:t>
      </w:r>
    </w:p>
    <w:p w:rsidR="00AD61F8" w:rsidRPr="00AD61F8" w:rsidRDefault="00AD61F8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реализации муниципальной программы «Содействие развитию системы образования Краснотуранского района»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выделены и освоены средства из краевого и муниципального бюджет</w:t>
      </w:r>
      <w:r w:rsidR="0057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сохранение и развитие материально-технической базы муниципального оздоровительного лагеря. Выделены средства из краевого бюджета в разм</w:t>
      </w:r>
      <w:r w:rsid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1624,4 тыс. руб. </w:t>
      </w:r>
    </w:p>
    <w:p w:rsidR="00AD61F8" w:rsidRPr="00AD61F8" w:rsidRDefault="00AD61F8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35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программы Красноярского края «Развитие физической культуры и спорта»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ДО «ДЮСШ» были выделены средства в размере 3</w:t>
      </w:r>
      <w:r w:rsidR="00206081">
        <w:rPr>
          <w:rFonts w:ascii="Times New Roman" w:eastAsia="Times New Roman" w:hAnsi="Times New Roman" w:cs="Times New Roman"/>
          <w:sz w:val="28"/>
          <w:szCs w:val="28"/>
          <w:lang w:eastAsia="ru-RU"/>
        </w:rPr>
        <w:t> 999, 7 руб., с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субсидии направлены на ремонт лыже-роллерной трассы. Средства освоены в полном объеме. Так же в рамках программы</w:t>
      </w:r>
      <w:r w:rsidR="00206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средства в размере </w:t>
      </w:r>
      <w:r w:rsidRPr="00AD6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2435,9 </w:t>
      </w:r>
      <w:proofErr w:type="gramStart"/>
      <w:r w:rsidRPr="00AD61F8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</w:t>
      </w:r>
      <w:proofErr w:type="gramEnd"/>
      <w:r w:rsidRPr="00AD61F8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направлены на капитальный ремонт здания детской спортивной школы</w:t>
      </w:r>
      <w:r w:rsidR="00C60659" w:rsidRPr="00C60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1F8" w:rsidRPr="00AD61F8" w:rsidRDefault="00206081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устранение нарушений надзорных органов</w:t>
      </w:r>
      <w:r w:rsidR="00AD61F8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муни</w:t>
      </w:r>
      <w:r w:rsidR="00BD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бюджета </w:t>
      </w:r>
      <w:proofErr w:type="gramStart"/>
      <w:r w:rsidR="00BD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</w:t>
      </w:r>
      <w:r w:rsidR="00AD61F8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1360</w:t>
      </w:r>
      <w:proofErr w:type="gramEnd"/>
      <w:r w:rsidR="00AD61F8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тыс.руб.</w:t>
      </w:r>
    </w:p>
    <w:p w:rsidR="00AD61F8" w:rsidRPr="00A9395B" w:rsidRDefault="00C02735" w:rsidP="00A93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з</w:t>
      </w:r>
      <w:r w:rsidR="00AD61F8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муниципального бюджета проведен капитальный ремонт кровли здания МБОУ «Новосыдинская СОШ» на сумму 3750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тыс.руб. и </w:t>
      </w:r>
      <w:r w:rsidRPr="00C027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61F8" w:rsidRPr="00C0273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</w:t>
      </w:r>
      <w:r w:rsidR="00BD1278" w:rsidRPr="00C0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противопожарные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670</w:t>
      </w:r>
      <w:r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735" w:rsidRDefault="00AD61F8" w:rsidP="002256FA">
      <w:pPr>
        <w:widowControl w:val="0"/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 </w:t>
      </w:r>
      <w:r w:rsidR="00B82B3F"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</w:t>
      </w:r>
      <w:r w:rsidR="0087453E"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карт</w:t>
      </w:r>
      <w:r w:rsidR="0087453E"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="00B82B3F"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7453E" w:rsidRPr="00874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реализации государственной программы Российской Федерации «Доступная среда»</w:t>
      </w:r>
      <w:r w:rsidR="00C027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C02735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C027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2735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доступности для инвалидов объектов образования и предоставляемых услуг</w:t>
      </w:r>
      <w:r w:rsidR="00C0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зданиях </w:t>
      </w:r>
      <w:r w:rsidR="0087453E" w:rsidRPr="00B82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</w:t>
      </w:r>
      <w:r w:rsidR="0087453E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87453E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«Саянская СОШ», МБОУ «Краснотуранская СОШ», МБОУ «Лебяженская СОШ»,  МБДОУ «Детский сад №</w:t>
      </w:r>
      <w:r w:rsidR="0087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53E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2 «Чайка»», МБДОУ «Детский сад №</w:t>
      </w:r>
      <w:r w:rsidR="0087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53E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>1 «Березка»», МБДОУ «Саянский детский сад»,</w:t>
      </w:r>
      <w:r w:rsidR="0087453E" w:rsidRPr="00AD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453E" w:rsidRPr="00AD61F8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«Краснотуранская НОШ имени В.К. Фуги»</w:t>
      </w:r>
      <w:r w:rsidR="0087453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02735" w:rsidRPr="00C0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735" w:rsidRPr="00B82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противоскользящие планки и контрастные ленты</w:t>
      </w:r>
      <w:r w:rsidR="00C0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лестничных маршах</w:t>
      </w:r>
      <w:r w:rsidR="00C02735" w:rsidRPr="00AD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02735" w:rsidRPr="00AD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148" w:rsidRPr="00AD61F8" w:rsidRDefault="00A9395B" w:rsidP="002256FA">
      <w:pPr>
        <w:widowControl w:val="0"/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1F8" w:rsidRPr="00AA7148" w:rsidRDefault="007C12B7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>Но остаются</w:t>
      </w:r>
      <w:r w:rsidR="00AD61F8"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 xml:space="preserve"> проблемы в связи с изменениями законодательства РФ, а </w:t>
      </w:r>
      <w:proofErr w:type="gramStart"/>
      <w:r w:rsidR="00AD61F8"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>так же</w:t>
      </w:r>
      <w:proofErr w:type="gramEnd"/>
      <w:r w:rsidR="00AD61F8"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 xml:space="preserve"> имеются предписания надзорных органов (прокуратуры, </w:t>
      </w:r>
      <w:proofErr w:type="spellStart"/>
      <w:r w:rsidR="00AD61F8"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>роспотребнадзора</w:t>
      </w:r>
      <w:proofErr w:type="spellEnd"/>
      <w:r w:rsidR="00AD61F8"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 xml:space="preserve"> и </w:t>
      </w:r>
      <w:proofErr w:type="spellStart"/>
      <w:r w:rsidR="00AD61F8"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>пожнадзора</w:t>
      </w:r>
      <w:proofErr w:type="spellEnd"/>
      <w:r w:rsidR="00AD61F8"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>), которые требуют устранения замечаний.</w:t>
      </w:r>
    </w:p>
    <w:p w:rsidR="00AD61F8" w:rsidRPr="00AA7148" w:rsidRDefault="00AD61F8" w:rsidP="002256FA">
      <w:pPr>
        <w:pStyle w:val="a3"/>
        <w:spacing w:line="240" w:lineRule="auto"/>
        <w:ind w:left="0" w:firstLine="72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AA7148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Требуется замена пожарной сигнализации: </w:t>
      </w:r>
    </w:p>
    <w:p w:rsidR="00AD61F8" w:rsidRPr="00C60659" w:rsidRDefault="00AD61F8" w:rsidP="002256FA">
      <w:pPr>
        <w:pStyle w:val="a3"/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A7148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Пожарная сигнализация используется с истекшим сроком службы и требует замены </w:t>
      </w:r>
      <w:r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 xml:space="preserve">по предписанию </w:t>
      </w:r>
      <w:proofErr w:type="spellStart"/>
      <w:r w:rsidRPr="00AA7148"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  <w:t>Пожнадзора</w:t>
      </w:r>
      <w:proofErr w:type="spellEnd"/>
      <w:r w:rsidRPr="00AA7148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в 5-ти ОУ. Общая сумму для замены сигнализации </w:t>
      </w: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около 5,8 млн</w:t>
      </w:r>
      <w:r w:rsidR="00C60659"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.</w:t>
      </w: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руб. Но не только в пяти требуется замена сигнализации, а во всех ОУ района истек срок службы (более 10 лет), </w:t>
      </w: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lastRenderedPageBreak/>
        <w:t>сигнализация находится в плачевном состоянии. Затраты на все ОУ около 22,9. млн. руб.</w:t>
      </w:r>
      <w:r w:rsidR="00BD1278"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(ходатайство в </w:t>
      </w:r>
      <w:proofErr w:type="spellStart"/>
      <w:r w:rsidR="00BD1278"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минфин</w:t>
      </w:r>
      <w:proofErr w:type="spellEnd"/>
      <w:r w:rsidR="00BD1278"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подано)</w:t>
      </w:r>
    </w:p>
    <w:p w:rsidR="00AA7148" w:rsidRPr="00C60659" w:rsidRDefault="00AD61F8" w:rsidP="002256FA">
      <w:pPr>
        <w:pStyle w:val="a3"/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Ограждения требует замены в ОУ: Дом детского творчества, </w:t>
      </w:r>
      <w:proofErr w:type="spellStart"/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Галлактионовская</w:t>
      </w:r>
      <w:proofErr w:type="spellEnd"/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ООШ, </w:t>
      </w:r>
      <w:proofErr w:type="spellStart"/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Восточенск</w:t>
      </w:r>
      <w:r w:rsidR="00BD1278"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ий</w:t>
      </w:r>
      <w:proofErr w:type="spellEnd"/>
      <w:r w:rsidR="00BD1278"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детский сад. </w:t>
      </w: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</w:p>
    <w:p w:rsidR="00AA7148" w:rsidRPr="00C60659" w:rsidRDefault="00AD61F8" w:rsidP="002256FA">
      <w:pPr>
        <w:pStyle w:val="a3"/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Не в полном объеме оснащены наружным освещением следующие учреждения: Салбинская, Лебяженская, Саянская школы. Затраты на установку освещения ориентировочно 500 тыс. рублей.</w:t>
      </w:r>
    </w:p>
    <w:p w:rsidR="00AD61F8" w:rsidRPr="00C60659" w:rsidRDefault="00AD61F8" w:rsidP="002256FA">
      <w:pPr>
        <w:pStyle w:val="a3"/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По представлениям </w:t>
      </w:r>
      <w:proofErr w:type="spellStart"/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Роспотребнадзора</w:t>
      </w:r>
      <w:proofErr w:type="spellEnd"/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требуется ремонт помещений в 12-ти школах и 6-ти детских садах на сумму более 30 млн</w:t>
      </w:r>
      <w:r w:rsidR="00C60659"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.</w:t>
      </w:r>
      <w:r w:rsidRPr="00C6065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руб.</w:t>
      </w:r>
    </w:p>
    <w:p w:rsidR="00AD61F8" w:rsidRPr="00AA7148" w:rsidRDefault="00AD61F8" w:rsidP="002256FA">
      <w:pPr>
        <w:pStyle w:val="a3"/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 w:rsidRPr="00AA7148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Для устранения проблем ОУ района требуется сумма в размере более 50 млн. рублей.</w:t>
      </w:r>
    </w:p>
    <w:p w:rsidR="00DD26D7" w:rsidRPr="009E5347" w:rsidRDefault="00DD26D7" w:rsidP="002256FA">
      <w:pPr>
        <w:pStyle w:val="a4"/>
        <w:ind w:firstLine="720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>Еще од</w:t>
      </w:r>
      <w:r w:rsidR="009E5347"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>ним</w:t>
      </w:r>
      <w:r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важны</w:t>
      </w:r>
      <w:r w:rsidR="009E5347"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>м</w:t>
      </w:r>
      <w:r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аспект</w:t>
      </w:r>
      <w:r w:rsidR="009E5347"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>ом</w:t>
      </w:r>
      <w:r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в работе педагогов </w:t>
      </w:r>
      <w:r w:rsidR="009E5347"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>является</w:t>
      </w:r>
      <w:r w:rsidRPr="009E5347">
        <w:rPr>
          <w:rFonts w:ascii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профориентация.</w:t>
      </w:r>
    </w:p>
    <w:p w:rsidR="00DD26D7" w:rsidRPr="00BF7195" w:rsidRDefault="00DD26D7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95">
        <w:rPr>
          <w:rFonts w:ascii="Times New Roman" w:hAnsi="Times New Roman" w:cs="Times New Roman"/>
          <w:sz w:val="28"/>
          <w:szCs w:val="28"/>
        </w:rPr>
        <w:t xml:space="preserve">Для поддержки образовательных организаций, реализующих сетевые программы в области агротехнического образования, министерством образования Красноярского края проводится ежегодный  конкурсный отбор на предоставление грантов в форме субсидий. </w:t>
      </w:r>
    </w:p>
    <w:p w:rsidR="00DD26D7" w:rsidRPr="00BF7195" w:rsidRDefault="00DD26D7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95">
        <w:rPr>
          <w:rFonts w:ascii="Times New Roman" w:hAnsi="Times New Roman" w:cs="Times New Roman"/>
          <w:sz w:val="28"/>
          <w:szCs w:val="28"/>
        </w:rPr>
        <w:t>Второй год подряд Саянская  школа  входит в число получателей грантов,    в этом году сумма составила 420 тысяч рубл</w:t>
      </w:r>
      <w:r w:rsidR="00A9395B">
        <w:rPr>
          <w:rFonts w:ascii="Times New Roman" w:hAnsi="Times New Roman" w:cs="Times New Roman"/>
          <w:sz w:val="28"/>
          <w:szCs w:val="28"/>
        </w:rPr>
        <w:t>ей. Сетевая программа «</w:t>
      </w:r>
      <w:proofErr w:type="spellStart"/>
      <w:r w:rsidR="00A9395B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A9395B">
        <w:rPr>
          <w:rFonts w:ascii="Times New Roman" w:hAnsi="Times New Roman" w:cs="Times New Roman"/>
          <w:sz w:val="28"/>
          <w:szCs w:val="28"/>
        </w:rPr>
        <w:t xml:space="preserve"> </w:t>
      </w:r>
      <w:r w:rsidRPr="00BF7195">
        <w:rPr>
          <w:rFonts w:ascii="Times New Roman" w:hAnsi="Times New Roman" w:cs="Times New Roman"/>
          <w:sz w:val="28"/>
          <w:szCs w:val="28"/>
        </w:rPr>
        <w:t xml:space="preserve">Агро» будет реализовываться в новом учебном году. В реализации данной программы планируется участие  Николаевской, </w:t>
      </w:r>
      <w:proofErr w:type="spellStart"/>
      <w:r w:rsidRPr="00BF7195"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 w:rsidRPr="00BF7195">
        <w:rPr>
          <w:rFonts w:ascii="Times New Roman" w:hAnsi="Times New Roman" w:cs="Times New Roman"/>
          <w:sz w:val="28"/>
          <w:szCs w:val="28"/>
        </w:rPr>
        <w:t>, Белоярской школ.</w:t>
      </w:r>
    </w:p>
    <w:p w:rsidR="00DD26D7" w:rsidRPr="00BF7195" w:rsidRDefault="00DD26D7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95">
        <w:rPr>
          <w:rFonts w:ascii="Times New Roman" w:hAnsi="Times New Roman" w:cs="Times New Roman"/>
          <w:sz w:val="28"/>
          <w:szCs w:val="28"/>
        </w:rPr>
        <w:t>В поддержку агротехнического направления  краевой центр «Юннаты»   проводит интенсивный</w:t>
      </w:r>
      <w:r w:rsidRPr="00BF719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F7195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BF719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 общеразвивающей программы «Краевая «Агрошкола». </w:t>
      </w:r>
      <w:r w:rsidRPr="00BF7195">
        <w:rPr>
          <w:rFonts w:ascii="Times New Roman" w:hAnsi="Times New Roman" w:cs="Times New Roman"/>
          <w:sz w:val="28"/>
          <w:szCs w:val="28"/>
        </w:rPr>
        <w:t>9  учащихся   Краснотуранской, Восточенской, Новосыдинской и Тубинской школ приняли участие в двух модулях  этой программы</w:t>
      </w:r>
      <w:r w:rsidRPr="00BF7195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Канске</w:t>
      </w:r>
      <w:r w:rsidRPr="00BF7195">
        <w:rPr>
          <w:rFonts w:ascii="Times New Roman" w:hAnsi="Times New Roman" w:cs="Times New Roman"/>
          <w:sz w:val="28"/>
          <w:szCs w:val="28"/>
        </w:rPr>
        <w:t>.</w:t>
      </w:r>
    </w:p>
    <w:p w:rsidR="00DD26D7" w:rsidRPr="00BF7195" w:rsidRDefault="00A9395B" w:rsidP="00A9395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DD26D7" w:rsidRPr="00BF7195">
        <w:rPr>
          <w:rFonts w:ascii="Times New Roman" w:hAnsi="Times New Roman" w:cs="Times New Roman"/>
          <w:sz w:val="28"/>
          <w:szCs w:val="28"/>
        </w:rPr>
        <w:tab/>
      </w:r>
      <w:r w:rsidR="00DD26D7" w:rsidRPr="00F35F86">
        <w:rPr>
          <w:rFonts w:ascii="Times New Roman" w:hAnsi="Times New Roman" w:cs="Times New Roman"/>
          <w:b/>
          <w:i/>
          <w:sz w:val="28"/>
          <w:szCs w:val="28"/>
        </w:rPr>
        <w:t xml:space="preserve"> Региональным проектом «Успех каждого ребенка»</w:t>
      </w:r>
      <w:r w:rsidR="00DD26D7" w:rsidRPr="00BF7195">
        <w:rPr>
          <w:rFonts w:ascii="Times New Roman" w:hAnsi="Times New Roman" w:cs="Times New Roman"/>
          <w:sz w:val="28"/>
          <w:szCs w:val="28"/>
        </w:rPr>
        <w:t xml:space="preserve"> предусмотрено участие детей в профориентационных мероприятиях, в том числе на образовательных платформах «Про</w:t>
      </w:r>
      <w:r>
        <w:rPr>
          <w:rFonts w:ascii="Times New Roman" w:hAnsi="Times New Roman" w:cs="Times New Roman"/>
          <w:sz w:val="28"/>
          <w:szCs w:val="28"/>
        </w:rPr>
        <w:t xml:space="preserve">еКТОриЯ» и «Билет в будущее».  </w:t>
      </w:r>
    </w:p>
    <w:p w:rsidR="00DD26D7" w:rsidRPr="00BF7195" w:rsidRDefault="003307C4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07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Продолжается активное участие во всероссийских конкурсах,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D26D7" w:rsidRPr="00BF7195">
        <w:rPr>
          <w:rFonts w:ascii="Times New Roman" w:hAnsi="Times New Roman" w:cs="Times New Roman"/>
          <w:sz w:val="28"/>
          <w:szCs w:val="28"/>
          <w:lang w:eastAsia="ru-RU"/>
        </w:rPr>
        <w:t>чащиеся  и</w:t>
      </w:r>
      <w:proofErr w:type="gramEnd"/>
      <w:r w:rsidR="00DD26D7" w:rsidRPr="00BF7195">
        <w:rPr>
          <w:rFonts w:ascii="Times New Roman" w:hAnsi="Times New Roman" w:cs="Times New Roman"/>
          <w:sz w:val="28"/>
          <w:szCs w:val="28"/>
          <w:lang w:eastAsia="ru-RU"/>
        </w:rPr>
        <w:t xml:space="preserve">  педагоги Беллыкской  средней общеобразовательной школы приняли участие:  </w:t>
      </w:r>
    </w:p>
    <w:p w:rsidR="00DD26D7" w:rsidRDefault="00DD26D7" w:rsidP="002256FA">
      <w:pPr>
        <w:pStyle w:val="a4"/>
        <w:numPr>
          <w:ilvl w:val="0"/>
          <w:numId w:val="22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финальном туре  двадцать восьмой   Всероссийской детской конференции «ПЕРВЫЕ ШАГИ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НАУКЕ» в городе Москве. </w:t>
      </w:r>
      <w:r w:rsidRPr="000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дипломы 1 степени. Дипломы за успехи в </w:t>
      </w:r>
      <w:r w:rsidRPr="0005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 туре конференции вручены  также научному руководителю Красиковой Галине Владимировне и директору школы Орловой Светлане Леонидовне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6D7" w:rsidRPr="00796F4D" w:rsidRDefault="00DD26D7" w:rsidP="002256FA">
      <w:pPr>
        <w:pStyle w:val="a4"/>
        <w:numPr>
          <w:ilvl w:val="0"/>
          <w:numId w:val="22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во</w:t>
      </w:r>
      <w:r w:rsidRPr="007258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II Всероссийской археологической школьной конференц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ии, которая проходила в мае в Екатеринбурге. </w:t>
      </w:r>
      <w:r w:rsidRPr="007258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конференции участвовали представители  археологических отрядов  из разных уголков страны. Двое учащихся вошли в число победи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телей и призеров, </w:t>
      </w:r>
      <w:r w:rsidRPr="007258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один  учащи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й</w:t>
      </w:r>
      <w:r w:rsidRPr="007258E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ся получил диплом «За популяризацию археологического наследия».  </w:t>
      </w:r>
    </w:p>
    <w:p w:rsidR="00DD26D7" w:rsidRPr="00796F4D" w:rsidRDefault="00DD26D7" w:rsidP="002256FA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добившиеся значительных результатов,   ежегодно представляются к награждению стипендиями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так:</w:t>
      </w:r>
    </w:p>
    <w:p w:rsidR="00DD26D7" w:rsidRPr="0005002F" w:rsidRDefault="00DD26D7" w:rsidP="002256FA">
      <w:pPr>
        <w:pStyle w:val="a4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796F4D">
        <w:rPr>
          <w:rFonts w:ascii="Times New Roman" w:hAnsi="Times New Roman" w:cs="Times New Roman"/>
          <w:sz w:val="28"/>
          <w:szCs w:val="28"/>
          <w:lang w:eastAsia="ru-RU"/>
        </w:rPr>
        <w:t>раевой стипендией имени первого Губернатора Енисейской губернии</w:t>
      </w:r>
      <w:r w:rsidRPr="0005002F">
        <w:rPr>
          <w:rFonts w:ascii="Times New Roman" w:hAnsi="Times New Roman" w:cs="Times New Roman"/>
          <w:sz w:val="28"/>
          <w:szCs w:val="28"/>
          <w:lang w:eastAsia="ru-RU"/>
        </w:rPr>
        <w:t xml:space="preserve"> А.П. Степанова за достижения в области наук об обществе, гуманитарных наук награждена учащаяся </w:t>
      </w:r>
      <w:proofErr w:type="spellStart"/>
      <w:r w:rsidRPr="0005002F">
        <w:rPr>
          <w:rFonts w:ascii="Times New Roman" w:hAnsi="Times New Roman" w:cs="Times New Roman"/>
          <w:sz w:val="28"/>
          <w:szCs w:val="28"/>
          <w:lang w:eastAsia="ru-RU"/>
        </w:rPr>
        <w:t>Беллыкской</w:t>
      </w:r>
      <w:proofErr w:type="spellEnd"/>
      <w:r w:rsidRPr="0005002F">
        <w:rPr>
          <w:rFonts w:ascii="Times New Roman" w:hAnsi="Times New Roman" w:cs="Times New Roman"/>
          <w:sz w:val="28"/>
          <w:szCs w:val="28"/>
          <w:lang w:eastAsia="ru-RU"/>
        </w:rPr>
        <w:t xml:space="preserve">  школы  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5002F">
        <w:rPr>
          <w:rFonts w:ascii="Times New Roman" w:hAnsi="Times New Roman" w:cs="Times New Roman"/>
          <w:sz w:val="28"/>
          <w:szCs w:val="28"/>
          <w:lang w:eastAsia="ru-RU"/>
        </w:rPr>
        <w:t>Ботвич</w:t>
      </w:r>
      <w:proofErr w:type="spellEnd"/>
      <w:r w:rsidRPr="0005002F">
        <w:rPr>
          <w:rFonts w:ascii="Times New Roman" w:hAnsi="Times New Roman" w:cs="Times New Roman"/>
          <w:sz w:val="28"/>
          <w:szCs w:val="28"/>
          <w:lang w:eastAsia="ru-RU"/>
        </w:rPr>
        <w:t xml:space="preserve">  Надежда</w:t>
      </w:r>
      <w:r>
        <w:rPr>
          <w:rFonts w:ascii="Times New Roman" w:hAnsi="Times New Roman" w:cs="Times New Roman"/>
          <w:sz w:val="28"/>
          <w:szCs w:val="28"/>
          <w:lang w:eastAsia="ru-RU"/>
        </w:rPr>
        <w:t>,7 класс);</w:t>
      </w:r>
    </w:p>
    <w:p w:rsidR="00DD26D7" w:rsidRPr="0005002F" w:rsidRDefault="00DD26D7" w:rsidP="002256FA">
      <w:pPr>
        <w:pStyle w:val="a4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5002F">
        <w:rPr>
          <w:rFonts w:ascii="Times New Roman" w:hAnsi="Times New Roman" w:cs="Times New Roman"/>
          <w:sz w:val="28"/>
          <w:szCs w:val="28"/>
          <w:lang w:eastAsia="ru-RU"/>
        </w:rPr>
        <w:t>стипендиатами главы района стали:</w:t>
      </w:r>
    </w:p>
    <w:p w:rsidR="00DD26D7" w:rsidRDefault="00DD26D7" w:rsidP="002256FA">
      <w:pPr>
        <w:pStyle w:val="a4"/>
        <w:numPr>
          <w:ilvl w:val="0"/>
          <w:numId w:val="2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02F">
        <w:rPr>
          <w:rFonts w:ascii="Times New Roman" w:hAnsi="Times New Roman" w:cs="Times New Roman"/>
          <w:sz w:val="28"/>
          <w:szCs w:val="28"/>
          <w:lang w:eastAsia="ru-RU"/>
        </w:rPr>
        <w:t>в области краеведения, естественных и гуманитарных  наук   - четверо  учащихся    Беллыкской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0500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26D7" w:rsidRDefault="00DD26D7" w:rsidP="002256FA">
      <w:pPr>
        <w:pStyle w:val="a4"/>
        <w:numPr>
          <w:ilvl w:val="0"/>
          <w:numId w:val="2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02F">
        <w:rPr>
          <w:rFonts w:ascii="Times New Roman" w:hAnsi="Times New Roman" w:cs="Times New Roman"/>
          <w:sz w:val="28"/>
          <w:szCs w:val="28"/>
          <w:lang w:eastAsia="ru-RU"/>
        </w:rPr>
        <w:t>в области физической культуры  - учащаяся  Краснотуранской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0500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26D7" w:rsidRPr="0005002F" w:rsidRDefault="00DD26D7" w:rsidP="002256FA">
      <w:pPr>
        <w:pStyle w:val="a4"/>
        <w:numPr>
          <w:ilvl w:val="0"/>
          <w:numId w:val="2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02F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музыкального искусства - учащаяся детской школы  искусств.   </w:t>
      </w:r>
    </w:p>
    <w:p w:rsidR="00DD26D7" w:rsidRPr="00DE5664" w:rsidRDefault="003307C4" w:rsidP="002256FA">
      <w:pPr>
        <w:pStyle w:val="a4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E56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Большое внимание в системе образования уделяется о</w:t>
      </w:r>
      <w:r w:rsidR="00DD26D7" w:rsidRPr="00DE56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пек</w:t>
      </w:r>
      <w:r w:rsidRPr="00DE56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="00DD26D7" w:rsidRPr="00DE56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несовершеннолетних.</w:t>
      </w:r>
    </w:p>
    <w:p w:rsidR="00DD26D7" w:rsidRPr="007258EB" w:rsidRDefault="00DD26D7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8EB">
        <w:rPr>
          <w:rFonts w:ascii="Times New Roman" w:hAnsi="Times New Roman" w:cs="Times New Roman"/>
          <w:sz w:val="28"/>
          <w:szCs w:val="28"/>
          <w:lang w:eastAsia="ru-RU"/>
        </w:rPr>
        <w:t>На 01.01.2023 года на учете в отделе опеки и попечительства администрации Краснотуранского района состояло 234 ребенка (2021- 228 детей, 2020 г. – 233 детей, 2019 г. - 248 детей, 2018 г. – 251 ребенок), из них:</w:t>
      </w:r>
    </w:p>
    <w:p w:rsidR="00DD26D7" w:rsidRPr="007258EB" w:rsidRDefault="00DD26D7" w:rsidP="002256FA">
      <w:pPr>
        <w:pStyle w:val="a4"/>
        <w:numPr>
          <w:ilvl w:val="0"/>
          <w:numId w:val="21"/>
        </w:numPr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7258EB">
        <w:rPr>
          <w:rFonts w:ascii="Times New Roman" w:hAnsi="Times New Roman" w:cs="Times New Roman"/>
          <w:sz w:val="28"/>
          <w:szCs w:val="28"/>
          <w:lang w:eastAsia="ru-RU"/>
        </w:rPr>
        <w:t xml:space="preserve">160 детей, находились под опекой на возмездной основе;   </w:t>
      </w:r>
    </w:p>
    <w:p w:rsidR="00DD26D7" w:rsidRPr="007258EB" w:rsidRDefault="00DD26D7" w:rsidP="002256FA">
      <w:pPr>
        <w:pStyle w:val="a4"/>
        <w:numPr>
          <w:ilvl w:val="0"/>
          <w:numId w:val="21"/>
        </w:numPr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7258EB">
        <w:rPr>
          <w:rFonts w:ascii="Times New Roman" w:hAnsi="Times New Roman" w:cs="Times New Roman"/>
          <w:sz w:val="28"/>
          <w:szCs w:val="28"/>
          <w:lang w:eastAsia="ru-RU"/>
        </w:rPr>
        <w:t>13 детей, находились под опекой на безвозмездной основе;</w:t>
      </w:r>
    </w:p>
    <w:p w:rsidR="00DD26D7" w:rsidRPr="007258EB" w:rsidRDefault="00DD26D7" w:rsidP="002256FA">
      <w:pPr>
        <w:pStyle w:val="a4"/>
        <w:numPr>
          <w:ilvl w:val="0"/>
          <w:numId w:val="21"/>
        </w:numPr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7258EB">
        <w:rPr>
          <w:rFonts w:ascii="Times New Roman" w:hAnsi="Times New Roman" w:cs="Times New Roman"/>
          <w:sz w:val="28"/>
          <w:szCs w:val="28"/>
          <w:lang w:eastAsia="ru-RU"/>
        </w:rPr>
        <w:t>1 ребенок, находились под предварительной опекой;</w:t>
      </w:r>
    </w:p>
    <w:p w:rsidR="00DD26D7" w:rsidRPr="007258EB" w:rsidRDefault="00DD26D7" w:rsidP="002256FA">
      <w:pPr>
        <w:pStyle w:val="a3"/>
        <w:widowControl w:val="0"/>
        <w:numPr>
          <w:ilvl w:val="0"/>
          <w:numId w:val="21"/>
        </w:numPr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EB">
        <w:rPr>
          <w:rFonts w:ascii="Times New Roman" w:eastAsia="Times New Roman" w:hAnsi="Times New Roman"/>
          <w:sz w:val="28"/>
          <w:szCs w:val="28"/>
          <w:lang w:eastAsia="ru-RU"/>
        </w:rPr>
        <w:t>2 ребенка, находились под добровольной опекой;</w:t>
      </w:r>
    </w:p>
    <w:p w:rsidR="00DD26D7" w:rsidRPr="007258EB" w:rsidRDefault="00DD26D7" w:rsidP="002256FA">
      <w:pPr>
        <w:pStyle w:val="a3"/>
        <w:widowControl w:val="0"/>
        <w:numPr>
          <w:ilvl w:val="0"/>
          <w:numId w:val="21"/>
        </w:numPr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EB">
        <w:rPr>
          <w:rFonts w:ascii="Times New Roman" w:eastAsia="Times New Roman" w:hAnsi="Times New Roman"/>
          <w:sz w:val="28"/>
          <w:szCs w:val="28"/>
          <w:lang w:eastAsia="ru-RU"/>
        </w:rPr>
        <w:t>7 усыновленных детей;</w:t>
      </w:r>
    </w:p>
    <w:p w:rsidR="00DD26D7" w:rsidRPr="007258EB" w:rsidRDefault="00DD26D7" w:rsidP="002256FA">
      <w:pPr>
        <w:pStyle w:val="a3"/>
        <w:widowControl w:val="0"/>
        <w:numPr>
          <w:ilvl w:val="0"/>
          <w:numId w:val="21"/>
        </w:numPr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EB">
        <w:rPr>
          <w:rFonts w:ascii="Times New Roman" w:eastAsia="Times New Roman" w:hAnsi="Times New Roman"/>
          <w:sz w:val="28"/>
          <w:szCs w:val="28"/>
          <w:lang w:eastAsia="ru-RU"/>
        </w:rPr>
        <w:t>51 ребенок, находились на полном государственном обеспечении в КГБОУ «Лебяженская школа-интернат»;</w:t>
      </w:r>
    </w:p>
    <w:p w:rsidR="00DD26D7" w:rsidRPr="007258EB" w:rsidRDefault="00DD26D7" w:rsidP="002256FA">
      <w:pPr>
        <w:pStyle w:val="a3"/>
        <w:widowControl w:val="0"/>
        <w:numPr>
          <w:ilvl w:val="0"/>
          <w:numId w:val="21"/>
        </w:numPr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EB">
        <w:rPr>
          <w:rFonts w:ascii="Times New Roman" w:eastAsia="Times New Roman" w:hAnsi="Times New Roman"/>
          <w:sz w:val="28"/>
          <w:szCs w:val="28"/>
          <w:lang w:eastAsia="ru-RU"/>
        </w:rPr>
        <w:t>3 ребенка, находились на полном государственном обеспечении в КГБПОУ «Южный аграрный техникум».</w:t>
      </w:r>
    </w:p>
    <w:p w:rsidR="00DD26D7" w:rsidRPr="00AD61F8" w:rsidRDefault="00DD26D7" w:rsidP="002256FA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A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217 несовершеннолетних, имеют закреплённое жилье – 67 детей, находящихся под опекой в замечающих семьях, 18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находящиеся в КГБОУ «Лебяженска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коррекционная школа-интернат».</w:t>
      </w:r>
    </w:p>
    <w:p w:rsidR="00DD26D7" w:rsidRDefault="00DD26D7" w:rsidP="002256FA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Обеспечены жильем по договору найма специализированного жилого помещения – 6 (2 квартиры приобретено администрацие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Краснотуранского района в 2022</w:t>
      </w:r>
      <w:r w:rsidRPr="00A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году;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6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конце 2021 года; 1 – предоставлена по судебному решению в г. Красноярске).</w:t>
      </w:r>
    </w:p>
    <w:p w:rsidR="00DD26D7" w:rsidRDefault="00DD26D7" w:rsidP="002256FA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firstLine="720"/>
        <w:jc w:val="both"/>
        <w:rPr>
          <w:lang w:eastAsia="ru-RU"/>
        </w:rPr>
      </w:pPr>
      <w:r w:rsidRPr="00AD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Краснотуранском районе продолжается реализация нового механизма по обеспечению жильём детей-сирот и детей, оставшихся без попечения родителей, нуждающихся в жилье и достигших возраста 23 года и старше.</w:t>
      </w:r>
      <w:r w:rsidRPr="00AD61F8">
        <w:rPr>
          <w:lang w:eastAsia="ru-RU"/>
        </w:rPr>
        <w:t xml:space="preserve"> </w:t>
      </w:r>
    </w:p>
    <w:p w:rsidR="00DD26D7" w:rsidRPr="00DD26D7" w:rsidRDefault="00DD26D7" w:rsidP="002256FA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B5D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жилищные сертификаты на приобретение жилья получили 6 лиц, из категории детей-сирот и детей, оставшихся без попечения родителей (в 2021- 2). </w:t>
      </w:r>
    </w:p>
    <w:p w:rsidR="007258EB" w:rsidRPr="00DD26D7" w:rsidRDefault="007258EB" w:rsidP="00225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26D7">
        <w:rPr>
          <w:rFonts w:ascii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DD26D7" w:rsidRDefault="00DD26D7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году, в рамках программы «Модернизация первичного звена здравоохранения» нацпроекта </w:t>
      </w:r>
      <w:r w:rsidR="00BC248E" w:rsidRPr="00DD26D7">
        <w:rPr>
          <w:rFonts w:ascii="Times New Roman" w:hAnsi="Times New Roman" w:cs="Times New Roman"/>
          <w:sz w:val="28"/>
          <w:szCs w:val="28"/>
          <w:lang w:eastAsia="ru-RU"/>
        </w:rPr>
        <w:t>«Здравоохранение»</w:t>
      </w:r>
      <w:r w:rsidR="00B82B3F" w:rsidRPr="00DD26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248E"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E48" w:rsidRPr="00DD26D7">
        <w:rPr>
          <w:rFonts w:ascii="Times New Roman" w:hAnsi="Times New Roman" w:cs="Times New Roman"/>
          <w:sz w:val="28"/>
          <w:szCs w:val="28"/>
          <w:lang w:eastAsia="ru-RU"/>
        </w:rPr>
        <w:t>были открыт</w:t>
      </w:r>
      <w:r w:rsidR="0005002F"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ы ФАПы в д. Диссос и с. </w:t>
      </w:r>
      <w:proofErr w:type="spellStart"/>
      <w:r w:rsidR="0005002F" w:rsidRPr="00DD26D7">
        <w:rPr>
          <w:rFonts w:ascii="Times New Roman" w:hAnsi="Times New Roman" w:cs="Times New Roman"/>
          <w:sz w:val="28"/>
          <w:szCs w:val="28"/>
          <w:lang w:eastAsia="ru-RU"/>
        </w:rPr>
        <w:t>Галакти</w:t>
      </w:r>
      <w:r w:rsidR="00404E48" w:rsidRPr="00DD26D7">
        <w:rPr>
          <w:rFonts w:ascii="Times New Roman" w:hAnsi="Times New Roman" w:cs="Times New Roman"/>
          <w:sz w:val="28"/>
          <w:szCs w:val="28"/>
          <w:lang w:eastAsia="ru-RU"/>
        </w:rPr>
        <w:t>оново</w:t>
      </w:r>
      <w:proofErr w:type="spellEnd"/>
      <w:r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F21D0">
        <w:rPr>
          <w:rFonts w:ascii="Times New Roman" w:hAnsi="Times New Roman" w:cs="Times New Roman"/>
          <w:sz w:val="28"/>
          <w:szCs w:val="28"/>
          <w:lang w:eastAsia="ru-RU"/>
        </w:rPr>
        <w:t>сумма конт</w:t>
      </w:r>
      <w:r w:rsidR="007C12B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F21D0">
        <w:rPr>
          <w:rFonts w:ascii="Times New Roman" w:hAnsi="Times New Roman" w:cs="Times New Roman"/>
          <w:sz w:val="28"/>
          <w:szCs w:val="28"/>
          <w:lang w:eastAsia="ru-RU"/>
        </w:rPr>
        <w:t xml:space="preserve">актов составила: </w:t>
      </w:r>
      <w:r w:rsidR="00AF21D0" w:rsidRPr="00AF21D0">
        <w:rPr>
          <w:rFonts w:ascii="Times New Roman" w:hAnsi="Times New Roman" w:cs="Times New Roman"/>
          <w:sz w:val="28"/>
          <w:szCs w:val="28"/>
          <w:lang w:eastAsia="ru-RU"/>
        </w:rPr>
        <w:t>13971,43 тыс.руб.</w:t>
      </w:r>
      <w:r w:rsidRPr="00DD26D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26B5C" w:rsidRPr="00DD26D7" w:rsidRDefault="00D94B52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D7">
        <w:rPr>
          <w:rFonts w:ascii="Times New Roman" w:hAnsi="Times New Roman" w:cs="Times New Roman"/>
          <w:sz w:val="28"/>
          <w:szCs w:val="28"/>
          <w:lang w:eastAsia="ru-RU"/>
        </w:rPr>
        <w:t>Приобретен</w:t>
      </w:r>
      <w:r w:rsidR="00726B5C" w:rsidRPr="00DD26D7">
        <w:rPr>
          <w:rFonts w:ascii="Times New Roman" w:hAnsi="Times New Roman" w:cs="Times New Roman"/>
          <w:sz w:val="28"/>
          <w:szCs w:val="28"/>
          <w:lang w:eastAsia="ru-RU"/>
        </w:rPr>
        <w:t>о медицинское оборудование</w:t>
      </w:r>
      <w:r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краевых средств</w:t>
      </w:r>
      <w:r w:rsidR="00726B5C" w:rsidRPr="00DD26D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6B5C" w:rsidRPr="00DD26D7" w:rsidRDefault="00726B5C" w:rsidP="002256FA">
      <w:pPr>
        <w:pStyle w:val="a4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флюорограф </w:t>
      </w:r>
      <w:r w:rsidR="0005002F"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94B52"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7991,70 тыс. руб.; </w:t>
      </w:r>
    </w:p>
    <w:p w:rsidR="00726B5C" w:rsidRPr="00DD26D7" w:rsidRDefault="00DD26D7" w:rsidP="002256FA">
      <w:pPr>
        <w:pStyle w:val="a4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дентальный </w:t>
      </w:r>
      <w:r w:rsidR="00D94B52" w:rsidRPr="00DD26D7">
        <w:rPr>
          <w:rFonts w:ascii="Times New Roman" w:hAnsi="Times New Roman" w:cs="Times New Roman"/>
          <w:sz w:val="28"/>
          <w:szCs w:val="28"/>
          <w:lang w:eastAsia="ru-RU"/>
        </w:rPr>
        <w:t>аппарат на сумму 415,00 тыс. руб</w:t>
      </w:r>
      <w:r w:rsidR="00726B5C" w:rsidRPr="00DD26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C5E" w:rsidRPr="00DD26D7" w:rsidRDefault="007C12B7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капитального ремонта, проведены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геодез</w:t>
      </w:r>
      <w:r w:rsidR="00D94B52" w:rsidRPr="00DD26D7">
        <w:rPr>
          <w:rFonts w:ascii="Times New Roman" w:hAnsi="Times New Roman" w:cs="Times New Roman"/>
          <w:sz w:val="28"/>
          <w:szCs w:val="28"/>
          <w:lang w:eastAsia="ru-RU"/>
        </w:rPr>
        <w:t>ические и инженерно-геологические</w:t>
      </w:r>
      <w:r w:rsidR="00726B5C" w:rsidRPr="00DD2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B52" w:rsidRPr="00DD26D7">
        <w:rPr>
          <w:rFonts w:ascii="Times New Roman" w:hAnsi="Times New Roman" w:cs="Times New Roman"/>
          <w:sz w:val="28"/>
          <w:szCs w:val="28"/>
          <w:lang w:eastAsia="ru-RU"/>
        </w:rPr>
        <w:t>обследования главного корпуса на сумму 600, 00 тыс. руб.</w:t>
      </w:r>
    </w:p>
    <w:p w:rsidR="001717E3" w:rsidRPr="003307C4" w:rsidRDefault="00A9395B" w:rsidP="002256FA">
      <w:pPr>
        <w:pStyle w:val="a4"/>
        <w:ind w:firstLine="720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</w:p>
    <w:tbl>
      <w:tblPr>
        <w:tblW w:w="9593" w:type="dxa"/>
        <w:tblInd w:w="-82" w:type="dxa"/>
        <w:tblCellMar>
          <w:top w:w="45" w:type="dxa"/>
          <w:left w:w="101" w:type="dxa"/>
          <w:right w:w="94" w:type="dxa"/>
        </w:tblCellMar>
        <w:tblLook w:val="04A0" w:firstRow="1" w:lastRow="0" w:firstColumn="1" w:lastColumn="0" w:noHBand="0" w:noVBand="1"/>
      </w:tblPr>
      <w:tblGrid>
        <w:gridCol w:w="4983"/>
        <w:gridCol w:w="1467"/>
        <w:gridCol w:w="914"/>
        <w:gridCol w:w="884"/>
        <w:gridCol w:w="1345"/>
      </w:tblGrid>
      <w:tr w:rsidR="00973BDB" w:rsidRPr="00973BDB" w:rsidTr="00973BDB">
        <w:trPr>
          <w:trHeight w:val="564"/>
        </w:trPr>
        <w:tc>
          <w:tcPr>
            <w:tcW w:w="95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</w:rPr>
              <w:t>Показатели здоровья населения в 2022 году</w:t>
            </w:r>
          </w:p>
        </w:tc>
      </w:tr>
      <w:tr w:rsidR="00973BDB" w:rsidRPr="00973BDB" w:rsidTr="00B17DC3">
        <w:trPr>
          <w:trHeight w:val="564"/>
        </w:trPr>
        <w:tc>
          <w:tcPr>
            <w:tcW w:w="4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показателей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Един.</w:t>
            </w:r>
          </w:p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мес.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мес.</w:t>
            </w:r>
          </w:p>
        </w:tc>
        <w:tc>
          <w:tcPr>
            <w:tcW w:w="1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Изменения</w:t>
            </w:r>
          </w:p>
        </w:tc>
      </w:tr>
      <w:tr w:rsidR="00973BDB" w:rsidRPr="00973BDB" w:rsidTr="00B17DC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2021г.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2022г.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3BDB" w:rsidRPr="00973BDB" w:rsidTr="00B17DC3">
        <w:trPr>
          <w:trHeight w:val="613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BDB"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Рождаемость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 1000 населения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61,40</w:t>
            </w:r>
          </w:p>
        </w:tc>
      </w:tr>
      <w:tr w:rsidR="00973BDB" w:rsidRPr="00973BDB" w:rsidTr="00B17DC3">
        <w:trPr>
          <w:trHeight w:val="605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BDB"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Смертность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 1000 населения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9,33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8,20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87,89</w:t>
            </w:r>
          </w:p>
        </w:tc>
      </w:tr>
      <w:tr w:rsidR="00973BDB" w:rsidRPr="00973BDB" w:rsidTr="00B17DC3">
        <w:trPr>
          <w:trHeight w:val="326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BDB"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Естественный прирост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Ед.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-5,91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-6,1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103,21</w:t>
            </w:r>
          </w:p>
        </w:tc>
      </w:tr>
      <w:tr w:rsidR="00973BDB" w:rsidRPr="00973BDB" w:rsidTr="00B17DC3">
        <w:trPr>
          <w:trHeight w:val="610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 xml:space="preserve"> Общая заболеваемость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435,6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620,6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973BDB" w:rsidRPr="00973BDB" w:rsidTr="00B17DC3">
        <w:trPr>
          <w:trHeight w:val="616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>. Заболеваемость активным туберкулезом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</w:p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DB" w:rsidRPr="00973BDB" w:rsidTr="00B17DC3">
        <w:trPr>
          <w:trHeight w:val="607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 xml:space="preserve">.3аболеваемость </w:t>
            </w:r>
            <w:proofErr w:type="spellStart"/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>злока</w:t>
            </w:r>
            <w:r w:rsidR="00973BDB"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чественными</w:t>
            </w:r>
            <w:proofErr w:type="spellEnd"/>
            <w:r w:rsidR="00973BDB"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3BDB"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новообразованиями</w:t>
            </w:r>
            <w:proofErr w:type="spellEnd"/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 100 тыс.</w:t>
            </w:r>
          </w:p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населения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202,1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199,0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98,47</w:t>
            </w:r>
          </w:p>
        </w:tc>
      </w:tr>
      <w:tr w:rsidR="00973BDB" w:rsidRPr="00973BDB" w:rsidTr="00B17DC3">
        <w:trPr>
          <w:trHeight w:val="325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 xml:space="preserve"> Запущенность в диагностике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104,69</w:t>
            </w:r>
          </w:p>
        </w:tc>
      </w:tr>
      <w:tr w:rsidR="00973BDB" w:rsidRPr="00973BDB" w:rsidTr="00B17DC3">
        <w:trPr>
          <w:trHeight w:val="607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Смертность населения от </w:t>
            </w:r>
            <w:proofErr w:type="spellStart"/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>онкозаболеваний</w:t>
            </w:r>
            <w:proofErr w:type="spellEnd"/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</w:p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97,13</w:t>
            </w:r>
          </w:p>
        </w:tc>
      </w:tr>
      <w:tr w:rsidR="00973BDB" w:rsidRPr="00973BDB" w:rsidTr="00B17DC3">
        <w:trPr>
          <w:trHeight w:val="326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B17DC3" w:rsidP="00B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>хват проф. осмотрами, всего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407,41</w:t>
            </w:r>
          </w:p>
        </w:tc>
      </w:tr>
      <w:tr w:rsidR="00973BDB" w:rsidRPr="00973BDB" w:rsidTr="00B17DC3">
        <w:trPr>
          <w:trHeight w:val="640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</w:t>
            </w:r>
            <w:r w:rsidR="00973BDB" w:rsidRPr="00973BDB">
              <w:rPr>
                <w:rFonts w:ascii="Times New Roman" w:hAnsi="Times New Roman" w:cs="Times New Roman"/>
                <w:sz w:val="24"/>
                <w:szCs w:val="24"/>
              </w:rPr>
              <w:t>хват проф. осмотрами взрослого населения (18лет и старше)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71,89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237,26</w:t>
            </w:r>
          </w:p>
        </w:tc>
      </w:tr>
      <w:tr w:rsidR="00973BDB" w:rsidRPr="00973BDB" w:rsidTr="00B17DC3">
        <w:trPr>
          <w:trHeight w:val="322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B17DC3" w:rsidP="00B17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>хват проф. осмотрами детей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101,26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470,98</w:t>
            </w:r>
          </w:p>
        </w:tc>
      </w:tr>
      <w:tr w:rsidR="00973BDB" w:rsidRPr="00973BDB" w:rsidTr="00B17DC3">
        <w:tblPrEx>
          <w:tblCellMar>
            <w:top w:w="21" w:type="dxa"/>
            <w:left w:w="106" w:type="dxa"/>
            <w:right w:w="118" w:type="dxa"/>
          </w:tblCellMar>
        </w:tblPrEx>
        <w:trPr>
          <w:trHeight w:val="326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B17DC3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BDB" w:rsidRPr="00B17DC3">
              <w:rPr>
                <w:rFonts w:ascii="Times New Roman" w:hAnsi="Times New Roman" w:cs="Times New Roman"/>
                <w:sz w:val="24"/>
                <w:szCs w:val="24"/>
              </w:rPr>
              <w:t>. Сеть представлена: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</w:tr>
      <w:tr w:rsidR="00973BDB" w:rsidRPr="00973BDB" w:rsidTr="00B17DC3">
        <w:tblPrEx>
          <w:tblCellMar>
            <w:top w:w="21" w:type="dxa"/>
            <w:left w:w="106" w:type="dxa"/>
            <w:right w:w="118" w:type="dxa"/>
          </w:tblCellMar>
        </w:tblPrEx>
        <w:trPr>
          <w:trHeight w:val="325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3BDB" w:rsidRPr="00973BDB" w:rsidTr="00B17DC3">
        <w:tblPrEx>
          <w:tblCellMar>
            <w:top w:w="21" w:type="dxa"/>
            <w:left w:w="106" w:type="dxa"/>
            <w:right w:w="118" w:type="dxa"/>
          </w:tblCellMar>
        </w:tblPrEx>
        <w:trPr>
          <w:trHeight w:val="322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B17DC3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участковые больницы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C3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73BDB" w:rsidRPr="00973BDB" w:rsidTr="00B17DC3">
        <w:tblPrEx>
          <w:tblCellMar>
            <w:top w:w="21" w:type="dxa"/>
            <w:left w:w="106" w:type="dxa"/>
            <w:right w:w="118" w:type="dxa"/>
          </w:tblCellMar>
        </w:tblPrEx>
        <w:trPr>
          <w:trHeight w:val="326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врачебные амбулатории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73BDB" w:rsidRPr="00973BDB" w:rsidTr="00B17DC3">
        <w:tblPrEx>
          <w:tblCellMar>
            <w:top w:w="21" w:type="dxa"/>
            <w:left w:w="106" w:type="dxa"/>
            <w:right w:w="118" w:type="dxa"/>
          </w:tblCellMar>
        </w:tblPrEx>
        <w:trPr>
          <w:trHeight w:val="322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ФАПы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7C12B7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BDB" w:rsidRPr="00973BDB" w:rsidRDefault="00973BDB" w:rsidP="002256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94,74</w:t>
            </w:r>
          </w:p>
        </w:tc>
      </w:tr>
    </w:tbl>
    <w:p w:rsidR="007C12B7" w:rsidRPr="007C12B7" w:rsidRDefault="007C12B7" w:rsidP="007C12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Укомплектованность кадрами: в 2022году прибыло</w:t>
      </w:r>
      <w:r w:rsidR="00B1218E">
        <w:rPr>
          <w:rFonts w:ascii="Times New Roman" w:hAnsi="Times New Roman" w:cs="Times New Roman"/>
          <w:sz w:val="28"/>
          <w:szCs w:val="28"/>
          <w:lang w:eastAsia="ru-RU"/>
        </w:rPr>
        <w:t xml:space="preserve"> на работу в </w:t>
      </w:r>
      <w:proofErr w:type="spellStart"/>
      <w:r w:rsidR="00B1218E">
        <w:rPr>
          <w:rFonts w:ascii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="00B1218E">
        <w:rPr>
          <w:rFonts w:ascii="Times New Roman" w:hAnsi="Times New Roman" w:cs="Times New Roman"/>
          <w:sz w:val="28"/>
          <w:szCs w:val="28"/>
          <w:lang w:eastAsia="ru-RU"/>
        </w:rPr>
        <w:t xml:space="preserve"> – 4 фельдшера, в районную ЦРБ – врач-хирург, </w:t>
      </w:r>
      <w:proofErr w:type="spellStart"/>
      <w:r w:rsidR="00B1218E">
        <w:rPr>
          <w:rFonts w:ascii="Times New Roman" w:hAnsi="Times New Roman" w:cs="Times New Roman"/>
          <w:sz w:val="28"/>
          <w:szCs w:val="28"/>
          <w:lang w:eastAsia="ru-RU"/>
        </w:rPr>
        <w:t>колопроктолог</w:t>
      </w:r>
      <w:proofErr w:type="spellEnd"/>
      <w:r w:rsidR="00B1218E">
        <w:rPr>
          <w:rFonts w:ascii="Times New Roman" w:hAnsi="Times New Roman" w:cs="Times New Roman"/>
          <w:sz w:val="28"/>
          <w:szCs w:val="28"/>
          <w:lang w:eastAsia="ru-RU"/>
        </w:rPr>
        <w:t>, фельдшер кабинета неотложной помощи, 2 фельдшера СМП, медсестра.</w:t>
      </w:r>
    </w:p>
    <w:p w:rsidR="007C12B7" w:rsidRDefault="007C12B7" w:rsidP="00225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659C" w:rsidRPr="00BC248E" w:rsidRDefault="0041659C" w:rsidP="00225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48E">
        <w:rPr>
          <w:rFonts w:ascii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41659C" w:rsidRPr="00A9395B" w:rsidRDefault="0041659C" w:rsidP="00A93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60">
        <w:rPr>
          <w:rFonts w:ascii="Times New Roman" w:eastAsia="Calibri" w:hAnsi="Times New Roman" w:cs="Times New Roman"/>
          <w:sz w:val="28"/>
          <w:szCs w:val="28"/>
        </w:rPr>
        <w:t>По состоянию на 01.01.2023 г. сеть учреждений культуры полностью сохранена и представляет собой единый культурный комплекс, объединяющий 45 учреждений: 23 культурно-досуговых учреждения клубного типа (РДК, СДК, СК), 20 библиотек, ист</w:t>
      </w:r>
      <w:r w:rsidR="00654DEE">
        <w:rPr>
          <w:rFonts w:ascii="Times New Roman" w:eastAsia="Calibri" w:hAnsi="Times New Roman" w:cs="Times New Roman"/>
          <w:sz w:val="28"/>
          <w:szCs w:val="28"/>
        </w:rPr>
        <w:t xml:space="preserve">орико-этнографический музей и </w:t>
      </w:r>
      <w:r w:rsidR="00A9395B">
        <w:rPr>
          <w:rFonts w:ascii="Times New Roman" w:eastAsia="Calibri" w:hAnsi="Times New Roman" w:cs="Times New Roman"/>
          <w:sz w:val="28"/>
          <w:szCs w:val="28"/>
        </w:rPr>
        <w:t xml:space="preserve">ДШИ. </w:t>
      </w:r>
    </w:p>
    <w:p w:rsidR="00654DEE" w:rsidRPr="0041659C" w:rsidRDefault="00654DEE" w:rsidP="0022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65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Основная деятельность учреждений культуры была направлена на формирование единого культурного пространства района, для чего особое внимание уделялось повышению качества услуг культуры, организации проведения массовых зрелищных, информационно - познавательных мероприятий.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E7644" w:rsidRDefault="003472EE" w:rsidP="00225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41659C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Года культурного наследия и 200-летия основания Енисейской губернии</w:t>
      </w:r>
      <w:r w:rsid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59C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59C" w:rsidRPr="0041659C">
        <w:rPr>
          <w:rFonts w:ascii="Times New Roman" w:eastAsia="Calibri" w:hAnsi="Times New Roman" w:cs="Times New Roman"/>
          <w:sz w:val="28"/>
          <w:szCs w:val="28"/>
        </w:rPr>
        <w:t>Краснотуранский район стал местом реализации проекта фестиваля национальных культур и ко</w:t>
      </w:r>
      <w:r w:rsidR="0041659C">
        <w:rPr>
          <w:rFonts w:ascii="Times New Roman" w:eastAsia="Calibri" w:hAnsi="Times New Roman" w:cs="Times New Roman"/>
          <w:sz w:val="28"/>
          <w:szCs w:val="28"/>
        </w:rPr>
        <w:t>нных игр «Туранский берег</w:t>
      </w:r>
      <w:r w:rsidR="008A056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1659C">
        <w:rPr>
          <w:rFonts w:ascii="Times New Roman" w:eastAsia="Calibri" w:hAnsi="Times New Roman" w:cs="Times New Roman"/>
          <w:sz w:val="28"/>
          <w:szCs w:val="28"/>
        </w:rPr>
        <w:t xml:space="preserve"> 2022», </w:t>
      </w:r>
      <w:r w:rsidR="00DE7644" w:rsidRPr="00796F4D">
        <w:rPr>
          <w:rFonts w:ascii="Times New Roman" w:eastAsia="Calibri" w:hAnsi="Times New Roman" w:cs="Times New Roman"/>
          <w:sz w:val="28"/>
          <w:szCs w:val="28"/>
        </w:rPr>
        <w:t>«Кортузская ярмарка», «День немецкой культуры».</w:t>
      </w:r>
      <w:r w:rsidR="0041659C" w:rsidRPr="00796F4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1659C" w:rsidRPr="0041659C" w:rsidRDefault="0041659C" w:rsidP="0022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1659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Основные проблемы, стоящие перед учреждениями культуры клубного типа:</w:t>
      </w:r>
    </w:p>
    <w:p w:rsidR="0041659C" w:rsidRPr="00AE68F6" w:rsidRDefault="00AE68F6" w:rsidP="002256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E68F6">
        <w:rPr>
          <w:rFonts w:ascii="Times New Roman" w:hAnsi="Times New Roman"/>
          <w:color w:val="FF0000"/>
          <w:sz w:val="28"/>
          <w:szCs w:val="28"/>
        </w:rPr>
        <w:t>к</w:t>
      </w:r>
      <w:r w:rsidR="0041659C" w:rsidRPr="00AE68F6">
        <w:rPr>
          <w:rFonts w:ascii="Times New Roman" w:hAnsi="Times New Roman"/>
          <w:color w:val="FF0000"/>
          <w:sz w:val="28"/>
          <w:szCs w:val="28"/>
        </w:rPr>
        <w:t>апитальный ремонт учреждения (Беллыкский СДК, Кортузский СДК);</w:t>
      </w:r>
    </w:p>
    <w:p w:rsidR="0041659C" w:rsidRPr="00AE68F6" w:rsidRDefault="00AE68F6" w:rsidP="002256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E68F6">
        <w:rPr>
          <w:rFonts w:ascii="Times New Roman" w:hAnsi="Times New Roman"/>
          <w:color w:val="FF0000"/>
          <w:sz w:val="28"/>
          <w:szCs w:val="28"/>
        </w:rPr>
        <w:t>к</w:t>
      </w:r>
      <w:r w:rsidR="0041659C" w:rsidRPr="00AE68F6">
        <w:rPr>
          <w:rFonts w:ascii="Times New Roman" w:hAnsi="Times New Roman"/>
          <w:color w:val="FF0000"/>
          <w:sz w:val="28"/>
          <w:szCs w:val="28"/>
        </w:rPr>
        <w:t>апитальный ремонт кровли (Тубинский СДК);</w:t>
      </w:r>
    </w:p>
    <w:p w:rsidR="0041659C" w:rsidRPr="00AE68F6" w:rsidRDefault="00AE68F6" w:rsidP="002256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E68F6">
        <w:rPr>
          <w:rFonts w:ascii="Times New Roman" w:hAnsi="Times New Roman"/>
          <w:color w:val="FF0000"/>
          <w:sz w:val="28"/>
          <w:szCs w:val="28"/>
        </w:rPr>
        <w:t>р</w:t>
      </w:r>
      <w:r w:rsidR="0041659C" w:rsidRPr="00AE68F6">
        <w:rPr>
          <w:rFonts w:ascii="Times New Roman" w:hAnsi="Times New Roman"/>
          <w:color w:val="FF0000"/>
          <w:sz w:val="28"/>
          <w:szCs w:val="28"/>
        </w:rPr>
        <w:t>емонт кровли, замена отопительной системы и окон, световое оформление сцены (Лебяженский СДК);</w:t>
      </w:r>
    </w:p>
    <w:p w:rsidR="0041659C" w:rsidRPr="00AE68F6" w:rsidRDefault="00AE68F6" w:rsidP="002256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E68F6">
        <w:rPr>
          <w:rFonts w:ascii="Times New Roman" w:hAnsi="Times New Roman"/>
          <w:color w:val="FF0000"/>
          <w:sz w:val="28"/>
          <w:szCs w:val="28"/>
        </w:rPr>
        <w:t>и</w:t>
      </w:r>
      <w:r w:rsidR="0041659C" w:rsidRPr="00AE68F6">
        <w:rPr>
          <w:rFonts w:ascii="Times New Roman" w:hAnsi="Times New Roman"/>
          <w:color w:val="FF0000"/>
          <w:sz w:val="28"/>
          <w:szCs w:val="28"/>
        </w:rPr>
        <w:t>зношенность театральных кресел (Саянский СДК);</w:t>
      </w:r>
    </w:p>
    <w:p w:rsidR="0041659C" w:rsidRPr="00AE68F6" w:rsidRDefault="00AE68F6" w:rsidP="002256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E68F6">
        <w:rPr>
          <w:rFonts w:ascii="Times New Roman" w:hAnsi="Times New Roman"/>
          <w:color w:val="FF0000"/>
          <w:sz w:val="28"/>
          <w:szCs w:val="28"/>
        </w:rPr>
        <w:t>з</w:t>
      </w:r>
      <w:r w:rsidR="0041659C" w:rsidRPr="00AE68F6">
        <w:rPr>
          <w:rFonts w:ascii="Times New Roman" w:hAnsi="Times New Roman"/>
          <w:color w:val="FF0000"/>
          <w:sz w:val="28"/>
          <w:szCs w:val="28"/>
        </w:rPr>
        <w:t>амена старых деревянных окон, частичный ремонт кровли (Николаевский СДК);</w:t>
      </w:r>
    </w:p>
    <w:p w:rsidR="006535B3" w:rsidRDefault="00AE68F6" w:rsidP="002256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E68F6">
        <w:rPr>
          <w:rFonts w:ascii="Times New Roman" w:hAnsi="Times New Roman"/>
          <w:color w:val="FF0000"/>
          <w:sz w:val="28"/>
          <w:szCs w:val="28"/>
        </w:rPr>
        <w:t>в</w:t>
      </w:r>
      <w:r w:rsidR="0041659C" w:rsidRPr="00AE68F6">
        <w:rPr>
          <w:rFonts w:ascii="Times New Roman" w:hAnsi="Times New Roman"/>
          <w:color w:val="FF0000"/>
          <w:sz w:val="28"/>
          <w:szCs w:val="28"/>
        </w:rPr>
        <w:t>остребованность в специалистах: хореографы, хормейстеров, аккомпаниаторов.</w:t>
      </w:r>
    </w:p>
    <w:p w:rsidR="0041659C" w:rsidRPr="006535B3" w:rsidRDefault="0041659C" w:rsidP="00225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654D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Услугу по библиотечному обслуживанию населения Краснотуранского района предоставляет</w:t>
      </w:r>
      <w:r w:rsidRPr="00654D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54DEE">
        <w:rPr>
          <w:rFonts w:ascii="Times New Roman" w:eastAsia="Calibri" w:hAnsi="Times New Roman"/>
          <w:b/>
          <w:i/>
          <w:sz w:val="28"/>
          <w:szCs w:val="28"/>
        </w:rPr>
        <w:t xml:space="preserve">МБУК </w:t>
      </w:r>
      <w:r w:rsidR="006535B3" w:rsidRPr="00654DEE">
        <w:rPr>
          <w:rFonts w:ascii="Times New Roman" w:eastAsia="Calibri" w:hAnsi="Times New Roman"/>
          <w:b/>
          <w:i/>
          <w:sz w:val="28"/>
          <w:szCs w:val="28"/>
        </w:rPr>
        <w:t>«</w:t>
      </w:r>
      <w:r w:rsidRPr="00654DEE">
        <w:rPr>
          <w:rFonts w:ascii="Times New Roman" w:eastAsia="Calibri" w:hAnsi="Times New Roman"/>
          <w:b/>
          <w:i/>
          <w:sz w:val="28"/>
          <w:szCs w:val="28"/>
        </w:rPr>
        <w:t>ЦБС Краснотуранского района</w:t>
      </w:r>
      <w:r w:rsidR="006535B3" w:rsidRPr="00654DEE">
        <w:rPr>
          <w:rFonts w:ascii="Times New Roman" w:eastAsia="Calibri" w:hAnsi="Times New Roman"/>
          <w:b/>
          <w:i/>
          <w:sz w:val="28"/>
          <w:szCs w:val="28"/>
        </w:rPr>
        <w:t>»</w:t>
      </w:r>
      <w:r w:rsidRPr="006535B3">
        <w:rPr>
          <w:rFonts w:ascii="Times New Roman" w:eastAsia="Calibri" w:hAnsi="Times New Roman"/>
          <w:sz w:val="28"/>
          <w:szCs w:val="28"/>
        </w:rPr>
        <w:t>, в которое входит 20 библиотек</w:t>
      </w:r>
      <w:r w:rsidR="006535B3" w:rsidRPr="006535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535B3" w:rsidRPr="006535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35B3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зону обслуживания </w:t>
      </w:r>
      <w:r w:rsidR="006535B3" w:rsidRPr="006535B3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Pr="006535B3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25 </w:t>
      </w:r>
      <w:r w:rsidR="006535B3" w:rsidRPr="006535B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пунктов, из них в 20 – функционируют </w:t>
      </w:r>
      <w:r w:rsidRPr="006535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стационарные библиотеки. 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населенных пунктов, не имеющих библиотек, осуществл</w:t>
      </w:r>
      <w:r w:rsidR="0065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внестационарными формами, 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39 пунктов выдачи.  Сохранение и развитие внестационарного   обслуживания населения Краснотуранского района является важным направлением деятельности библиотек. </w:t>
      </w:r>
    </w:p>
    <w:p w:rsidR="00271198" w:rsidRDefault="0041659C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Востребованы пользователями службы «Заказ книг по телефону», «Книга на дом».  </w:t>
      </w:r>
      <w:r w:rsidR="002711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 оказыва</w:t>
      </w:r>
      <w:r w:rsidR="0027119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маломобильным людям информационну</w:t>
      </w:r>
      <w:r w:rsidR="00116B33">
        <w:rPr>
          <w:rFonts w:ascii="Times New Roman" w:eastAsia="Times New Roman" w:hAnsi="Times New Roman" w:cs="Times New Roman"/>
          <w:sz w:val="28"/>
          <w:szCs w:val="28"/>
          <w:lang w:eastAsia="ru-RU"/>
        </w:rPr>
        <w:t>ю, досуговую поддержку, помогают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социальной адаптации. </w:t>
      </w:r>
    </w:p>
    <w:p w:rsidR="0041659C" w:rsidRPr="0041659C" w:rsidRDefault="0041659C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Одним из масштабных событий в МБУК ЦБС Краснотуранского района стала Всероссийская акция «Библионочь»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посвященная Году культурного наследия народов России, теме «ПРОтрадиции», раскрывающая этническое, языковое и культурное многообразие страны. Ее провели 20 библиотек.  Всего в мероприятиях приняли участие   778   человек.</w:t>
      </w:r>
    </w:p>
    <w:p w:rsidR="0041659C" w:rsidRPr="0041659C" w:rsidRDefault="0041659C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Продолжилось участие</w:t>
      </w:r>
      <w:r w:rsidR="00271198"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реализации муниципальной программы «Молодежь Краснотуранского района»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муниципальный проект «Забавы русские, они и нынче в моде!»   АНО «КПЦПМС «Культура плюс</w:t>
      </w:r>
      <w:r w:rsidR="002711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поддержан в конкурсе социально – ориентированных некоммерческих организаций, получена субсидия   115233,00 рублей, приобретены книги для организации 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познавательных занятий по изучению культуры, традиций и обычаев русского народа.</w:t>
      </w:r>
    </w:p>
    <w:p w:rsidR="0041659C" w:rsidRPr="0041659C" w:rsidRDefault="0041659C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государственной грантовой программы «Партнёрство»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содействии АНО «КПЦПМС «Культура плюс</w:t>
      </w:r>
      <w:r w:rsidR="002711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Беллыкской СБФ успешно реализован   проект «ЭкоВакцина для гражданина», ставший победителем по итогам второго конкурса социальных проектов грантовой программы Красноя</w:t>
      </w:r>
      <w:r w:rsidR="0011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 «Партнерство»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198" w:rsidRPr="008D049C" w:rsidRDefault="00271198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третий раз одержана Победа в номинации «Самый читающий муниципальный район» в V краевом конкурсе «Самое читающее муниципальное образование».</w:t>
      </w:r>
    </w:p>
    <w:p w:rsidR="0041659C" w:rsidRPr="0041659C" w:rsidRDefault="00BB28A0" w:rsidP="002256FA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28A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 вопросе эстетического воспитания подрастающего поколения большую роль играет д</w:t>
      </w:r>
      <w:r w:rsidR="00116B33" w:rsidRPr="00BB28A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етская школа</w:t>
      </w:r>
      <w:r w:rsidR="0041659C" w:rsidRPr="00BB28A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искусств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1659C" w:rsidRPr="0041659C" w:rsidRDefault="0041659C" w:rsidP="002256FA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65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202</w:t>
      </w:r>
      <w:r w:rsidR="00116B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 году школа </w:t>
      </w:r>
      <w:r w:rsidRPr="004165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продолжила реализовывать дополнительные предпрофессиональные и общеразвивающие программы в области искусств.</w:t>
      </w:r>
    </w:p>
    <w:p w:rsidR="0041659C" w:rsidRPr="0041659C" w:rsidRDefault="0041659C" w:rsidP="002256FA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65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учащихся МБУДО Краснотуранская</w:t>
      </w:r>
      <w:r w:rsidRPr="0041659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ДШИ</w:t>
      </w:r>
      <w:r w:rsidRPr="004165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2022 году 179 человек. Число учащихся в ДШИ по сравнению с 2021 годом увеличилось на 10 человек. </w:t>
      </w:r>
    </w:p>
    <w:p w:rsidR="0041659C" w:rsidRPr="0041659C" w:rsidRDefault="004165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Количество дополнительных предпрофессиональных программ </w:t>
      </w:r>
      <w:r w:rsidR="0005002F">
        <w:rPr>
          <w:rFonts w:ascii="Times New Roman" w:eastAsia="Calibri" w:hAnsi="Times New Roman" w:cs="Times New Roman"/>
          <w:sz w:val="28"/>
          <w:szCs w:val="28"/>
        </w:rPr>
        <w:t>–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500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59C" w:rsidRPr="0041659C" w:rsidRDefault="004165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9C">
        <w:rPr>
          <w:rFonts w:ascii="Times New Roman" w:eastAsia="Calibri" w:hAnsi="Times New Roman" w:cs="Times New Roman"/>
          <w:sz w:val="28"/>
          <w:szCs w:val="28"/>
        </w:rPr>
        <w:t>Принято на работу 2 молодых специалиста (баян, домра)</w:t>
      </w:r>
      <w:r w:rsidR="000500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8A0" w:rsidRDefault="004165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Открыта </w:t>
      </w:r>
      <w:r w:rsidR="00BB28A0" w:rsidRPr="00BB28A0">
        <w:rPr>
          <w:rFonts w:ascii="Times New Roman" w:eastAsia="Calibri" w:hAnsi="Times New Roman" w:cs="Times New Roman"/>
          <w:sz w:val="28"/>
          <w:szCs w:val="28"/>
        </w:rPr>
        <w:t>дополнительн</w:t>
      </w:r>
      <w:r w:rsidR="00BB28A0">
        <w:rPr>
          <w:rFonts w:ascii="Times New Roman" w:eastAsia="Calibri" w:hAnsi="Times New Roman" w:cs="Times New Roman"/>
          <w:sz w:val="28"/>
          <w:szCs w:val="28"/>
        </w:rPr>
        <w:t>ая</w:t>
      </w:r>
      <w:r w:rsidR="00BB28A0" w:rsidRPr="00BB28A0">
        <w:rPr>
          <w:rFonts w:ascii="Times New Roman" w:eastAsia="Calibri" w:hAnsi="Times New Roman" w:cs="Times New Roman"/>
          <w:sz w:val="28"/>
          <w:szCs w:val="28"/>
        </w:rPr>
        <w:t xml:space="preserve"> предпрофессиональн</w:t>
      </w:r>
      <w:r w:rsidR="00BB28A0">
        <w:rPr>
          <w:rFonts w:ascii="Times New Roman" w:eastAsia="Calibri" w:hAnsi="Times New Roman" w:cs="Times New Roman"/>
          <w:sz w:val="28"/>
          <w:szCs w:val="28"/>
        </w:rPr>
        <w:t>ая</w:t>
      </w:r>
      <w:r w:rsidR="00BB28A0" w:rsidRPr="00BB28A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B28A0">
        <w:rPr>
          <w:rFonts w:ascii="Times New Roman" w:eastAsia="Calibri" w:hAnsi="Times New Roman" w:cs="Times New Roman"/>
          <w:sz w:val="28"/>
          <w:szCs w:val="28"/>
        </w:rPr>
        <w:t>а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«Хоровое пение» (набор 10 человек)</w:t>
      </w:r>
      <w:r w:rsidR="000500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8A0" w:rsidRDefault="004165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учащихся по </w:t>
      </w:r>
      <w:r w:rsidR="00BB28A0"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BB28A0"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</w:t>
      </w:r>
      <w:r w:rsid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B28A0"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119.</w:t>
      </w:r>
    </w:p>
    <w:p w:rsidR="0041659C" w:rsidRPr="00BB28A0" w:rsidRDefault="004165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общеразвивающих программ 4:</w:t>
      </w:r>
    </w:p>
    <w:p w:rsidR="0041659C" w:rsidRPr="0041659C" w:rsidRDefault="00BB28A0" w:rsidP="002256FA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59C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 музицирование (сольное пение),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59C" w:rsidRPr="0041659C" w:rsidRDefault="00BB28A0" w:rsidP="002256FA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1659C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ореографическое искусство,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59C" w:rsidRPr="0041659C" w:rsidRDefault="00BB28A0" w:rsidP="002256FA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59C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 музицирование (сольное пение), 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8A0" w:rsidRDefault="00BB28A0" w:rsidP="002256FA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659C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аннее эстетическое развитие (для детей 5-6 лет), 8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59C" w:rsidRPr="0041659C" w:rsidRDefault="0041659C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учащихся по </w:t>
      </w:r>
      <w:r w:rsidR="00AB793C" w:rsidRPr="00AB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</w:t>
      </w:r>
      <w:r w:rsidR="00AB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B7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60</w:t>
      </w:r>
      <w:r w:rsidR="00BB2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59C" w:rsidRPr="0041659C" w:rsidRDefault="00110897" w:rsidP="002256FA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659C" w:rsidRPr="0041659C" w:rsidRDefault="0041659C" w:rsidP="002256FA">
      <w:pPr>
        <w:spacing w:after="200" w:line="276" w:lineRule="auto"/>
        <w:ind w:firstLine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1659C">
        <w:rPr>
          <w:rFonts w:ascii="Times New Roman" w:eastAsia="Calibri" w:hAnsi="Times New Roman" w:cs="Times New Roman"/>
          <w:sz w:val="28"/>
          <w:szCs w:val="28"/>
        </w:rPr>
        <w:t>В 2022 году Школа вошла в число победителей конкурсного отбора и получила субсидию на приобретение музыкальных инструментов, оборудования и учебной литературы (более 4 млн</w:t>
      </w:r>
      <w:r w:rsidR="000D5E9B">
        <w:rPr>
          <w:rFonts w:ascii="Times New Roman" w:eastAsia="Calibri" w:hAnsi="Times New Roman" w:cs="Times New Roman"/>
          <w:sz w:val="28"/>
          <w:szCs w:val="28"/>
        </w:rPr>
        <w:t>.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41659C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8D049C" w:rsidRPr="008D049C" w:rsidRDefault="008D04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9C">
        <w:rPr>
          <w:rFonts w:ascii="Times New Roman" w:eastAsia="Calibri" w:hAnsi="Times New Roman" w:cs="Times New Roman"/>
          <w:b/>
          <w:i/>
          <w:sz w:val="28"/>
          <w:szCs w:val="28"/>
        </w:rPr>
        <w:t>18 культурно-массовых мероприятий в 2022 году было проведено сотрудниками историко-этнографического музея.</w:t>
      </w:r>
    </w:p>
    <w:p w:rsidR="008D049C" w:rsidRPr="0041659C" w:rsidRDefault="008D04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9C">
        <w:rPr>
          <w:rFonts w:ascii="Times New Roman" w:eastAsia="Calibri" w:hAnsi="Times New Roman" w:cs="Times New Roman"/>
          <w:b/>
          <w:i/>
          <w:sz w:val="28"/>
          <w:szCs w:val="28"/>
        </w:rPr>
        <w:t>В июне был разработан Проект «От благодарных потомков»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4D5">
        <w:rPr>
          <w:rFonts w:ascii="Times New Roman" w:eastAsia="Calibri" w:hAnsi="Times New Roman" w:cs="Times New Roman"/>
          <w:sz w:val="28"/>
          <w:szCs w:val="28"/>
        </w:rPr>
        <w:t>для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участи</w:t>
      </w:r>
      <w:r w:rsidR="00AF24D5">
        <w:rPr>
          <w:rFonts w:ascii="Times New Roman" w:eastAsia="Calibri" w:hAnsi="Times New Roman" w:cs="Times New Roman"/>
          <w:sz w:val="28"/>
          <w:szCs w:val="28"/>
        </w:rPr>
        <w:t>я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в конку</w:t>
      </w:r>
      <w:r>
        <w:rPr>
          <w:rFonts w:ascii="Times New Roman" w:eastAsia="Calibri" w:hAnsi="Times New Roman" w:cs="Times New Roman"/>
          <w:sz w:val="28"/>
          <w:szCs w:val="28"/>
        </w:rPr>
        <w:t>рсе социальных проектов района</w:t>
      </w:r>
      <w:r w:rsidR="004E78D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которого в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озведен исторический Арт-объект. Сегодня гости Краснотуранского района, и его жители с удовольствием фотографируются на фоне возведенной стелы с исторической справкой. </w:t>
      </w:r>
    </w:p>
    <w:p w:rsidR="008D049C" w:rsidRPr="008D049C" w:rsidRDefault="008D049C" w:rsidP="002256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8D049C">
        <w:rPr>
          <w:rFonts w:ascii="Times New Roman" w:eastAsia="Calibri" w:hAnsi="Times New Roman" w:cs="Times New Roman"/>
          <w:b/>
          <w:i/>
          <w:sz w:val="28"/>
          <w:szCs w:val="28"/>
        </w:rPr>
        <w:t>Реализован цикл тематических загородных экскурсий к горе Унюк.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897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</w:t>
      </w:r>
    </w:p>
    <w:p w:rsidR="008D049C" w:rsidRPr="0041659C" w:rsidRDefault="008D049C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Ведется систематическая исследовательская работа по теме «Родина в сердце жива и доныне»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19 поселениях нашего района, попавших 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затопление). </w:t>
      </w:r>
      <w:r w:rsidR="004E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78DE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обранные </w:t>
      </w:r>
      <w:r w:rsidR="004E7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материалы,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войду</w:t>
      </w:r>
      <w:r w:rsidR="0011089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Альманах № 2, презентуются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="0011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8DE" w:rsidRDefault="008D049C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Уже 5 лет подряд МБУК «Краснотуранский </w:t>
      </w:r>
      <w:r w:rsidR="004E78DE" w:rsidRPr="004E7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историко-этнографическ</w:t>
      </w:r>
      <w:r w:rsidR="004E7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="004E78DE" w:rsidRPr="004E7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музе</w:t>
      </w:r>
      <w:r w:rsidR="004E7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8D0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участвует в Межрегиональном конкурсе «Музей года – Енисейская Сибирь»</w:t>
      </w:r>
      <w:r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награжден дипломами победителей в разных номинациях. </w:t>
      </w:r>
    </w:p>
    <w:p w:rsidR="008D049C" w:rsidRPr="0041659C" w:rsidRDefault="00AF24D5" w:rsidP="00225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принял</w:t>
      </w:r>
      <w:r w:rsidR="008D049C" w:rsidRPr="0041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I Межрегиональной научно - практической конференции «Плотины в искусстве и истории» в Дивногорске с докладом «Родина в сердце жива и доныне».</w:t>
      </w:r>
    </w:p>
    <w:p w:rsidR="004E78DE" w:rsidRPr="0041659C" w:rsidRDefault="004E78DE" w:rsidP="002256F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65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Динамика роста основных показателей деятельности учреждения </w:t>
      </w:r>
      <w:r w:rsidRPr="000D5E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МБУК «Краснотуранский ИЭМ»</w:t>
      </w:r>
      <w:r w:rsidRPr="004165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предыдущему году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9"/>
        <w:gridCol w:w="2108"/>
        <w:gridCol w:w="1688"/>
      </w:tblGrid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/ год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</w:p>
        </w:tc>
      </w:tr>
      <w:tr w:rsidR="004E78DE" w:rsidRPr="00B82B3F" w:rsidTr="00AD2E7E">
        <w:trPr>
          <w:trHeight w:val="217"/>
        </w:trPr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посещений</w:t>
            </w: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4200</w:t>
            </w:r>
          </w:p>
        </w:tc>
      </w:tr>
      <w:tr w:rsidR="004E78DE" w:rsidRPr="00B82B3F" w:rsidTr="00AD2E7E">
        <w:trPr>
          <w:trHeight w:val="239"/>
        </w:trPr>
        <w:tc>
          <w:tcPr>
            <w:tcW w:w="5688" w:type="dxa"/>
            <w:vMerge w:val="restart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Посетители льготных категорий, в том числе:</w:t>
            </w:r>
          </w:p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16 лет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4200</w:t>
            </w:r>
          </w:p>
        </w:tc>
      </w:tr>
      <w:tr w:rsidR="004E78DE" w:rsidRPr="00B82B3F" w:rsidTr="00AD2E7E">
        <w:tc>
          <w:tcPr>
            <w:tcW w:w="5688" w:type="dxa"/>
            <w:vMerge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экскурсий</w:t>
            </w: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                                                  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участников массовых мероприятий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3720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участников образовательных программ              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460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выставок, открытых в отчетном году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</w:t>
            </w: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17617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18217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Основной фонд</w:t>
            </w: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                                                  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11835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12435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Вспомогательный фонд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5782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5782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Экспонировалось</w:t>
            </w: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     </w:t>
            </w: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                                              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4220</w:t>
            </w:r>
          </w:p>
        </w:tc>
      </w:tr>
      <w:tr w:rsidR="004E78DE" w:rsidRPr="00B82B3F" w:rsidTr="00AD2E7E">
        <w:tc>
          <w:tcPr>
            <w:tcW w:w="5688" w:type="dxa"/>
          </w:tcPr>
          <w:p w:rsidR="004E78DE" w:rsidRPr="00B82B3F" w:rsidRDefault="004E78DE" w:rsidP="002256FA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внесенных в гос. каталог                                </w:t>
            </w:r>
          </w:p>
        </w:tc>
        <w:tc>
          <w:tcPr>
            <w:tcW w:w="2160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1723" w:type="dxa"/>
          </w:tcPr>
          <w:p w:rsidR="004E78DE" w:rsidRPr="00B82B3F" w:rsidRDefault="004E78DE" w:rsidP="002256F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82B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7050</w:t>
            </w:r>
          </w:p>
        </w:tc>
      </w:tr>
    </w:tbl>
    <w:p w:rsidR="008D049C" w:rsidRDefault="008D049C" w:rsidP="002256FA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78DE">
        <w:rPr>
          <w:rFonts w:ascii="Times New Roman" w:eastAsia="Calibri" w:hAnsi="Times New Roman" w:cs="Times New Roman"/>
          <w:b/>
          <w:i/>
          <w:sz w:val="28"/>
          <w:szCs w:val="28"/>
        </w:rPr>
        <w:t>В рамках федерального проекта «Творческие люди» и Национального проекта «Культура»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8DE" w:rsidRPr="004E78DE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4E78DE">
        <w:rPr>
          <w:rFonts w:ascii="Times New Roman" w:eastAsia="Calibri" w:hAnsi="Times New Roman" w:cs="Times New Roman"/>
          <w:sz w:val="28"/>
          <w:szCs w:val="28"/>
        </w:rPr>
        <w:t>и</w:t>
      </w:r>
      <w:r w:rsidR="004E78DE" w:rsidRPr="004E78DE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</w:t>
      </w:r>
      <w:r w:rsidRPr="0041659C">
        <w:rPr>
          <w:rFonts w:ascii="Times New Roman" w:eastAsia="Calibri" w:hAnsi="Times New Roman" w:cs="Times New Roman"/>
          <w:sz w:val="28"/>
          <w:szCs w:val="28"/>
        </w:rPr>
        <w:t xml:space="preserve"> постоянно проходят курсы повышения квалификации.</w:t>
      </w:r>
      <w:r w:rsidRPr="000868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D5E9B" w:rsidRDefault="00AE68F6" w:rsidP="00225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F6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E30A2D" w:rsidRPr="00E30A2D" w:rsidRDefault="00E30A2D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A2D">
        <w:rPr>
          <w:rFonts w:ascii="Times New Roman" w:hAnsi="Times New Roman" w:cs="Times New Roman"/>
          <w:sz w:val="28"/>
          <w:szCs w:val="28"/>
          <w:lang w:eastAsia="ru-RU"/>
        </w:rPr>
        <w:t>Основными формами работы по развитию физкультуры и спорта в Краснотуранском районе являются различные спортивные секции и кружки, как для учащихся, так и для взрослого населения.</w:t>
      </w:r>
    </w:p>
    <w:p w:rsidR="00E30A2D" w:rsidRPr="00E30A2D" w:rsidRDefault="00E30A2D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A2D">
        <w:rPr>
          <w:rFonts w:ascii="Times New Roman" w:hAnsi="Times New Roman" w:cs="Times New Roman"/>
          <w:sz w:val="28"/>
          <w:szCs w:val="28"/>
          <w:lang w:eastAsia="ru-RU"/>
        </w:rPr>
        <w:t xml:space="preserve">В районе работают 10 физкультурно-спортивных клубов при общеобразовательных учреждениях, 11   физкультурно-спортивных клубов по месту жительства, 2 фитнес-клуба, Центр физической культуры и спорта района, а также Детско-юношеская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</w:t>
      </w:r>
      <w:r w:rsidRPr="00E30A2D">
        <w:rPr>
          <w:rFonts w:ascii="Times New Roman" w:hAnsi="Times New Roman" w:cs="Times New Roman"/>
          <w:sz w:val="28"/>
          <w:szCs w:val="28"/>
          <w:lang w:eastAsia="ru-RU"/>
        </w:rPr>
        <w:t xml:space="preserve">школа. </w:t>
      </w:r>
    </w:p>
    <w:p w:rsidR="00E30A2D" w:rsidRPr="00E30A2D" w:rsidRDefault="007C5CF7" w:rsidP="002256FA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0A2D" w:rsidRPr="00E30A2D" w:rsidRDefault="00E30A2D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A2D">
        <w:rPr>
          <w:rFonts w:ascii="Times New Roman" w:hAnsi="Times New Roman" w:cs="Times New Roman"/>
          <w:sz w:val="28"/>
          <w:szCs w:val="28"/>
          <w:lang w:eastAsia="ru-RU"/>
        </w:rPr>
        <w:t>Коллективы физкультуры и</w:t>
      </w:r>
      <w:r w:rsidR="007C5CF7">
        <w:rPr>
          <w:rFonts w:ascii="Times New Roman" w:hAnsi="Times New Roman" w:cs="Times New Roman"/>
          <w:sz w:val="28"/>
          <w:szCs w:val="28"/>
          <w:lang w:eastAsia="ru-RU"/>
        </w:rPr>
        <w:t>меются в 12 учреждениях</w:t>
      </w:r>
      <w:r w:rsidRPr="00E30A2D">
        <w:rPr>
          <w:rFonts w:ascii="Times New Roman" w:hAnsi="Times New Roman" w:cs="Times New Roman"/>
          <w:sz w:val="28"/>
          <w:szCs w:val="28"/>
          <w:lang w:eastAsia="ru-RU"/>
        </w:rPr>
        <w:t>, которые принимают активное участие в спортивно-массовых мероприятиях поселкового и районного значения. Трудящиеся занимаются в клубах по месту жительства (их 8 шт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0A2D">
        <w:rPr>
          <w:rFonts w:ascii="Times New Roman" w:hAnsi="Times New Roman" w:cs="Times New Roman"/>
          <w:sz w:val="28"/>
          <w:szCs w:val="28"/>
          <w:lang w:eastAsia="ru-RU"/>
        </w:rPr>
        <w:t>) в своих территориях, а в районном центре, основной точкой притяжения является Центр физической культуры и спорта.</w:t>
      </w:r>
    </w:p>
    <w:p w:rsidR="00E30A2D" w:rsidRPr="00E30A2D" w:rsidRDefault="007C5CF7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2022г.</w:t>
      </w:r>
      <w:r w:rsidR="005C31D8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спортивных мероприятий увеличено на 21 единицу, что </w:t>
      </w:r>
      <w:r w:rsidR="00E30A2D" w:rsidRPr="007C5CF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составило 90 мероприятий</w:t>
      </w:r>
      <w:r w:rsidR="00E30A2D" w:rsidRPr="00E30A2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соответственно. Это позволило увеличить численность занимающихся физкультурой и спортом на  226 человек, что составило 5467 человек.         </w:t>
      </w:r>
    </w:p>
    <w:p w:rsidR="00E30A2D" w:rsidRPr="00E30A2D" w:rsidRDefault="00E30A2D" w:rsidP="007C5CF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A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Важно отметить, что в районе проводится активная работа по адаптивной физкультуре. Удельный вес инвалидов систематически занимающихся физической культурой и спортом за 2022 период составил 300 человек, что составляет 23,25 % от общего числа инвалидов. В течение года с ними проводятся различные спортивные мероприятия: по бочче, хоккею с шайбой, теннису и спартакиады.</w:t>
      </w:r>
    </w:p>
    <w:p w:rsidR="00E30A2D" w:rsidRPr="00E30A2D" w:rsidRDefault="00E30A2D" w:rsidP="002256FA">
      <w:pPr>
        <w:pStyle w:val="a4"/>
        <w:ind w:firstLine="720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E30A2D">
        <w:rPr>
          <w:rFonts w:ascii="Times New Roman" w:eastAsia="Calibri" w:hAnsi="Times New Roman" w:cs="Times New Roman"/>
          <w:sz w:val="28"/>
          <w:szCs w:val="28"/>
        </w:rPr>
        <w:t xml:space="preserve">В 2022 году Краснотуранский район стал победителем конкурса по предоставлению субсидий из краевого бюджета «на поддержку клубов по месту жительства» в размере </w:t>
      </w:r>
      <w:r w:rsidRPr="00E30A2D">
        <w:rPr>
          <w:rFonts w:ascii="Times New Roman" w:eastAsia="Calibri" w:hAnsi="Times New Roman" w:cs="Times New Roman"/>
          <w:spacing w:val="-14"/>
          <w:sz w:val="28"/>
          <w:szCs w:val="28"/>
        </w:rPr>
        <w:t>1 078 300 рублей</w:t>
      </w:r>
      <w:r>
        <w:rPr>
          <w:rFonts w:ascii="Times New Roman" w:eastAsia="Calibri" w:hAnsi="Times New Roman" w:cs="Times New Roman"/>
          <w:spacing w:val="-14"/>
          <w:sz w:val="28"/>
          <w:szCs w:val="28"/>
        </w:rPr>
        <w:t>,</w:t>
      </w:r>
      <w:r w:rsidRPr="00E30A2D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на эти средства было закуплено спортивное оборудование для зала Центра спорта и обмундирование хоккейной команды. </w:t>
      </w:r>
    </w:p>
    <w:p w:rsidR="00E30A2D" w:rsidRPr="00E30A2D" w:rsidRDefault="00E30A2D" w:rsidP="002256FA">
      <w:pPr>
        <w:pStyle w:val="a4"/>
        <w:ind w:firstLine="720"/>
        <w:jc w:val="both"/>
        <w:rPr>
          <w:rFonts w:ascii="Times New Roman" w:eastAsia="Arial Unicode MS" w:hAnsi="Times New Roman" w:cs="Times New Roman"/>
          <w:spacing w:val="-14"/>
          <w:sz w:val="28"/>
          <w:szCs w:val="28"/>
        </w:rPr>
      </w:pPr>
      <w:r w:rsidRPr="00E30A2D">
        <w:rPr>
          <w:rFonts w:ascii="Times New Roman" w:eastAsia="Arial Unicode MS" w:hAnsi="Times New Roman" w:cs="Times New Roman"/>
          <w:spacing w:val="-14"/>
          <w:sz w:val="28"/>
          <w:szCs w:val="28"/>
        </w:rPr>
        <w:t xml:space="preserve">На выполнение требований федеральных стандартов спортивной подготовки выделено 261 900 рублей. </w:t>
      </w:r>
    </w:p>
    <w:p w:rsidR="00E30A2D" w:rsidRPr="00E30A2D" w:rsidRDefault="00E30A2D" w:rsidP="002256FA">
      <w:pPr>
        <w:pStyle w:val="a4"/>
        <w:ind w:firstLine="720"/>
        <w:jc w:val="both"/>
        <w:rPr>
          <w:rFonts w:ascii="Times New Roman" w:eastAsia="Arial Unicode MS" w:hAnsi="Times New Roman" w:cs="Times New Roman"/>
          <w:color w:val="FF0000"/>
          <w:spacing w:val="-14"/>
          <w:sz w:val="28"/>
          <w:szCs w:val="28"/>
        </w:rPr>
      </w:pPr>
      <w:r w:rsidRPr="00E30A2D">
        <w:rPr>
          <w:rFonts w:ascii="Times New Roman" w:eastAsia="Arial Unicode MS" w:hAnsi="Times New Roman" w:cs="Times New Roman"/>
          <w:spacing w:val="-14"/>
          <w:sz w:val="28"/>
          <w:szCs w:val="28"/>
        </w:rPr>
        <w:t>Также на устройство плоскостных спортивных сооружений в сельской местности  выделено 7 959 200 рублей.</w:t>
      </w:r>
    </w:p>
    <w:p w:rsidR="00DE7644" w:rsidRPr="00DE7644" w:rsidRDefault="00DE7644" w:rsidP="002256F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DE7644">
        <w:rPr>
          <w:rFonts w:ascii="Times New Roman" w:eastAsia="Calibri" w:hAnsi="Times New Roman" w:cs="Times New Roman"/>
          <w:b/>
          <w:sz w:val="28"/>
        </w:rPr>
        <w:t>Туризм</w:t>
      </w:r>
    </w:p>
    <w:p w:rsidR="00DE7644" w:rsidRPr="00DE7644" w:rsidRDefault="00DE7644" w:rsidP="002256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E7644">
        <w:rPr>
          <w:rFonts w:ascii="Times New Roman" w:eastAsia="Calibri" w:hAnsi="Times New Roman" w:cs="Times New Roman"/>
          <w:sz w:val="28"/>
        </w:rPr>
        <w:t>Для жителей и гостей нашего района осуществляют свою деятельность объекты отдыха на берегу Красноярского водохранилища, такие как: база отдыха «Серебряный бор», МБУ «Сосновый бор», база отдыха «Золотые пески», база отдыха «Песчаный берег», «Парус». Свои услуги предоставляют и предприниматели, в перечень услуг которых входит: аренда бани на воде, услуги общепита, развлечения на воде.</w:t>
      </w:r>
    </w:p>
    <w:p w:rsidR="00DE7644" w:rsidRPr="00DE7644" w:rsidRDefault="00DE7644" w:rsidP="002256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E7644">
        <w:rPr>
          <w:rFonts w:ascii="Times New Roman" w:eastAsia="Calibri" w:hAnsi="Times New Roman" w:cs="Times New Roman"/>
          <w:sz w:val="28"/>
        </w:rPr>
        <w:t>Зарегистрировано два официальных туристических маршрута, которые курируют специалисты Краснотуранского историко-этнографического музея. Маршруты затрагивают памятные места и достопримечательности нашего района, где участником экскурсии рассказывают об истории создания объектов и связанной с ними информации. За 2022 год участниками экскурсий было более 140 человек.</w:t>
      </w:r>
    </w:p>
    <w:p w:rsidR="00DE7644" w:rsidRPr="00DE7644" w:rsidRDefault="00DE7644" w:rsidP="002256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E7644">
        <w:rPr>
          <w:rFonts w:ascii="Times New Roman" w:eastAsia="Calibri" w:hAnsi="Times New Roman" w:cs="Times New Roman"/>
          <w:sz w:val="28"/>
        </w:rPr>
        <w:t xml:space="preserve">В 2022 году официально зарегистрирована Автономная некоммерческая историко-культурная организация «От Красной до Турана», направленная на развитие туризма в Краснотуранском районе. Команда АНИКО приняли участие в конкурсе на предоставление субсидий из местного бюджета с проектом «От благодарных потомков», в рамках которого на территории дачной поляны появился арт-объект «Место силы». Сумма финансирования составила </w:t>
      </w:r>
      <w:r w:rsidRPr="00F264CA">
        <w:rPr>
          <w:rFonts w:ascii="Times New Roman" w:eastAsia="Calibri" w:hAnsi="Times New Roman" w:cs="Times New Roman"/>
          <w:sz w:val="28"/>
          <w:shd w:val="clear" w:color="auto" w:fill="FFFF00"/>
        </w:rPr>
        <w:t>около 500 000 тысяч рублей.</w:t>
      </w:r>
      <w:r w:rsidRPr="00DE7644">
        <w:rPr>
          <w:rFonts w:ascii="Times New Roman" w:eastAsia="Calibri" w:hAnsi="Times New Roman" w:cs="Times New Roman"/>
          <w:sz w:val="28"/>
        </w:rPr>
        <w:t xml:space="preserve"> Организация продолжает активную туристическую деятельность на территории района. </w:t>
      </w:r>
    </w:p>
    <w:p w:rsidR="00DE7644" w:rsidRPr="00DE7644" w:rsidRDefault="00DE7644" w:rsidP="002256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E7644">
        <w:rPr>
          <w:rFonts w:ascii="Times New Roman" w:eastAsia="Calibri" w:hAnsi="Times New Roman" w:cs="Times New Roman"/>
          <w:sz w:val="28"/>
        </w:rPr>
        <w:t xml:space="preserve">В 2022 году сильный туристический эффект был получен от событийного туризма. На территории прошла серия крупных мероприятий, которая собрала большое количество туристов. Это: «Туранский берег», «Кортузская ярмарка», «День немецкой культуры», «День села Краснотуранск». </w:t>
      </w:r>
    </w:p>
    <w:p w:rsidR="00DE7644" w:rsidRDefault="00DE7644" w:rsidP="002256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E7644">
        <w:rPr>
          <w:rFonts w:ascii="Times New Roman" w:eastAsia="Calibri" w:hAnsi="Times New Roman" w:cs="Times New Roman"/>
          <w:sz w:val="28"/>
        </w:rPr>
        <w:lastRenderedPageBreak/>
        <w:t>Информация о туризме в Краснотуранском районе активно публикуется в средствах массовой информации, и туристических площадках. Так в 2022 году, телекомпания СТС «Прима» опубликовала сюжет о природе нашего района «Край сокровищ». Журналисты посетили достопримечательности нашей территории, а директор Краснотуранского ИЭМ – Елена Замяткина, провела для них экскурсию по зарегистрированным туристическим маршрутам. Также в минувшем году, на фестивале «Туранский берег», снимал</w:t>
      </w:r>
      <w:r w:rsidR="00F264CA">
        <w:rPr>
          <w:rFonts w:ascii="Times New Roman" w:eastAsia="Calibri" w:hAnsi="Times New Roman" w:cs="Times New Roman"/>
          <w:sz w:val="28"/>
        </w:rPr>
        <w:t>и</w:t>
      </w:r>
      <w:r w:rsidRPr="00DE7644">
        <w:rPr>
          <w:rFonts w:ascii="Times New Roman" w:eastAsia="Calibri" w:hAnsi="Times New Roman" w:cs="Times New Roman"/>
          <w:sz w:val="28"/>
        </w:rPr>
        <w:t xml:space="preserve"> исторический телесериал «Красный яр»,  посвященного 200 – </w:t>
      </w:r>
      <w:proofErr w:type="spellStart"/>
      <w:r w:rsidRPr="00DE7644">
        <w:rPr>
          <w:rFonts w:ascii="Times New Roman" w:eastAsia="Calibri" w:hAnsi="Times New Roman" w:cs="Times New Roman"/>
          <w:sz w:val="28"/>
        </w:rPr>
        <w:t>летию</w:t>
      </w:r>
      <w:proofErr w:type="spellEnd"/>
      <w:r w:rsidRPr="00DE7644">
        <w:rPr>
          <w:rFonts w:ascii="Times New Roman" w:eastAsia="Calibri" w:hAnsi="Times New Roman" w:cs="Times New Roman"/>
          <w:sz w:val="28"/>
        </w:rPr>
        <w:t xml:space="preserve"> Енисейской губернии, в съемках которого приняли участие жители и гости мероприятия. На туристической платформе Красноярского края «</w:t>
      </w:r>
      <w:r w:rsidRPr="00DE7644">
        <w:rPr>
          <w:rFonts w:ascii="Times New Roman" w:eastAsia="Calibri" w:hAnsi="Times New Roman" w:cs="Times New Roman"/>
          <w:sz w:val="28"/>
          <w:lang w:val="en-US"/>
        </w:rPr>
        <w:t>Visit</w:t>
      </w:r>
      <w:r w:rsidRPr="00DE7644">
        <w:rPr>
          <w:rFonts w:ascii="Times New Roman" w:eastAsia="Calibri" w:hAnsi="Times New Roman" w:cs="Times New Roman"/>
          <w:sz w:val="28"/>
        </w:rPr>
        <w:t xml:space="preserve"> </w:t>
      </w:r>
      <w:r w:rsidRPr="00DE7644">
        <w:rPr>
          <w:rFonts w:ascii="Times New Roman" w:eastAsia="Calibri" w:hAnsi="Times New Roman" w:cs="Times New Roman"/>
          <w:sz w:val="28"/>
          <w:lang w:val="en-US"/>
        </w:rPr>
        <w:t>Siberia</w:t>
      </w:r>
      <w:r w:rsidRPr="00DE7644">
        <w:rPr>
          <w:rFonts w:ascii="Times New Roman" w:eastAsia="Calibri" w:hAnsi="Times New Roman" w:cs="Times New Roman"/>
          <w:sz w:val="28"/>
        </w:rPr>
        <w:t>», находится информация о достопримечательностях нашего района с подробным описанием.</w:t>
      </w:r>
    </w:p>
    <w:p w:rsidR="00AD2E7E" w:rsidRDefault="00AD2E7E" w:rsidP="002256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D2E7E" w:rsidRPr="00B77DF8" w:rsidRDefault="00AD2E7E" w:rsidP="00AD2E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DF8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</w:t>
      </w:r>
    </w:p>
    <w:p w:rsidR="00AD2E7E" w:rsidRPr="00B77DF8" w:rsidRDefault="00AD2E7E" w:rsidP="00AD2E7E">
      <w:pPr>
        <w:pStyle w:val="a4"/>
        <w:ind w:firstLine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7D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Краснотуранский сельсовет </w:t>
      </w:r>
    </w:p>
    <w:p w:rsidR="00AD2E7E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F8">
        <w:rPr>
          <w:rFonts w:ascii="Times New Roman" w:hAnsi="Times New Roman" w:cs="Times New Roman"/>
          <w:sz w:val="28"/>
          <w:szCs w:val="28"/>
          <w:lang w:eastAsia="ru-RU"/>
        </w:rPr>
        <w:t>В 2022 году в рамках муниципальной программы формирования современной городской (сельской) среды в с. Краснотуранск реализован проект благоустройства «Сквер «Приморск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бульвар»: по ул. Приморская.</w:t>
      </w:r>
    </w:p>
    <w:p w:rsidR="00AD2E7E" w:rsidRPr="00C60659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же в рамках комплексных проектов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была</w:t>
      </w:r>
      <w:r w:rsidRPr="00DC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обустроена центральна площадь с. Краснотуранск, получившая название «Центр притяжения».</w:t>
      </w:r>
    </w:p>
    <w:p w:rsidR="00AD2E7E" w:rsidRPr="00B77DF8" w:rsidRDefault="00AD2E7E" w:rsidP="00AD2E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разработаны в целях создания комфортных условий проживания в селе Краснотуранск, улучшения эстетического облика улиц, снижение нарушений общественного порядка и преступлений. </w:t>
      </w:r>
    </w:p>
    <w:p w:rsidR="00AD2E7E" w:rsidRPr="00B77DF8" w:rsidRDefault="00AD2E7E" w:rsidP="00AD2E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участия в проектах в бюджет поступили дополнительные денежные средства в размере 56 190 000,00 (пятьдесят шесть миллионов сто девяносто тысяч) рублей из краевого бюджета, 567 620,00 (пятьсот шестьдесят семь тысяч шестьсот двадцать) рублей составило </w:t>
      </w:r>
      <w:proofErr w:type="spellStart"/>
      <w:r w:rsidRPr="00B77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7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из местного бюджета. 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DF8">
        <w:rPr>
          <w:rFonts w:ascii="Times New Roman" w:hAnsi="Times New Roman" w:cs="Times New Roman"/>
          <w:sz w:val="28"/>
          <w:szCs w:val="28"/>
        </w:rPr>
        <w:t>Сельские советы Краснотуранского района принимали участие в программах поддержки местных инициатив Красноярского края.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DF8">
        <w:rPr>
          <w:rFonts w:ascii="Times New Roman" w:hAnsi="Times New Roman" w:cs="Times New Roman"/>
          <w:b/>
          <w:i/>
          <w:sz w:val="28"/>
          <w:szCs w:val="28"/>
        </w:rPr>
        <w:t>Лебяженский сельсовет</w:t>
      </w:r>
      <w:r w:rsidRPr="00B77DF8">
        <w:rPr>
          <w:rFonts w:ascii="Times New Roman" w:hAnsi="Times New Roman" w:cs="Times New Roman"/>
          <w:sz w:val="28"/>
          <w:szCs w:val="28"/>
        </w:rPr>
        <w:t xml:space="preserve"> на обустройство детской площадки в селе Лебяжье сумма проекта составляет 1499,0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>. (1270,0 – краевой бюджет, 229,0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77DF8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DF8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gramEnd"/>
      <w:r w:rsidRPr="00B77DF8">
        <w:rPr>
          <w:rFonts w:ascii="Times New Roman" w:hAnsi="Times New Roman" w:cs="Times New Roman"/>
          <w:sz w:val="28"/>
          <w:szCs w:val="28"/>
        </w:rPr>
        <w:t>).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DF8">
        <w:rPr>
          <w:rFonts w:ascii="Times New Roman" w:hAnsi="Times New Roman" w:cs="Times New Roman"/>
          <w:b/>
          <w:i/>
          <w:sz w:val="28"/>
          <w:szCs w:val="28"/>
        </w:rPr>
        <w:t>Салбинский</w:t>
      </w:r>
      <w:proofErr w:type="spellEnd"/>
      <w:r w:rsidRPr="00B77DF8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</w:t>
      </w:r>
      <w:r w:rsidRPr="00B77DF8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proofErr w:type="gramStart"/>
      <w:r w:rsidRPr="00B77DF8">
        <w:rPr>
          <w:rFonts w:ascii="Times New Roman" w:hAnsi="Times New Roman" w:cs="Times New Roman"/>
          <w:sz w:val="28"/>
          <w:szCs w:val="28"/>
        </w:rPr>
        <w:t>свето-музыкального</w:t>
      </w:r>
      <w:proofErr w:type="gramEnd"/>
      <w:r w:rsidRPr="00B77DF8">
        <w:rPr>
          <w:rFonts w:ascii="Times New Roman" w:hAnsi="Times New Roman" w:cs="Times New Roman"/>
          <w:sz w:val="28"/>
          <w:szCs w:val="28"/>
        </w:rPr>
        <w:t xml:space="preserve"> оборудования в клуб села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, сумма проекта составила 541,7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>. (460,6 -краевой бюджет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: 27,0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7DF8">
        <w:rPr>
          <w:rFonts w:ascii="Times New Roman" w:hAnsi="Times New Roman" w:cs="Times New Roman"/>
          <w:sz w:val="28"/>
          <w:szCs w:val="28"/>
        </w:rPr>
        <w:t xml:space="preserve">местный бюджет, 37,9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B77DF8">
        <w:rPr>
          <w:rFonts w:ascii="Times New Roman" w:hAnsi="Times New Roman" w:cs="Times New Roman"/>
          <w:sz w:val="28"/>
          <w:szCs w:val="28"/>
        </w:rPr>
        <w:t xml:space="preserve"> юридические лица, 16,2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7DF8">
        <w:rPr>
          <w:rFonts w:ascii="Times New Roman" w:hAnsi="Times New Roman" w:cs="Times New Roman"/>
          <w:sz w:val="28"/>
          <w:szCs w:val="28"/>
        </w:rPr>
        <w:t>население).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DF8">
        <w:rPr>
          <w:rFonts w:ascii="Times New Roman" w:hAnsi="Times New Roman" w:cs="Times New Roman"/>
          <w:b/>
          <w:i/>
          <w:sz w:val="28"/>
          <w:szCs w:val="28"/>
        </w:rPr>
        <w:t xml:space="preserve">Беллыкский </w:t>
      </w:r>
      <w:proofErr w:type="gramStart"/>
      <w:r w:rsidRPr="00B77DF8">
        <w:rPr>
          <w:rFonts w:ascii="Times New Roman" w:hAnsi="Times New Roman" w:cs="Times New Roman"/>
          <w:b/>
          <w:i/>
          <w:sz w:val="28"/>
          <w:szCs w:val="28"/>
        </w:rPr>
        <w:t xml:space="preserve">сельсовет  </w:t>
      </w:r>
      <w:r w:rsidRPr="00B77D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DF8">
        <w:rPr>
          <w:rFonts w:ascii="Times New Roman" w:hAnsi="Times New Roman" w:cs="Times New Roman"/>
          <w:sz w:val="28"/>
          <w:szCs w:val="28"/>
        </w:rPr>
        <w:t xml:space="preserve"> обустройство памятника в селе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 сумма проекта составила 1166,8 (990,0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Pr="00B77DF8">
        <w:rPr>
          <w:rFonts w:ascii="Times New Roman" w:hAnsi="Times New Roman" w:cs="Times New Roman"/>
          <w:sz w:val="28"/>
          <w:szCs w:val="28"/>
        </w:rPr>
        <w:t xml:space="preserve">краевой бюджет,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lastRenderedPageBreak/>
        <w:t>софинансирование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: 58,8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7DF8">
        <w:rPr>
          <w:rFonts w:ascii="Times New Roman" w:hAnsi="Times New Roman" w:cs="Times New Roman"/>
          <w:sz w:val="28"/>
          <w:szCs w:val="28"/>
        </w:rPr>
        <w:t xml:space="preserve">местный бюджет, 88,0,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7DF8">
        <w:rPr>
          <w:rFonts w:ascii="Times New Roman" w:hAnsi="Times New Roman" w:cs="Times New Roman"/>
          <w:sz w:val="28"/>
          <w:szCs w:val="28"/>
        </w:rPr>
        <w:t xml:space="preserve">население, 30,0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7DF8">
        <w:rPr>
          <w:rFonts w:ascii="Times New Roman" w:hAnsi="Times New Roman" w:cs="Times New Roman"/>
          <w:sz w:val="28"/>
          <w:szCs w:val="28"/>
        </w:rPr>
        <w:t>юридические лица).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2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рамках программы «Реформирование и модернизация жилищно-коммунального хозяйства и повышение энергетической эффективности Краснотуранского района»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году был произведен капитальный ремонт тепловых сетей протяженностью 940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общую сумму 11,2 млн. руб. (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10,0 млн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краевой бюджет 1,2 млн местный бюджет. Так же в рамках программы был приобретен фронтальный погрузчик и 4 водогрейных котла в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Лебяжье,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Беллык</w:t>
      </w:r>
      <w:proofErr w:type="spellEnd"/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Тубинск на общую сумму 8.7 млн. руб. из них 6,0 млн. руб. средства краевого бюджета 2,</w:t>
      </w:r>
      <w:proofErr w:type="gramStart"/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7  млн.</w:t>
      </w:r>
      <w:proofErr w:type="gramEnd"/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средства местного бюджета.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2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рамках подпрограммы «Чистая вода»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выполнена прокладка 1.2 км. водопроводной сети на общую сумму 2.44 млн.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(местный бюджет).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рамках подпрограммы «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Энергосбережение</w:t>
      </w:r>
      <w:r w:rsidRPr="00A3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3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повышение</w:t>
      </w:r>
      <w:r w:rsidRPr="00A3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энергетической</w:t>
      </w:r>
      <w:r w:rsidRPr="00A3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эффективности</w:t>
      </w:r>
      <w:r w:rsidRPr="00A3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3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Краснотуранском</w:t>
      </w:r>
      <w:r w:rsidRPr="00A3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районе»</w:t>
      </w:r>
      <w:r w:rsidRPr="00B77DF8">
        <w:rPr>
          <w:rFonts w:ascii="Times New Roman" w:hAnsi="Times New Roman" w:cs="Times New Roman"/>
          <w:sz w:val="28"/>
          <w:szCs w:val="28"/>
        </w:rPr>
        <w:t xml:space="preserve"> было произведена замена 24 оконных блоков (Октябрьская 18 – 2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DF8">
        <w:rPr>
          <w:rFonts w:ascii="Times New Roman" w:hAnsi="Times New Roman" w:cs="Times New Roman"/>
          <w:sz w:val="28"/>
          <w:szCs w:val="28"/>
        </w:rPr>
        <w:t>, Ленина 22а -22 шт.) и 3 дверных проемов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DF8">
        <w:rPr>
          <w:rFonts w:ascii="Times New Roman" w:hAnsi="Times New Roman" w:cs="Times New Roman"/>
          <w:sz w:val="28"/>
          <w:szCs w:val="28"/>
        </w:rPr>
        <w:t>дминистрация района) на общую сумму 1,0 млн. руб. (средства местного бюджета).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2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рамках подпрограммы «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</w:r>
      <w:r w:rsidRPr="00B77DF8">
        <w:rPr>
          <w:rFonts w:ascii="Times New Roman" w:hAnsi="Times New Roman" w:cs="Times New Roman"/>
          <w:sz w:val="28"/>
          <w:szCs w:val="28"/>
        </w:rPr>
        <w:t xml:space="preserve"> было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7DF8">
        <w:rPr>
          <w:rFonts w:ascii="Times New Roman" w:hAnsi="Times New Roman" w:cs="Times New Roman"/>
          <w:sz w:val="28"/>
          <w:szCs w:val="28"/>
        </w:rPr>
        <w:t>обретено 72 контейнера объемом 0,75м</w:t>
      </w:r>
      <w:r w:rsidRPr="00A372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77DF8">
        <w:rPr>
          <w:rFonts w:ascii="Times New Roman" w:hAnsi="Times New Roman" w:cs="Times New Roman"/>
          <w:sz w:val="28"/>
          <w:szCs w:val="28"/>
        </w:rPr>
        <w:t xml:space="preserve"> и обустроено 53 контейнерные площадки </w:t>
      </w:r>
      <w:proofErr w:type="gramStart"/>
      <w:r w:rsidRPr="00B77DF8">
        <w:rPr>
          <w:rFonts w:ascii="Times New Roman" w:hAnsi="Times New Roman" w:cs="Times New Roman"/>
          <w:sz w:val="28"/>
          <w:szCs w:val="28"/>
        </w:rPr>
        <w:t>на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общую</w:t>
      </w:r>
      <w:proofErr w:type="gramEnd"/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3,57 млн. руб.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3,47 млн. руб.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краевого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тыс. руб.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местного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77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2E7E" w:rsidRPr="00B77DF8" w:rsidRDefault="00AD2E7E" w:rsidP="00AD2E7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203">
        <w:rPr>
          <w:rFonts w:ascii="Times New Roman" w:hAnsi="Times New Roman" w:cs="Times New Roman"/>
          <w:b/>
          <w:i/>
          <w:sz w:val="28"/>
          <w:szCs w:val="28"/>
        </w:rPr>
        <w:t>В рамках реализации подпрограммы «Дороги Красноярья»</w:t>
      </w:r>
      <w:r w:rsidRPr="00B77DF8">
        <w:rPr>
          <w:rFonts w:ascii="Times New Roman" w:hAnsi="Times New Roman" w:cs="Times New Roman"/>
          <w:sz w:val="28"/>
          <w:szCs w:val="28"/>
        </w:rPr>
        <w:t xml:space="preserve"> </w:t>
      </w:r>
      <w:r w:rsidRPr="00A37203">
        <w:rPr>
          <w:rFonts w:ascii="Times New Roman" w:hAnsi="Times New Roman" w:cs="Times New Roman"/>
          <w:b/>
          <w:i/>
          <w:sz w:val="28"/>
          <w:szCs w:val="28"/>
        </w:rPr>
        <w:t>государственной программы Красноярского края «Развитие транспортной системы»</w:t>
      </w:r>
      <w:r w:rsidRPr="00B77DF8">
        <w:rPr>
          <w:rFonts w:ascii="Times New Roman" w:hAnsi="Times New Roman" w:cs="Times New Roman"/>
          <w:sz w:val="28"/>
          <w:szCs w:val="28"/>
        </w:rPr>
        <w:t xml:space="preserve"> в 2022 г. выделено из краевого </w:t>
      </w:r>
      <w:proofErr w:type="gramStart"/>
      <w:r w:rsidRPr="00B77DF8">
        <w:rPr>
          <w:rFonts w:ascii="Times New Roman" w:hAnsi="Times New Roman" w:cs="Times New Roman"/>
          <w:sz w:val="28"/>
          <w:szCs w:val="28"/>
        </w:rPr>
        <w:t>бюджета  бюджетам</w:t>
      </w:r>
      <w:proofErr w:type="gramEnd"/>
      <w:r w:rsidRPr="00B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Восточенского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, Тубинского, </w:t>
      </w:r>
      <w:proofErr w:type="spellStart"/>
      <w:r w:rsidRPr="00B77DF8"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 w:rsidRPr="00B77DF8">
        <w:rPr>
          <w:rFonts w:ascii="Times New Roman" w:hAnsi="Times New Roman" w:cs="Times New Roman"/>
          <w:sz w:val="28"/>
          <w:szCs w:val="28"/>
        </w:rPr>
        <w:t xml:space="preserve"> сельсоветов 13 429 400 рублей. Было отремонтировано порядка 4,5 км. улично-дорожной сети, из них: </w:t>
      </w:r>
    </w:p>
    <w:p w:rsidR="007C18CE" w:rsidRDefault="00AD2E7E" w:rsidP="007C18CE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DF8">
        <w:rPr>
          <w:rFonts w:ascii="Times New Roman" w:hAnsi="Times New Roman" w:cs="Times New Roman"/>
          <w:sz w:val="28"/>
          <w:szCs w:val="28"/>
        </w:rPr>
        <w:t>1,8 км. асфальтобетонное покрытие</w:t>
      </w:r>
    </w:p>
    <w:p w:rsidR="007C18CE" w:rsidRPr="007C18CE" w:rsidRDefault="00AD2E7E" w:rsidP="007C18CE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CE">
        <w:rPr>
          <w:rFonts w:ascii="Times New Roman" w:hAnsi="Times New Roman" w:cs="Times New Roman"/>
          <w:sz w:val="28"/>
          <w:szCs w:val="28"/>
        </w:rPr>
        <w:t>2,9 км. щебёночное покрытие.</w:t>
      </w:r>
      <w:r w:rsidR="007C18CE" w:rsidRPr="007C18CE">
        <w:rPr>
          <w:b/>
          <w:sz w:val="28"/>
          <w:szCs w:val="28"/>
        </w:rPr>
        <w:t xml:space="preserve"> </w:t>
      </w:r>
    </w:p>
    <w:p w:rsidR="007C18CE" w:rsidRDefault="007C18CE" w:rsidP="007C18CE">
      <w:pPr>
        <w:pStyle w:val="2"/>
        <w:spacing w:after="0" w:line="240" w:lineRule="auto"/>
        <w:ind w:left="-360" w:right="-5"/>
        <w:jc w:val="center"/>
        <w:rPr>
          <w:b/>
          <w:sz w:val="28"/>
          <w:szCs w:val="28"/>
        </w:rPr>
      </w:pPr>
    </w:p>
    <w:p w:rsidR="007C18CE" w:rsidRDefault="007C18CE" w:rsidP="007C18CE">
      <w:pPr>
        <w:pStyle w:val="2"/>
        <w:spacing w:after="0" w:line="240" w:lineRule="auto"/>
        <w:ind w:left="-360" w:right="-5"/>
        <w:jc w:val="center"/>
        <w:rPr>
          <w:b/>
          <w:sz w:val="28"/>
          <w:szCs w:val="28"/>
        </w:rPr>
      </w:pPr>
      <w:r w:rsidRPr="00CE0777">
        <w:rPr>
          <w:b/>
          <w:sz w:val="28"/>
          <w:szCs w:val="28"/>
        </w:rPr>
        <w:t>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Краснотуранского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7C18CE" w:rsidRDefault="007C18CE" w:rsidP="007C18CE">
      <w:pPr>
        <w:pStyle w:val="2"/>
        <w:spacing w:after="0" w:line="240" w:lineRule="auto"/>
        <w:ind w:left="-36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</w:t>
      </w:r>
      <w:r w:rsidRPr="00CE077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C18CE" w:rsidRPr="00CE0777" w:rsidRDefault="007C18CE" w:rsidP="007C18CE">
      <w:pPr>
        <w:pStyle w:val="2"/>
        <w:spacing w:after="0" w:line="240" w:lineRule="auto"/>
        <w:ind w:left="-360" w:right="-5"/>
        <w:jc w:val="center"/>
        <w:rPr>
          <w:b/>
          <w:sz w:val="28"/>
          <w:szCs w:val="28"/>
        </w:rPr>
      </w:pPr>
    </w:p>
    <w:p w:rsidR="007C18CE" w:rsidRPr="005C31D8" w:rsidRDefault="007C18CE" w:rsidP="007C18CE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районе </w:t>
      </w:r>
      <w:r w:rsidRPr="005C31D8">
        <w:rPr>
          <w:sz w:val="28"/>
          <w:szCs w:val="28"/>
        </w:rPr>
        <w:t>насчитывается 3167 человека в возрасте от 14-35 лет. Это создает особые требования к реализуемой политике в отношении этой социальной группы, которая уже в ближайшие годы станет основой трудового и кадрового потенциала района.</w:t>
      </w:r>
    </w:p>
    <w:p w:rsidR="007C18CE" w:rsidRPr="005C31D8" w:rsidRDefault="007C18CE" w:rsidP="007C18CE">
      <w:pPr>
        <w:suppressAutoHyphens/>
        <w:ind w:firstLine="59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Удельный вес молодых граждан, вовлеченных в реализацию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lang w:eastAsia="ar-SA"/>
        </w:rPr>
        <w:t>общерайонных</w:t>
      </w:r>
      <w:proofErr w:type="spellEnd"/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социально-экономических проектов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, мероприятий добровольческой деятельности</w:t>
      </w: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составляет 1275 человек.</w:t>
      </w:r>
    </w:p>
    <w:p w:rsidR="007C18CE" w:rsidRPr="005C31D8" w:rsidRDefault="007C18CE" w:rsidP="007C18CE">
      <w:pPr>
        <w:widowControl w:val="0"/>
        <w:suppressAutoHyphens/>
        <w:spacing w:line="100" w:lineRule="atLeast"/>
        <w:ind w:firstLine="59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Регулярно посещают</w:t>
      </w: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молодежный центр –286 человек.</w:t>
      </w:r>
    </w:p>
    <w:p w:rsidR="007C18CE" w:rsidRPr="005C31D8" w:rsidRDefault="007C18CE" w:rsidP="007C18CE">
      <w:pPr>
        <w:keepNext/>
        <w:ind w:right="-143" w:firstLine="601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Реализуются основные мероприятия по воспитанию гражданственности и патриотизма: мероприятия по Дню Победы, акции: «Георгиевская лента»,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>Велоквест</w:t>
      </w:r>
      <w:proofErr w:type="spellEnd"/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акция «Память», «Бессмертный полк». Осуществляется организация работы с допризывной и призывной молодежью по подготовке к службе в Вооруженных силах РФ. </w:t>
      </w:r>
    </w:p>
    <w:p w:rsidR="007C18CE" w:rsidRDefault="007C18CE" w:rsidP="007C18CE">
      <w:pPr>
        <w:keepNext/>
        <w:ind w:right="-143" w:firstLine="601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краевого проекта «Территория Красноярский край», было поддержано 16 проектов. Все проекты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</w:t>
      </w:r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50DC" w:rsidRPr="00BE2A72" w:rsidRDefault="006450DC" w:rsidP="007C18CE">
      <w:pPr>
        <w:keepNext/>
        <w:ind w:right="-143" w:firstLine="601"/>
        <w:jc w:val="both"/>
        <w:outlineLvl w:val="1"/>
        <w:rPr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Краснотуранский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стал победителем регионального конкурса в номинации: «Территория Красноярский край». В общем зачете среди муниципалитетов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Краснотуранский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занял 3 место.</w:t>
      </w:r>
    </w:p>
    <w:p w:rsidR="007C18CE" w:rsidRPr="005C31D8" w:rsidRDefault="007C18CE" w:rsidP="007C18CE">
      <w:pPr>
        <w:keepNext/>
        <w:ind w:right="-143" w:firstLine="601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1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Молодежные проекты, реализованные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6112"/>
        <w:gridCol w:w="2830"/>
      </w:tblGrid>
      <w:tr w:rsidR="007C18CE" w:rsidRPr="00AD1EBE" w:rsidTr="00DB211A">
        <w:trPr>
          <w:trHeight w:val="519"/>
        </w:trPr>
        <w:tc>
          <w:tcPr>
            <w:tcW w:w="216" w:type="pct"/>
            <w:shd w:val="clear" w:color="auto" w:fill="FFFFFF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0" w:type="pct"/>
            <w:shd w:val="clear" w:color="auto" w:fill="FFFFFF"/>
            <w:vAlign w:val="center"/>
            <w:hideMark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514" w:type="pct"/>
            <w:shd w:val="clear" w:color="auto" w:fill="FFFFFF"/>
            <w:noWrap/>
            <w:vAlign w:val="center"/>
            <w:hideMark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Сумма поддержки, руб.</w:t>
            </w:r>
          </w:p>
        </w:tc>
      </w:tr>
      <w:tr w:rsidR="007C18CE" w:rsidRPr="00AD1EBE" w:rsidTr="00DB211A">
        <w:trPr>
          <w:trHeight w:val="415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пространство «</w:t>
            </w:r>
            <w:proofErr w:type="spellStart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МирИгр</w:t>
            </w:r>
            <w:proofErr w:type="spellEnd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5700,00</w:t>
            </w:r>
          </w:p>
        </w:tc>
      </w:tr>
      <w:tr w:rsidR="007C18CE" w:rsidRPr="00AD1EBE" w:rsidTr="00DB211A">
        <w:trPr>
          <w:trHeight w:val="423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день по законам армии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Страйкбольный</w:t>
            </w:r>
            <w:proofErr w:type="spellEnd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турнир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«Бей сильно и в девятку!»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58800,00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Эко-Турист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42800,00</w:t>
            </w:r>
          </w:p>
        </w:tc>
      </w:tr>
      <w:tr w:rsidR="007C18CE" w:rsidRPr="00AD1EBE" w:rsidTr="00DB211A">
        <w:trPr>
          <w:trHeight w:val="577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Арт-поход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 Десант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29370,00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I районный слет активистов РДШ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numPr>
                <w:ilvl w:val="0"/>
                <w:numId w:val="28"/>
              </w:numPr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гитару для души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18750,00</w:t>
            </w:r>
          </w:p>
        </w:tc>
      </w:tr>
      <w:tr w:rsidR="007C18CE" w:rsidRPr="00AD1EBE" w:rsidTr="00DB211A">
        <w:trPr>
          <w:trHeight w:val="405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Юнармейские игры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волонтер культуры «ТОРТ»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Экотропа</w:t>
            </w:r>
            <w:proofErr w:type="spellEnd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Гора </w:t>
            </w:r>
            <w:proofErr w:type="spellStart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Бычиха</w:t>
            </w:r>
            <w:proofErr w:type="spellEnd"/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28400,00</w:t>
            </w:r>
          </w:p>
        </w:tc>
      </w:tr>
      <w:tr w:rsidR="007C18CE" w:rsidRPr="00AD1EBE" w:rsidTr="00DB211A">
        <w:trPr>
          <w:trHeight w:val="559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времени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8400,00</w:t>
            </w:r>
          </w:p>
        </w:tc>
      </w:tr>
      <w:tr w:rsidR="007C18CE" w:rsidRPr="00AD1EBE" w:rsidTr="00DB211A">
        <w:trPr>
          <w:trHeight w:val="267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ЮАТ - путь к успеху!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Добрые дела дошколят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25844,00</w:t>
            </w:r>
          </w:p>
        </w:tc>
      </w:tr>
      <w:tr w:rsidR="007C18CE" w:rsidRPr="00AD1EBE" w:rsidTr="00DB211A">
        <w:trPr>
          <w:trHeight w:val="850"/>
        </w:trPr>
        <w:tc>
          <w:tcPr>
            <w:tcW w:w="216" w:type="pct"/>
            <w:vAlign w:val="center"/>
          </w:tcPr>
          <w:p w:rsidR="007C18CE" w:rsidRPr="005C31D8" w:rsidRDefault="007C18CE" w:rsidP="00DB211A">
            <w:pPr>
              <w:pStyle w:val="a4"/>
              <w:ind w:left="-255" w:right="-361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0" w:type="pct"/>
            <w:shd w:val="clear" w:color="auto" w:fill="auto"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 ревёт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7C18CE" w:rsidRPr="005C31D8" w:rsidRDefault="007C18CE" w:rsidP="00DB21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</w:tr>
    </w:tbl>
    <w:p w:rsidR="007C18CE" w:rsidRDefault="007C18CE" w:rsidP="007C18CE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C18CE" w:rsidRDefault="007C18CE" w:rsidP="007C18CE">
      <w:pPr>
        <w:keepNext/>
        <w:ind w:right="-142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1D8">
        <w:rPr>
          <w:rFonts w:ascii="Times New Roman" w:hAnsi="Times New Roman" w:cs="Times New Roman"/>
          <w:sz w:val="28"/>
          <w:szCs w:val="28"/>
        </w:rPr>
        <w:t>В летний период 2022 года, 11 подростков в возрасте от 14 до 18 лет, приняли участие в ТИМ «Юниор»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31D8">
        <w:rPr>
          <w:rFonts w:ascii="Times New Roman" w:hAnsi="Times New Roman" w:cs="Times New Roman"/>
          <w:sz w:val="28"/>
          <w:szCs w:val="28"/>
        </w:rPr>
        <w:t xml:space="preserve"> </w:t>
      </w:r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юнармейцев приняли участие в очном краевом слете юнармейского актива в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Емельяновском</w:t>
      </w:r>
      <w:proofErr w:type="spellEnd"/>
      <w:r w:rsidRPr="005C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районе. </w:t>
      </w:r>
    </w:p>
    <w:p w:rsidR="007C18CE" w:rsidRPr="005C31D8" w:rsidRDefault="007C18CE" w:rsidP="007C18CE">
      <w:pPr>
        <w:keepNext/>
        <w:ind w:right="-142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талантливых молодых людей были отмечены премией главы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различных номинациях.</w:t>
      </w:r>
    </w:p>
    <w:p w:rsidR="007C18CE" w:rsidRDefault="007C18CE" w:rsidP="007C18CE">
      <w:pPr>
        <w:widowControl w:val="0"/>
        <w:suppressAutoHyphens/>
        <w:spacing w:line="100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организацию работы трудовых отрядов главы района было выделено – </w:t>
      </w: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605,4 тыс. руб.,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общее количество трудоустроенных подростков – 212 человек.</w:t>
      </w: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C18CE" w:rsidRPr="00461B7F" w:rsidRDefault="007C18CE" w:rsidP="007C18CE">
      <w:pPr>
        <w:widowControl w:val="0"/>
        <w:suppressAutoHyphens/>
        <w:spacing w:line="100" w:lineRule="atLeast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61B7F">
        <w:rPr>
          <w:rFonts w:ascii="Times New Roman" w:hAnsi="Times New Roman" w:cs="Times New Roman"/>
          <w:b/>
          <w:sz w:val="28"/>
          <w:szCs w:val="28"/>
          <w:lang w:eastAsia="ar-SA"/>
        </w:rPr>
        <w:t>СО НКО</w:t>
      </w:r>
    </w:p>
    <w:p w:rsidR="007C18CE" w:rsidRPr="005C31D8" w:rsidRDefault="007C18CE" w:rsidP="007C18CE">
      <w:pPr>
        <w:widowControl w:val="0"/>
        <w:suppressAutoHyphens/>
        <w:spacing w:line="100" w:lineRule="atLeast"/>
        <w:ind w:left="-142" w:right="-143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Обеспечение деятельности ресурсного центра поддержки общественных инициатив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lang w:eastAsia="ar-SA"/>
        </w:rPr>
        <w:t>Краснотуранского</w:t>
      </w:r>
      <w:proofErr w:type="spellEnd"/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– 550,0 тыс. руб.</w:t>
      </w:r>
    </w:p>
    <w:p w:rsidR="007C18CE" w:rsidRPr="005C31D8" w:rsidRDefault="007C18CE" w:rsidP="007C18CE">
      <w:pPr>
        <w:widowControl w:val="0"/>
        <w:suppressAutoHyphens/>
        <w:spacing w:line="100" w:lineRule="atLeast"/>
        <w:ind w:left="-142" w:right="-143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субсидии по итогам конкурса для СО НКО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lang w:eastAsia="ar-SA"/>
        </w:rPr>
        <w:t>Краснотуранского</w:t>
      </w:r>
      <w:proofErr w:type="spellEnd"/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– 972,8 тыс. руб.</w:t>
      </w:r>
    </w:p>
    <w:p w:rsidR="007C18CE" w:rsidRPr="005C31D8" w:rsidRDefault="007C18CE" w:rsidP="007C18CE">
      <w:pPr>
        <w:widowControl w:val="0"/>
        <w:suppressAutoHyphens/>
        <w:spacing w:line="100" w:lineRule="atLeast"/>
        <w:ind w:left="-142" w:right="-143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субсидии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обеспечение</w:t>
      </w: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 муниципального ресурсного центра поддержки общественных инициатив – 770,0 тыс. руб.</w:t>
      </w:r>
    </w:p>
    <w:p w:rsidR="007C18CE" w:rsidRPr="005C31D8" w:rsidRDefault="007C18CE" w:rsidP="007C18CE">
      <w:pPr>
        <w:widowControl w:val="0"/>
        <w:suppressAutoHyphens/>
        <w:spacing w:line="100" w:lineRule="atLeast"/>
        <w:ind w:left="-142" w:right="-143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По конкурсу субсидий поддержано – 4 проекта, заявленных некоммерческими организациями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lang w:eastAsia="ar-SA"/>
        </w:rPr>
        <w:t>Краснотуранского</w:t>
      </w:r>
      <w:proofErr w:type="spellEnd"/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района. Все проекты успешно реализованы. </w:t>
      </w:r>
    </w:p>
    <w:p w:rsidR="007C18CE" w:rsidRPr="005C31D8" w:rsidRDefault="007C18CE" w:rsidP="007C18CE">
      <w:pPr>
        <w:widowControl w:val="0"/>
        <w:suppressAutoHyphens/>
        <w:spacing w:line="100" w:lineRule="atLeast"/>
        <w:ind w:left="-142" w:right="-143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институциональной поддержки СО НКО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lang w:eastAsia="ar-SA"/>
        </w:rPr>
        <w:t>Краснотуранского</w:t>
      </w:r>
      <w:proofErr w:type="spellEnd"/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на конкурсной основе: «Лидер НКО» - 40,0 тыс. руб., поддержан АНИКО «От Красной до Турана». </w:t>
      </w:r>
    </w:p>
    <w:p w:rsidR="007C18CE" w:rsidRPr="003F22EA" w:rsidRDefault="007C18CE" w:rsidP="007C18CE">
      <w:pPr>
        <w:widowControl w:val="0"/>
        <w:suppressAutoHyphens/>
        <w:spacing w:line="100" w:lineRule="atLeast"/>
        <w:ind w:left="-142" w:right="-143" w:firstLine="567"/>
        <w:jc w:val="both"/>
        <w:rPr>
          <w:sz w:val="28"/>
          <w:szCs w:val="28"/>
          <w:lang w:eastAsia="ar-SA"/>
        </w:rPr>
      </w:pPr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поддержки ресурсного центра по добровольчеству «МЫВМЕСТЕ» впервые в Краснотуранском районе был организован благотворительный фестиваль «Добрый Краснотуранск», с целью объединить всех неравнодушных жителей </w:t>
      </w:r>
      <w:proofErr w:type="spellStart"/>
      <w:r w:rsidRPr="005C31D8">
        <w:rPr>
          <w:rFonts w:ascii="Times New Roman" w:hAnsi="Times New Roman" w:cs="Times New Roman"/>
          <w:sz w:val="28"/>
          <w:szCs w:val="28"/>
          <w:lang w:eastAsia="ar-SA"/>
        </w:rPr>
        <w:t>Краснотуранского</w:t>
      </w:r>
      <w:proofErr w:type="spellEnd"/>
      <w:r w:rsidRPr="005C31D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для помощи 3х летнему ребенку с тяжелым заболеванием. Всего было собрано средств – 30 086 рублей</w:t>
      </w:r>
      <w:r>
        <w:rPr>
          <w:sz w:val="28"/>
          <w:szCs w:val="28"/>
          <w:lang w:eastAsia="ar-SA"/>
        </w:rPr>
        <w:t xml:space="preserve">. </w:t>
      </w:r>
    </w:p>
    <w:p w:rsidR="00AD2E7E" w:rsidRPr="00B77DF8" w:rsidRDefault="00AD2E7E" w:rsidP="007C18C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2E7E" w:rsidRPr="00DE7644" w:rsidRDefault="00AD2E7E" w:rsidP="002256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973BDB" w:rsidRPr="00973BDB" w:rsidRDefault="00973BDB" w:rsidP="002256FA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DB">
        <w:rPr>
          <w:rFonts w:ascii="Times New Roman" w:hAnsi="Times New Roman" w:cs="Times New Roman"/>
          <w:b/>
          <w:sz w:val="28"/>
          <w:szCs w:val="28"/>
        </w:rPr>
        <w:t>Открытость и публичность муниципальной власти</w:t>
      </w:r>
    </w:p>
    <w:p w:rsidR="00973BDB" w:rsidRPr="00973BDB" w:rsidRDefault="00973BDB" w:rsidP="002256F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BDB">
        <w:rPr>
          <w:rFonts w:ascii="Times New Roman" w:hAnsi="Times New Roman" w:cs="Times New Roman"/>
          <w:sz w:val="28"/>
          <w:szCs w:val="28"/>
        </w:rPr>
        <w:t xml:space="preserve">Важнейшим показателем деятельности Администрации, является умение выстраивать диалог с гражданами, поэтому особое внимание уделяется </w:t>
      </w:r>
      <w:r w:rsidRPr="00973BDB">
        <w:rPr>
          <w:rFonts w:ascii="Times New Roman" w:hAnsi="Times New Roman" w:cs="Times New Roman"/>
          <w:sz w:val="28"/>
          <w:szCs w:val="28"/>
        </w:rPr>
        <w:lastRenderedPageBreak/>
        <w:t xml:space="preserve">работе с их обращениями. В 2022 году в Администрацию Краснотуранского муниципального района поступило </w:t>
      </w:r>
      <w:r w:rsidRPr="00973BDB">
        <w:rPr>
          <w:rFonts w:ascii="Times New Roman" w:hAnsi="Times New Roman" w:cs="Times New Roman"/>
          <w:color w:val="FF0000"/>
          <w:sz w:val="28"/>
          <w:szCs w:val="28"/>
        </w:rPr>
        <w:t>1562</w:t>
      </w:r>
      <w:r w:rsidRPr="00973BDB">
        <w:rPr>
          <w:rFonts w:ascii="Times New Roman" w:hAnsi="Times New Roman" w:cs="Times New Roman"/>
          <w:sz w:val="28"/>
          <w:szCs w:val="28"/>
        </w:rPr>
        <w:t xml:space="preserve"> обращения граждан, что на </w:t>
      </w:r>
      <w:r w:rsidRPr="00973BDB">
        <w:rPr>
          <w:rFonts w:ascii="Times New Roman" w:hAnsi="Times New Roman" w:cs="Times New Roman"/>
          <w:color w:val="FF0000"/>
          <w:sz w:val="28"/>
          <w:szCs w:val="28"/>
        </w:rPr>
        <w:t xml:space="preserve">13,5 % ниже показателя 2021 </w:t>
      </w:r>
      <w:r w:rsidRPr="00973BDB">
        <w:rPr>
          <w:rFonts w:ascii="Times New Roman" w:hAnsi="Times New Roman" w:cs="Times New Roman"/>
          <w:sz w:val="28"/>
          <w:szCs w:val="28"/>
        </w:rPr>
        <w:t xml:space="preserve">года. В среднем поступает 130 обращений в месяц, 67 % обращений поступило в электронной форме. Посредством портала государственных услуг в 2022 году граждане направили 199 сообщений. Основные проблемы, с которыми обращаются граждане, являются вопросы такого характера, как: </w:t>
      </w:r>
    </w:p>
    <w:p w:rsidR="00973BDB" w:rsidRPr="000D5E9B" w:rsidRDefault="00973BDB" w:rsidP="002256FA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E9B">
        <w:rPr>
          <w:rFonts w:ascii="Times New Roman" w:hAnsi="Times New Roman" w:cs="Times New Roman"/>
          <w:sz w:val="28"/>
          <w:szCs w:val="28"/>
        </w:rPr>
        <w:t xml:space="preserve">ремонт и содержание автомобильных дорог;  </w:t>
      </w:r>
    </w:p>
    <w:p w:rsidR="00973BDB" w:rsidRPr="000D5E9B" w:rsidRDefault="00973BDB" w:rsidP="002256FA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E9B">
        <w:rPr>
          <w:rFonts w:ascii="Times New Roman" w:hAnsi="Times New Roman" w:cs="Times New Roman"/>
          <w:sz w:val="28"/>
          <w:szCs w:val="28"/>
        </w:rPr>
        <w:t xml:space="preserve">проблемы коммунально-бытового хозяйства; </w:t>
      </w:r>
    </w:p>
    <w:p w:rsidR="00973BDB" w:rsidRDefault="00973BDB" w:rsidP="002256FA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E9B">
        <w:rPr>
          <w:rFonts w:ascii="Times New Roman" w:hAnsi="Times New Roman" w:cs="Times New Roman"/>
          <w:sz w:val="28"/>
          <w:szCs w:val="28"/>
        </w:rPr>
        <w:t xml:space="preserve">вывоз твердых коммунальных отходов и содержание контейнерных площадок; </w:t>
      </w:r>
    </w:p>
    <w:p w:rsidR="00973BDB" w:rsidRPr="00AE68F6" w:rsidRDefault="00973BDB" w:rsidP="002256FA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8F6">
        <w:rPr>
          <w:rFonts w:ascii="Times New Roman" w:hAnsi="Times New Roman" w:cs="Times New Roman"/>
          <w:sz w:val="28"/>
          <w:szCs w:val="28"/>
        </w:rPr>
        <w:t xml:space="preserve">благоустройство  населенных пунктов, здравоохранение.  </w:t>
      </w:r>
    </w:p>
    <w:p w:rsidR="00AE68F6" w:rsidRDefault="00AE68F6" w:rsidP="00AE68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F7" w:rsidRDefault="007C5CF7" w:rsidP="007C5CF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5CF7" w:rsidRPr="007C5CF7" w:rsidRDefault="007C5CF7" w:rsidP="007C5C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18E" w:rsidRDefault="00B1218E" w:rsidP="00AE68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2023год.</w:t>
      </w:r>
    </w:p>
    <w:p w:rsidR="00B1218E" w:rsidRDefault="00B1218E" w:rsidP="00AE68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218E" w:rsidRDefault="00B1218E" w:rsidP="00B1218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финансовых ассигнований, приводить в соответствие с требованиями надзорных органов, ОО;</w:t>
      </w:r>
    </w:p>
    <w:p w:rsidR="00B1218E" w:rsidRDefault="00B1218E" w:rsidP="00B1218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капитальный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1218E" w:rsidRDefault="00B1218E" w:rsidP="00B1218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Изготовить и пройти экспертизу ПСД на артезианскую скважину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с.Беллык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218E" w:rsidRDefault="00B1218E" w:rsidP="00B1218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капитальный ремонт теплотрасс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с.Краснотуранск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Тубинск;</w:t>
      </w:r>
    </w:p>
    <w:p w:rsidR="00B1218E" w:rsidRDefault="00B1218E" w:rsidP="00B1218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реализацию МКПР «Тубинск»</w:t>
      </w:r>
      <w:r w:rsidR="00156897">
        <w:rPr>
          <w:rFonts w:ascii="Times New Roman" w:hAnsi="Times New Roman" w:cs="Times New Roman"/>
          <w:sz w:val="28"/>
          <w:szCs w:val="28"/>
        </w:rPr>
        <w:t>;</w:t>
      </w:r>
    </w:p>
    <w:p w:rsidR="00156897" w:rsidRDefault="00156897" w:rsidP="00B1218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пакеты документов на 2024г. на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детско-спортивной площадки в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с.Краснотуранск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центральная площадь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с.Лебяжье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897" w:rsidRDefault="00156897" w:rsidP="0015689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еще есть и в плановом режиме мы их решаем.</w:t>
      </w:r>
    </w:p>
    <w:p w:rsidR="005C31D8" w:rsidRDefault="005C31D8" w:rsidP="0015689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5C31D8" w:rsidRPr="00B1218E" w:rsidRDefault="005C31D8" w:rsidP="0015689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sectPr w:rsidR="005C31D8" w:rsidRPr="00B1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94D"/>
    <w:multiLevelType w:val="hybridMultilevel"/>
    <w:tmpl w:val="D3A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2E9"/>
    <w:multiLevelType w:val="hybridMultilevel"/>
    <w:tmpl w:val="8DE2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E1F"/>
    <w:multiLevelType w:val="hybridMultilevel"/>
    <w:tmpl w:val="50624DA2"/>
    <w:lvl w:ilvl="0" w:tplc="E5C8E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76F14"/>
    <w:multiLevelType w:val="hybridMultilevel"/>
    <w:tmpl w:val="3850A808"/>
    <w:lvl w:ilvl="0" w:tplc="A21A30EA"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52E6F"/>
    <w:multiLevelType w:val="hybridMultilevel"/>
    <w:tmpl w:val="0398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22B1"/>
    <w:multiLevelType w:val="hybridMultilevel"/>
    <w:tmpl w:val="B872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108F3"/>
    <w:multiLevelType w:val="hybridMultilevel"/>
    <w:tmpl w:val="227A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51762"/>
    <w:multiLevelType w:val="hybridMultilevel"/>
    <w:tmpl w:val="47F02EC0"/>
    <w:lvl w:ilvl="0" w:tplc="0419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719C0"/>
    <w:multiLevelType w:val="hybridMultilevel"/>
    <w:tmpl w:val="B4B2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982"/>
    <w:multiLevelType w:val="hybridMultilevel"/>
    <w:tmpl w:val="37DE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797"/>
    <w:multiLevelType w:val="hybridMultilevel"/>
    <w:tmpl w:val="20B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85180"/>
    <w:multiLevelType w:val="hybridMultilevel"/>
    <w:tmpl w:val="46EC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126DD"/>
    <w:multiLevelType w:val="hybridMultilevel"/>
    <w:tmpl w:val="DC70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A12EB"/>
    <w:multiLevelType w:val="hybridMultilevel"/>
    <w:tmpl w:val="443E532A"/>
    <w:lvl w:ilvl="0" w:tplc="EB8A9E34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6040A"/>
    <w:multiLevelType w:val="hybridMultilevel"/>
    <w:tmpl w:val="9634D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24878"/>
    <w:multiLevelType w:val="hybridMultilevel"/>
    <w:tmpl w:val="BC54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79F6"/>
    <w:multiLevelType w:val="hybridMultilevel"/>
    <w:tmpl w:val="6462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B3544"/>
    <w:multiLevelType w:val="hybridMultilevel"/>
    <w:tmpl w:val="3D00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40C61"/>
    <w:multiLevelType w:val="hybridMultilevel"/>
    <w:tmpl w:val="466E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A0D36"/>
    <w:multiLevelType w:val="hybridMultilevel"/>
    <w:tmpl w:val="B4B2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23FF3"/>
    <w:multiLevelType w:val="hybridMultilevel"/>
    <w:tmpl w:val="4346531A"/>
    <w:lvl w:ilvl="0" w:tplc="318C1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325C9"/>
    <w:multiLevelType w:val="hybridMultilevel"/>
    <w:tmpl w:val="901E5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B3503D"/>
    <w:multiLevelType w:val="hybridMultilevel"/>
    <w:tmpl w:val="F88A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201FC"/>
    <w:multiLevelType w:val="hybridMultilevel"/>
    <w:tmpl w:val="8E8A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31AC6"/>
    <w:multiLevelType w:val="hybridMultilevel"/>
    <w:tmpl w:val="B26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28B3"/>
    <w:multiLevelType w:val="hybridMultilevel"/>
    <w:tmpl w:val="46C4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D78D2"/>
    <w:multiLevelType w:val="hybridMultilevel"/>
    <w:tmpl w:val="C332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1113F"/>
    <w:multiLevelType w:val="hybridMultilevel"/>
    <w:tmpl w:val="8C1CB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7"/>
  </w:num>
  <w:num w:numId="5">
    <w:abstractNumId w:val="3"/>
  </w:num>
  <w:num w:numId="6">
    <w:abstractNumId w:val="13"/>
  </w:num>
  <w:num w:numId="7">
    <w:abstractNumId w:val="11"/>
  </w:num>
  <w:num w:numId="8">
    <w:abstractNumId w:val="25"/>
  </w:num>
  <w:num w:numId="9">
    <w:abstractNumId w:val="26"/>
  </w:num>
  <w:num w:numId="10">
    <w:abstractNumId w:val="27"/>
  </w:num>
  <w:num w:numId="11">
    <w:abstractNumId w:val="1"/>
  </w:num>
  <w:num w:numId="12">
    <w:abstractNumId w:val="22"/>
  </w:num>
  <w:num w:numId="13">
    <w:abstractNumId w:val="6"/>
  </w:num>
  <w:num w:numId="14">
    <w:abstractNumId w:val="18"/>
  </w:num>
  <w:num w:numId="15">
    <w:abstractNumId w:val="23"/>
  </w:num>
  <w:num w:numId="16">
    <w:abstractNumId w:val="24"/>
  </w:num>
  <w:num w:numId="17">
    <w:abstractNumId w:val="21"/>
  </w:num>
  <w:num w:numId="18">
    <w:abstractNumId w:val="8"/>
  </w:num>
  <w:num w:numId="19">
    <w:abstractNumId w:val="5"/>
  </w:num>
  <w:num w:numId="20">
    <w:abstractNumId w:val="9"/>
  </w:num>
  <w:num w:numId="21">
    <w:abstractNumId w:val="12"/>
  </w:num>
  <w:num w:numId="22">
    <w:abstractNumId w:val="16"/>
  </w:num>
  <w:num w:numId="23">
    <w:abstractNumId w:val="2"/>
  </w:num>
  <w:num w:numId="24">
    <w:abstractNumId w:val="17"/>
  </w:num>
  <w:num w:numId="25">
    <w:abstractNumId w:val="15"/>
  </w:num>
  <w:num w:numId="26">
    <w:abstractNumId w:val="19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5A"/>
    <w:rsid w:val="00044AEF"/>
    <w:rsid w:val="0005002F"/>
    <w:rsid w:val="0008687A"/>
    <w:rsid w:val="000A7E7C"/>
    <w:rsid w:val="000D0B5D"/>
    <w:rsid w:val="000D5E9B"/>
    <w:rsid w:val="000D7ABF"/>
    <w:rsid w:val="000E3584"/>
    <w:rsid w:val="000F5940"/>
    <w:rsid w:val="00110897"/>
    <w:rsid w:val="00116B33"/>
    <w:rsid w:val="00156897"/>
    <w:rsid w:val="001717E3"/>
    <w:rsid w:val="001F673D"/>
    <w:rsid w:val="00206081"/>
    <w:rsid w:val="002256FA"/>
    <w:rsid w:val="00271198"/>
    <w:rsid w:val="00311E5B"/>
    <w:rsid w:val="003307C4"/>
    <w:rsid w:val="003472EE"/>
    <w:rsid w:val="0039737B"/>
    <w:rsid w:val="00404E48"/>
    <w:rsid w:val="0041659C"/>
    <w:rsid w:val="00445B78"/>
    <w:rsid w:val="00456830"/>
    <w:rsid w:val="00461B7F"/>
    <w:rsid w:val="004B0431"/>
    <w:rsid w:val="004E78DE"/>
    <w:rsid w:val="00541ACC"/>
    <w:rsid w:val="00570A97"/>
    <w:rsid w:val="005713EE"/>
    <w:rsid w:val="005C31D8"/>
    <w:rsid w:val="005E30F3"/>
    <w:rsid w:val="00635445"/>
    <w:rsid w:val="006450DC"/>
    <w:rsid w:val="006535B3"/>
    <w:rsid w:val="00654DEE"/>
    <w:rsid w:val="006B07C9"/>
    <w:rsid w:val="006C6E61"/>
    <w:rsid w:val="00712283"/>
    <w:rsid w:val="007258EB"/>
    <w:rsid w:val="00726B5C"/>
    <w:rsid w:val="00765A78"/>
    <w:rsid w:val="0079317B"/>
    <w:rsid w:val="00796F4D"/>
    <w:rsid w:val="007C12B7"/>
    <w:rsid w:val="007C18CE"/>
    <w:rsid w:val="007C5CF7"/>
    <w:rsid w:val="0083049E"/>
    <w:rsid w:val="0087453E"/>
    <w:rsid w:val="008A0560"/>
    <w:rsid w:val="008D049C"/>
    <w:rsid w:val="008E0F10"/>
    <w:rsid w:val="00973BDB"/>
    <w:rsid w:val="0098578E"/>
    <w:rsid w:val="009D00A8"/>
    <w:rsid w:val="009D1985"/>
    <w:rsid w:val="009E5347"/>
    <w:rsid w:val="00A06A5A"/>
    <w:rsid w:val="00A35065"/>
    <w:rsid w:val="00A37203"/>
    <w:rsid w:val="00A9395B"/>
    <w:rsid w:val="00AA7148"/>
    <w:rsid w:val="00AB793C"/>
    <w:rsid w:val="00AC370D"/>
    <w:rsid w:val="00AD2E7E"/>
    <w:rsid w:val="00AD61F8"/>
    <w:rsid w:val="00AE68F6"/>
    <w:rsid w:val="00AF21D0"/>
    <w:rsid w:val="00AF24D5"/>
    <w:rsid w:val="00B1218E"/>
    <w:rsid w:val="00B14654"/>
    <w:rsid w:val="00B17DC3"/>
    <w:rsid w:val="00B43508"/>
    <w:rsid w:val="00B77DF8"/>
    <w:rsid w:val="00B82B3F"/>
    <w:rsid w:val="00BB28A0"/>
    <w:rsid w:val="00BC248E"/>
    <w:rsid w:val="00BD1278"/>
    <w:rsid w:val="00BF4FED"/>
    <w:rsid w:val="00BF6632"/>
    <w:rsid w:val="00BF7195"/>
    <w:rsid w:val="00C02735"/>
    <w:rsid w:val="00C42B75"/>
    <w:rsid w:val="00C60659"/>
    <w:rsid w:val="00CE75FB"/>
    <w:rsid w:val="00D04C5E"/>
    <w:rsid w:val="00D1336D"/>
    <w:rsid w:val="00D81B9F"/>
    <w:rsid w:val="00D94B52"/>
    <w:rsid w:val="00DC0727"/>
    <w:rsid w:val="00DD26D7"/>
    <w:rsid w:val="00DE5664"/>
    <w:rsid w:val="00DE7644"/>
    <w:rsid w:val="00E30A2D"/>
    <w:rsid w:val="00E76EAF"/>
    <w:rsid w:val="00F264CA"/>
    <w:rsid w:val="00F35F86"/>
    <w:rsid w:val="00FD180A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22D6"/>
  <w15:docId w15:val="{31BD6B8E-5962-44BF-A4C1-9805F116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9D1985"/>
    <w:pPr>
      <w:spacing w:after="0" w:line="240" w:lineRule="auto"/>
    </w:pPr>
  </w:style>
  <w:style w:type="table" w:styleId="a5">
    <w:name w:val="Table Grid"/>
    <w:basedOn w:val="a1"/>
    <w:uiPriority w:val="39"/>
    <w:rsid w:val="00BF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C31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C3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C31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3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3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6704</Words>
  <Characters>38216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2023-05-11T11:29:00Z</dcterms:created>
  <dcterms:modified xsi:type="dcterms:W3CDTF">2023-05-16T03:04:00Z</dcterms:modified>
</cp:coreProperties>
</file>