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>КРАСНОТУРАНСКИЙ РАЙОННЫЙ СОВЕТ ДЕПУТАТОВ</w:t>
      </w:r>
    </w:p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>КРАСНОЯРСК</w:t>
      </w:r>
      <w:r w:rsidR="00E0585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E0585C">
        <w:rPr>
          <w:rFonts w:ascii="Times New Roman" w:hAnsi="Times New Roman" w:cs="Times New Roman"/>
          <w:b w:val="0"/>
          <w:sz w:val="28"/>
          <w:szCs w:val="28"/>
        </w:rPr>
        <w:t xml:space="preserve">   КРА</w:t>
      </w:r>
      <w:r w:rsidR="00E0585C">
        <w:rPr>
          <w:rFonts w:ascii="Times New Roman" w:hAnsi="Times New Roman" w:cs="Times New Roman"/>
          <w:b w:val="0"/>
          <w:sz w:val="28"/>
          <w:szCs w:val="28"/>
        </w:rPr>
        <w:t>Я</w:t>
      </w:r>
    </w:p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82A4F" w:rsidRPr="00E0585C" w:rsidRDefault="00143E25" w:rsidP="006A03B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</w:t>
      </w:r>
      <w:r w:rsidR="00E82A4F" w:rsidRPr="00E0585C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5C3755" w:rsidRPr="00E0585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</w:p>
    <w:p w:rsidR="00E82A4F" w:rsidRPr="00E0585C" w:rsidRDefault="00E82A4F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85C">
        <w:rPr>
          <w:rFonts w:ascii="Times New Roman" w:hAnsi="Times New Roman" w:cs="Times New Roman"/>
          <w:b w:val="0"/>
          <w:sz w:val="28"/>
          <w:szCs w:val="28"/>
        </w:rPr>
        <w:t xml:space="preserve">с. Краснотуранск   </w:t>
      </w:r>
    </w:p>
    <w:p w:rsidR="00E82A4F" w:rsidRPr="00E0585C" w:rsidRDefault="00E0585C" w:rsidP="00E82A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30.10</w:t>
      </w:r>
      <w:r w:rsidR="00E82A4F" w:rsidRPr="00E0585C">
        <w:rPr>
          <w:rFonts w:ascii="Times New Roman" w:hAnsi="Times New Roman" w:cs="Times New Roman"/>
          <w:b w:val="0"/>
          <w:sz w:val="28"/>
          <w:szCs w:val="28"/>
        </w:rPr>
        <w:t>.20</w:t>
      </w:r>
      <w:r w:rsidR="005C3755" w:rsidRPr="00E0585C">
        <w:rPr>
          <w:rFonts w:ascii="Times New Roman" w:hAnsi="Times New Roman" w:cs="Times New Roman"/>
          <w:b w:val="0"/>
          <w:sz w:val="28"/>
          <w:szCs w:val="28"/>
        </w:rPr>
        <w:t>24</w:t>
      </w:r>
      <w:r w:rsidR="00E82A4F" w:rsidRPr="00E0585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143E25" w:rsidRPr="00E0585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E82A4F" w:rsidRPr="00E0585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143E25" w:rsidRPr="00E0585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82A4F" w:rsidRPr="00E0585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№</w:t>
      </w:r>
      <w:r>
        <w:rPr>
          <w:rFonts w:ascii="Times New Roman" w:hAnsi="Times New Roman" w:cs="Times New Roman"/>
          <w:b w:val="0"/>
          <w:sz w:val="28"/>
          <w:szCs w:val="28"/>
        </w:rPr>
        <w:t> 2-4</w:t>
      </w:r>
      <w:r w:rsidR="00143E25" w:rsidRPr="00E0585C">
        <w:rPr>
          <w:rFonts w:ascii="Times New Roman" w:hAnsi="Times New Roman" w:cs="Times New Roman"/>
          <w:b w:val="0"/>
          <w:sz w:val="28"/>
          <w:szCs w:val="28"/>
        </w:rPr>
        <w:t>р</w:t>
      </w:r>
      <w:r w:rsidR="00E82A4F" w:rsidRPr="00E058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82A4F" w:rsidRPr="00E0585C" w:rsidRDefault="00E82A4F" w:rsidP="00E82A4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D6D55" w:rsidRPr="00E0585C" w:rsidRDefault="007D6D55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05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регистрации депутатских групп районного Совета депутатов</w:t>
      </w:r>
    </w:p>
    <w:p w:rsidR="007D6D55" w:rsidRPr="000C34AD" w:rsidRDefault="007D6D55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21707" w:rsidRPr="007D6D55" w:rsidRDefault="00321707" w:rsidP="007D6D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321707" w:rsidRPr="00321707" w:rsidRDefault="000C34AD" w:rsidP="0032170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C34AD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</w:t>
      </w:r>
      <w:r w:rsidR="00E0585C">
        <w:rPr>
          <w:rFonts w:ascii="Times New Roman" w:hAnsi="Times New Roman" w:cs="Times New Roman"/>
          <w:sz w:val="28"/>
          <w:szCs w:val="28"/>
        </w:rPr>
        <w:t>-</w:t>
      </w:r>
      <w:r w:rsidRPr="000C34AD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77D7E" w:rsidRPr="007D6D55">
        <w:rPr>
          <w:rFonts w:ascii="Times New Roman" w:hAnsi="Times New Roman" w:cs="Times New Roman"/>
          <w:sz w:val="28"/>
          <w:szCs w:val="28"/>
        </w:rPr>
        <w:t>а основании ст</w:t>
      </w:r>
      <w:r>
        <w:rPr>
          <w:rFonts w:ascii="Times New Roman" w:hAnsi="Times New Roman" w:cs="Times New Roman"/>
          <w:sz w:val="28"/>
          <w:szCs w:val="28"/>
        </w:rPr>
        <w:t xml:space="preserve">атей </w:t>
      </w:r>
      <w:r w:rsidR="00977D7E" w:rsidRPr="007D6D5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 33, 36</w:t>
      </w:r>
      <w:r w:rsidR="00977D7E" w:rsidRPr="007D6D55">
        <w:rPr>
          <w:rFonts w:ascii="Times New Roman" w:hAnsi="Times New Roman" w:cs="Times New Roman"/>
          <w:sz w:val="28"/>
          <w:szCs w:val="28"/>
        </w:rPr>
        <w:t xml:space="preserve"> </w:t>
      </w:r>
      <w:r w:rsidR="00321707" w:rsidRPr="0032170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Устава Краснотуранского района Красноярского края, Краснотуранский районный Совет депутатов</w:t>
      </w:r>
    </w:p>
    <w:p w:rsidR="00321707" w:rsidRPr="00E0585C" w:rsidRDefault="00321707" w:rsidP="000C34AD">
      <w:pPr>
        <w:widowControl w:val="0"/>
        <w:autoSpaceDE w:val="0"/>
        <w:autoSpaceDN w:val="0"/>
        <w:spacing w:before="240" w:after="24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585C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1F446D" w:rsidRPr="00321707" w:rsidRDefault="00977D7E" w:rsidP="00321707">
      <w:pPr>
        <w:pStyle w:val="a3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 xml:space="preserve">Зарегистрировать депутатскую группу местного </w:t>
      </w:r>
      <w:r w:rsidR="00321707" w:rsidRPr="00321707">
        <w:rPr>
          <w:rFonts w:ascii="Times New Roman" w:hAnsi="Times New Roman" w:cs="Times New Roman"/>
          <w:sz w:val="28"/>
          <w:szCs w:val="28"/>
        </w:rPr>
        <w:t>отделения Всероссийской</w:t>
      </w:r>
      <w:r w:rsidRPr="00321707">
        <w:rPr>
          <w:rFonts w:ascii="Times New Roman" w:hAnsi="Times New Roman" w:cs="Times New Roman"/>
          <w:sz w:val="28"/>
          <w:szCs w:val="28"/>
        </w:rPr>
        <w:t xml:space="preserve"> политической партии «Единая Россия» в Краснотуранском районе Красноярского края в составе депутатов Краснотуранского районного Совета:</w:t>
      </w:r>
    </w:p>
    <w:p w:rsidR="00294265" w:rsidRDefault="00294265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Мерикин Александр Олегович;</w:t>
      </w:r>
    </w:p>
    <w:p w:rsidR="007D6D55" w:rsidRDefault="007D6D55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Григорьев Владимир Михайлович;</w:t>
      </w:r>
    </w:p>
    <w:p w:rsidR="007D6D55" w:rsidRDefault="007D6D55" w:rsidP="00EA003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Мельникова Наталья Петровна;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294265">
        <w:rPr>
          <w:rFonts w:ascii="Times New Roman" w:hAnsi="Times New Roman" w:cs="Times New Roman"/>
          <w:sz w:val="28"/>
          <w:szCs w:val="28"/>
        </w:rPr>
        <w:t>Терпиловский</w:t>
      </w:r>
      <w:proofErr w:type="spellEnd"/>
      <w:r w:rsidRPr="00294265">
        <w:rPr>
          <w:rFonts w:ascii="Times New Roman" w:hAnsi="Times New Roman" w:cs="Times New Roman"/>
          <w:sz w:val="28"/>
          <w:szCs w:val="28"/>
        </w:rPr>
        <w:t xml:space="preserve"> Дмитрий Витальевич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294265">
        <w:rPr>
          <w:rFonts w:ascii="Times New Roman" w:hAnsi="Times New Roman" w:cs="Times New Roman"/>
          <w:sz w:val="28"/>
          <w:szCs w:val="28"/>
        </w:rPr>
        <w:t>Мужайло</w:t>
      </w:r>
      <w:proofErr w:type="spellEnd"/>
      <w:r w:rsidRPr="00294265">
        <w:rPr>
          <w:rFonts w:ascii="Times New Roman" w:hAnsi="Times New Roman" w:cs="Times New Roman"/>
          <w:sz w:val="28"/>
          <w:szCs w:val="28"/>
        </w:rPr>
        <w:t xml:space="preserve"> Наталья Владимировна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Григорьев Виталий Владимирович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294265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294265">
        <w:rPr>
          <w:rFonts w:ascii="Times New Roman" w:hAnsi="Times New Roman" w:cs="Times New Roman"/>
          <w:sz w:val="28"/>
          <w:szCs w:val="28"/>
        </w:rPr>
        <w:t xml:space="preserve"> Татьяна Сергеевна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294265">
        <w:rPr>
          <w:rFonts w:ascii="Times New Roman" w:hAnsi="Times New Roman" w:cs="Times New Roman"/>
          <w:sz w:val="28"/>
          <w:szCs w:val="28"/>
        </w:rPr>
        <w:t>Молдованов</w:t>
      </w:r>
      <w:proofErr w:type="spellEnd"/>
      <w:r w:rsidRPr="00294265">
        <w:rPr>
          <w:rFonts w:ascii="Times New Roman" w:hAnsi="Times New Roman" w:cs="Times New Roman"/>
          <w:sz w:val="28"/>
          <w:szCs w:val="28"/>
        </w:rPr>
        <w:t xml:space="preserve"> Анатолий Леонидович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Булкин Сергей Анатольевич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Карелина Виктория Александровна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Белошапкин Геннадий Петрович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Медведева Любовь Николаевна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Кравцова Инга Владимировна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Марьясов Сергей Сергеевич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P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294265">
        <w:rPr>
          <w:rFonts w:ascii="Times New Roman" w:hAnsi="Times New Roman" w:cs="Times New Roman"/>
          <w:sz w:val="28"/>
          <w:szCs w:val="28"/>
        </w:rPr>
        <w:t>Никитина Ирина Анатольевна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4265" w:rsidRDefault="00294265" w:rsidP="00294265">
      <w:pPr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294265">
        <w:rPr>
          <w:rFonts w:ascii="Times New Roman" w:hAnsi="Times New Roman" w:cs="Times New Roman"/>
          <w:sz w:val="28"/>
          <w:szCs w:val="28"/>
        </w:rPr>
        <w:t>Стараконь</w:t>
      </w:r>
      <w:proofErr w:type="spellEnd"/>
      <w:r w:rsidRPr="00294265">
        <w:rPr>
          <w:rFonts w:ascii="Times New Roman" w:hAnsi="Times New Roman" w:cs="Times New Roman"/>
          <w:sz w:val="28"/>
          <w:szCs w:val="28"/>
        </w:rPr>
        <w:t xml:space="preserve"> Елена Сергеевна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D55" w:rsidRPr="00321707" w:rsidRDefault="007D6D55" w:rsidP="000C34AD">
      <w:pPr>
        <w:pStyle w:val="a3"/>
        <w:numPr>
          <w:ilvl w:val="0"/>
          <w:numId w:val="2"/>
        </w:numPr>
        <w:ind w:left="0" w:firstLine="273"/>
        <w:jc w:val="both"/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 xml:space="preserve">Зарегистрировать депутатскую группу «Краснотуранского </w:t>
      </w:r>
      <w:r w:rsidR="00E0585C" w:rsidRPr="00321707">
        <w:rPr>
          <w:rFonts w:ascii="Times New Roman" w:hAnsi="Times New Roman" w:cs="Times New Roman"/>
          <w:sz w:val="28"/>
          <w:szCs w:val="28"/>
        </w:rPr>
        <w:t>местного (</w:t>
      </w:r>
      <w:r w:rsidRPr="00321707">
        <w:rPr>
          <w:rFonts w:ascii="Times New Roman" w:hAnsi="Times New Roman" w:cs="Times New Roman"/>
          <w:sz w:val="28"/>
          <w:szCs w:val="28"/>
        </w:rPr>
        <w:t xml:space="preserve">районного) </w:t>
      </w:r>
      <w:r w:rsidR="00E0585C" w:rsidRPr="00321707">
        <w:rPr>
          <w:rFonts w:ascii="Times New Roman" w:hAnsi="Times New Roman" w:cs="Times New Roman"/>
          <w:sz w:val="28"/>
          <w:szCs w:val="28"/>
        </w:rPr>
        <w:t>отделения КРО</w:t>
      </w:r>
      <w:r w:rsidRPr="00321707">
        <w:rPr>
          <w:rFonts w:ascii="Times New Roman" w:hAnsi="Times New Roman" w:cs="Times New Roman"/>
          <w:sz w:val="28"/>
          <w:szCs w:val="28"/>
        </w:rPr>
        <w:t xml:space="preserve"> ПП КПРФ» в составе </w:t>
      </w:r>
      <w:bookmarkStart w:id="0" w:name="_GoBack"/>
      <w:bookmarkEnd w:id="0"/>
      <w:r w:rsidR="00E0585C" w:rsidRPr="00321707">
        <w:rPr>
          <w:rFonts w:ascii="Times New Roman" w:hAnsi="Times New Roman" w:cs="Times New Roman"/>
          <w:sz w:val="28"/>
          <w:szCs w:val="28"/>
        </w:rPr>
        <w:t>депутатов</w:t>
      </w:r>
      <w:r w:rsidR="00E0585C">
        <w:rPr>
          <w:rFonts w:ascii="Times New Roman" w:hAnsi="Times New Roman" w:cs="Times New Roman"/>
          <w:sz w:val="28"/>
          <w:szCs w:val="28"/>
        </w:rPr>
        <w:t xml:space="preserve"> </w:t>
      </w:r>
      <w:r w:rsidR="00E0585C" w:rsidRPr="00321707">
        <w:rPr>
          <w:rFonts w:ascii="Times New Roman" w:hAnsi="Times New Roman" w:cs="Times New Roman"/>
          <w:sz w:val="28"/>
          <w:szCs w:val="28"/>
        </w:rPr>
        <w:t>Краснотуранского</w:t>
      </w:r>
      <w:r w:rsidRPr="00321707">
        <w:rPr>
          <w:rFonts w:ascii="Times New Roman" w:hAnsi="Times New Roman" w:cs="Times New Roman"/>
          <w:sz w:val="28"/>
          <w:szCs w:val="28"/>
        </w:rPr>
        <w:t xml:space="preserve"> районного Совета:</w:t>
      </w:r>
    </w:p>
    <w:p w:rsidR="007D6D55" w:rsidRDefault="007D6D55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Ефимова Татьяна Георгиевна</w:t>
      </w:r>
      <w:r w:rsidR="00321707">
        <w:rPr>
          <w:rFonts w:ascii="Times New Roman" w:hAnsi="Times New Roman" w:cs="Times New Roman"/>
          <w:sz w:val="28"/>
          <w:szCs w:val="28"/>
        </w:rPr>
        <w:t>;</w:t>
      </w:r>
    </w:p>
    <w:p w:rsidR="007D6D55" w:rsidRDefault="007D6D55" w:rsidP="007D6D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Шатов Алексей Геннадьевич;</w:t>
      </w:r>
    </w:p>
    <w:p w:rsidR="00321707" w:rsidRPr="00321707" w:rsidRDefault="00321707" w:rsidP="003217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>Контроль за исполнением решения оставляю за собой.</w:t>
      </w:r>
    </w:p>
    <w:p w:rsidR="00321707" w:rsidRPr="00321707" w:rsidRDefault="00321707" w:rsidP="003217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1707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977D7E" w:rsidRDefault="00321707" w:rsidP="0032170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районного</w:t>
      </w:r>
    </w:p>
    <w:p w:rsidR="00977D7E" w:rsidRDefault="00321707" w:rsidP="00294265">
      <w:pPr>
        <w:spacing w:line="240" w:lineRule="auto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</w:t>
      </w:r>
      <w:r w:rsidR="00294265">
        <w:rPr>
          <w:rFonts w:ascii="Times New Roman" w:hAnsi="Times New Roman" w:cs="Times New Roman"/>
          <w:sz w:val="28"/>
          <w:szCs w:val="28"/>
        </w:rPr>
        <w:t xml:space="preserve">                               А.О.</w:t>
      </w:r>
      <w:r w:rsidR="00E0585C">
        <w:rPr>
          <w:rFonts w:ascii="Times New Roman" w:hAnsi="Times New Roman" w:cs="Times New Roman"/>
          <w:sz w:val="28"/>
          <w:szCs w:val="28"/>
        </w:rPr>
        <w:t xml:space="preserve"> </w:t>
      </w:r>
      <w:r w:rsidR="00294265">
        <w:rPr>
          <w:rFonts w:ascii="Times New Roman" w:hAnsi="Times New Roman" w:cs="Times New Roman"/>
          <w:sz w:val="28"/>
          <w:szCs w:val="28"/>
        </w:rPr>
        <w:t>Мерикин</w:t>
      </w:r>
    </w:p>
    <w:sectPr w:rsidR="00977D7E" w:rsidSect="0029426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2654A"/>
    <w:multiLevelType w:val="hybridMultilevel"/>
    <w:tmpl w:val="B60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20BE6"/>
    <w:multiLevelType w:val="hybridMultilevel"/>
    <w:tmpl w:val="64D6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7E"/>
    <w:rsid w:val="000C34AD"/>
    <w:rsid w:val="0014002D"/>
    <w:rsid w:val="00143E25"/>
    <w:rsid w:val="001F446D"/>
    <w:rsid w:val="00294265"/>
    <w:rsid w:val="003119CA"/>
    <w:rsid w:val="003211D2"/>
    <w:rsid w:val="00321707"/>
    <w:rsid w:val="00427182"/>
    <w:rsid w:val="004E1036"/>
    <w:rsid w:val="005C3755"/>
    <w:rsid w:val="006A03B7"/>
    <w:rsid w:val="007004C9"/>
    <w:rsid w:val="007D6D55"/>
    <w:rsid w:val="00977D7E"/>
    <w:rsid w:val="00A970A1"/>
    <w:rsid w:val="00AB0213"/>
    <w:rsid w:val="00B30C62"/>
    <w:rsid w:val="00BF3B2F"/>
    <w:rsid w:val="00E0585C"/>
    <w:rsid w:val="00E82A4F"/>
    <w:rsid w:val="00EA0035"/>
    <w:rsid w:val="00E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C060"/>
  <w15:docId w15:val="{CFC86E5C-2B38-4C79-AEAD-1DB83501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55"/>
    <w:pPr>
      <w:ind w:left="720"/>
      <w:contextualSpacing/>
    </w:pPr>
  </w:style>
  <w:style w:type="paragraph" w:customStyle="1" w:styleId="ConsPlusTitle">
    <w:name w:val="ConsPlusTitle"/>
    <w:rsid w:val="00E82A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2014-11-12T03:08:00Z</cp:lastPrinted>
  <dcterms:created xsi:type="dcterms:W3CDTF">2024-10-31T01:53:00Z</dcterms:created>
  <dcterms:modified xsi:type="dcterms:W3CDTF">2024-10-31T01:53:00Z</dcterms:modified>
</cp:coreProperties>
</file>