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EB274E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6A5AB7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CD165E" w:rsidRPr="006A5AB7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17AF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CD165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A17AF3"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4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63756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EE0AF8">
        <w:rPr>
          <w:rFonts w:ascii="Times New Roman" w:hAnsi="Times New Roman"/>
          <w:sz w:val="28"/>
          <w:szCs w:val="28"/>
        </w:rPr>
        <w:t>3-16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63756B" w:rsidRPr="006A5AB7" w:rsidRDefault="0063756B" w:rsidP="00F8140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  <w:r w:rsidR="00F8140D" w:rsidRPr="00F8140D">
        <w:rPr>
          <w:rFonts w:ascii="Times New Roman" w:hAnsi="Times New Roman"/>
          <w:sz w:val="28"/>
          <w:szCs w:val="28"/>
        </w:rPr>
        <w:t xml:space="preserve"> </w:t>
      </w:r>
      <w:r w:rsidR="00F8140D"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за исполнением бюджета</w:t>
      </w:r>
      <w:r w:rsidR="00EE0AF8">
        <w:rPr>
          <w:rFonts w:ascii="Times New Roman" w:hAnsi="Times New Roman"/>
          <w:sz w:val="28"/>
          <w:szCs w:val="28"/>
        </w:rPr>
        <w:t xml:space="preserve"> на 2025 год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6A5AB7" w:rsidRPr="006A5AB7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6A5AB7" w:rsidRPr="006A5AB7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6A5AB7" w:rsidRPr="006A5AB7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6A5AB7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РЕШИЛ:</w:t>
      </w:r>
    </w:p>
    <w:p w:rsidR="00934E24" w:rsidRPr="00FC6F0D" w:rsidRDefault="00934E24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E35F5F">
        <w:rPr>
          <w:rFonts w:ascii="Times New Roman" w:hAnsi="Times New Roman"/>
          <w:sz w:val="28"/>
          <w:szCs w:val="28"/>
        </w:rPr>
        <w:t xml:space="preserve">сельских </w:t>
      </w:r>
      <w:r w:rsidR="001844EE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A80883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</w:t>
      </w:r>
      <w:r w:rsidR="00827DB7" w:rsidRPr="00FC6F0D">
        <w:rPr>
          <w:rFonts w:ascii="Times New Roman" w:hAnsi="Times New Roman"/>
          <w:sz w:val="28"/>
          <w:szCs w:val="28"/>
        </w:rPr>
        <w:t>а исполнением бюджета</w:t>
      </w:r>
      <w:r w:rsidR="00A17AF3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1A100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17AF3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17AF3"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5</w:t>
      </w:r>
      <w:r w:rsidRPr="00FC6F0D">
        <w:rPr>
          <w:rFonts w:ascii="Times New Roman" w:hAnsi="Times New Roman"/>
          <w:sz w:val="28"/>
          <w:szCs w:val="28"/>
        </w:rPr>
        <w:t xml:space="preserve"> г</w:t>
      </w:r>
      <w:r w:rsidR="00EE0AF8">
        <w:rPr>
          <w:rFonts w:ascii="Times New Roman" w:hAnsi="Times New Roman"/>
          <w:sz w:val="28"/>
          <w:szCs w:val="28"/>
        </w:rPr>
        <w:t>од</w:t>
      </w:r>
      <w:r w:rsidRPr="00FC6F0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</w:t>
      </w:r>
      <w:r w:rsidR="001A1000" w:rsidRPr="00FC6F0D">
        <w:rPr>
          <w:rFonts w:ascii="Times New Roman" w:hAnsi="Times New Roman"/>
          <w:sz w:val="28"/>
          <w:szCs w:val="28"/>
        </w:rPr>
        <w:t xml:space="preserve">размере </w:t>
      </w:r>
      <w:r w:rsidR="001A1000" w:rsidRPr="001A1000">
        <w:rPr>
          <w:rFonts w:ascii="Times New Roman" w:hAnsi="Times New Roman"/>
          <w:sz w:val="28"/>
          <w:szCs w:val="28"/>
        </w:rPr>
        <w:t>1 479 193,83</w:t>
      </w:r>
      <w:r w:rsidR="001A1000">
        <w:rPr>
          <w:rFonts w:ascii="Times New Roman" w:hAnsi="Times New Roman"/>
          <w:sz w:val="28"/>
          <w:szCs w:val="28"/>
        </w:rPr>
        <w:t xml:space="preserve"> руб.</w:t>
      </w:r>
      <w:r w:rsidRPr="00FC6F0D">
        <w:rPr>
          <w:rFonts w:ascii="Times New Roman" w:hAnsi="Times New Roman"/>
          <w:sz w:val="28"/>
          <w:szCs w:val="28"/>
        </w:rPr>
        <w:t xml:space="preserve">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 xml:space="preserve">ереданным полномочиям согласно </w:t>
      </w:r>
      <w:proofErr w:type="gramStart"/>
      <w:r w:rsidR="00827DB7" w:rsidRPr="00FC6F0D">
        <w:rPr>
          <w:rFonts w:ascii="Times New Roman" w:hAnsi="Times New Roman"/>
          <w:sz w:val="28"/>
          <w:szCs w:val="28"/>
        </w:rPr>
        <w:t>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E35F5F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17AF3" w:rsidRDefault="00F175BF" w:rsidP="00AF59A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</w:t>
      </w:r>
      <w:r w:rsidR="009373DC">
        <w:rPr>
          <w:rFonts w:ascii="Times New Roman" w:hAnsi="Times New Roman"/>
          <w:sz w:val="28"/>
          <w:szCs w:val="28"/>
        </w:rPr>
        <w:t>ой политике,</w:t>
      </w:r>
      <w:r w:rsidRPr="00FC6F0D">
        <w:rPr>
          <w:rFonts w:ascii="Times New Roman" w:hAnsi="Times New Roman"/>
          <w:sz w:val="28"/>
          <w:szCs w:val="28"/>
        </w:rPr>
        <w:t xml:space="preserve"> малому и среднему бизнесу</w:t>
      </w:r>
      <w:r w:rsidR="00AF59A4">
        <w:rPr>
          <w:rFonts w:ascii="Times New Roman" w:hAnsi="Times New Roman"/>
          <w:sz w:val="28"/>
          <w:szCs w:val="28"/>
        </w:rPr>
        <w:t xml:space="preserve"> </w:t>
      </w:r>
      <w:r w:rsidR="00AF59A4" w:rsidRPr="00AF59A4">
        <w:rPr>
          <w:rFonts w:ascii="Times New Roman" w:hAnsi="Times New Roman"/>
          <w:sz w:val="28"/>
          <w:szCs w:val="28"/>
        </w:rPr>
        <w:t>(Кравцова И.В.)</w:t>
      </w:r>
      <w:r w:rsidR="00A044B8">
        <w:rPr>
          <w:rFonts w:ascii="Times New Roman" w:hAnsi="Times New Roman"/>
          <w:sz w:val="28"/>
          <w:szCs w:val="28"/>
        </w:rPr>
        <w:t>.</w:t>
      </w:r>
    </w:p>
    <w:p w:rsidR="00A17AF3" w:rsidRDefault="00A17AF3" w:rsidP="006A5AB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17AF3" w:rsidTr="00A17AF3">
        <w:trPr>
          <w:trHeight w:val="1786"/>
        </w:trPr>
        <w:tc>
          <w:tcPr>
            <w:tcW w:w="4859" w:type="dxa"/>
          </w:tcPr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17AF3" w:rsidRDefault="00A17AF3" w:rsidP="00A17AF3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1A7F" w:rsidRP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7AF3">
        <w:rPr>
          <w:rFonts w:ascii="Times New Roman" w:hAnsi="Times New Roman"/>
          <w:sz w:val="28"/>
          <w:szCs w:val="28"/>
        </w:rPr>
        <w:t xml:space="preserve"> 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A929FD" w:rsidRDefault="00CD165E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A044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.11.202</w:t>
      </w:r>
      <w:r w:rsidR="00A044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EE0AF8">
        <w:rPr>
          <w:rFonts w:ascii="Times New Roman" w:hAnsi="Times New Roman"/>
          <w:sz w:val="28"/>
          <w:szCs w:val="28"/>
        </w:rPr>
        <w:t>3-16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</w:t>
      </w:r>
    </w:p>
    <w:p w:rsidR="00A929FD" w:rsidRDefault="008046B8" w:rsidP="00A929FD">
      <w:pPr>
        <w:spacing w:before="100" w:beforeAutospacing="1" w:after="100" w:afterAutospacing="1" w:line="240" w:lineRule="auto"/>
        <w:contextualSpacing/>
        <w:rPr>
          <w:sz w:val="2"/>
          <w:szCs w:val="2"/>
        </w:rPr>
      </w:pPr>
      <w:r>
        <w:rPr>
          <w:sz w:val="2"/>
          <w:szCs w:val="2"/>
        </w:rPr>
        <w:t>2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объема расходов на осуществление части полномочий</w:t>
      </w:r>
    </w:p>
    <w:p w:rsidR="00647A0E" w:rsidRPr="00647A0E" w:rsidRDefault="00647A0E" w:rsidP="00647A0E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поселений органом местного самоуправления МО Краснотуранский район по организации исполнения бюджета и контролю за исполнением бюджета на 202</w:t>
      </w:r>
      <w:r w:rsidR="00A044B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- 2 чел.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гарантированной оплаты труда (на 1 чел. в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месяц)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с 01.01.2025 – 31.12.2025г: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- оклад по профессиональной квалификационной группе "Общеотраслевые должности служащих третьего уровня" 4 квалификационный уровень -7 167,00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персональные выплаты (за сложность, напряженность и особый режим работы) 100% - 7 167,00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специальная краевая выплата в размере 6 200,00 рублей;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12 320,40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Гарантированная оплата труда (ФОТ штат) на 1 специалиста с 01.01.2025 – 31.12.2025 г составила 32 8540,40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рублей  в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Компенсационная выплата: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(К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.) направляемая в резерв на оплату отпусков, материальную помощь (на 1 специалиста в год) – 47 337,23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=  (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1/12 * ФОТ план);      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= (1/12 * 568 046,80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) = 47 337,23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Объем средств на стимулирующий фонд: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Q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 = (ФОТ план. - ФОТ штат. - 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.)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ФОТ план. - фонд оплаты труда работников на плановый период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ФОТ штат. - фонд оплаты труда, запланированный в соответствии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. - компенсационные выплаты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Q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 = 568 046,80 (плановый ФОТ) – 361 398,40 (гарантированная на 11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месяцев)   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-   47 337,23 (компенсационная выплата) = 159 311,17  рублей в год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стимулирующего характера в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среднем  на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1специалиста в месяц: 14 482,80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за важность выполняемой работы, степень самостоятельности и ответственности при выполнении поставленных задач (применяется бальная система);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за качество выполняемых работ (применяется бальная система);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по итогам работы (в случаи экономии).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результате расчета на 1 специалиста для оплаты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труда  в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568 046,80 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Начисления взносов на оплату труда на 1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специалиста  в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568 046,80  х 30,2% = 171 550,11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Итого:  1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 479 193,83 рублей объем расходов на 2 специалистов для осуществления части полномочий поселений по организации исполнения бюджета и контролю за исполнением бюджета.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Расчет распределения МБТ по сельским советам: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1 479 193,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83 :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9 с/с = 164 354,87 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647A0E" w:rsidRDefault="00A044B8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3653" w:rsidRPr="00FC6F0D" w:rsidRDefault="007F3653" w:rsidP="008046B8">
      <w:pPr>
        <w:spacing w:after="0"/>
        <w:ind w:left="-284" w:firstLine="5529"/>
        <w:rPr>
          <w:rFonts w:ascii="Times New Roman" w:hAnsi="Times New Roman"/>
          <w:sz w:val="28"/>
          <w:szCs w:val="28"/>
        </w:rPr>
      </w:pPr>
    </w:p>
    <w:sectPr w:rsidR="007F3653" w:rsidRPr="00FC6F0D" w:rsidSect="006A5AB7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727BE"/>
    <w:multiLevelType w:val="multilevel"/>
    <w:tmpl w:val="96F0F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44EE"/>
    <w:rsid w:val="00185359"/>
    <w:rsid w:val="00186F17"/>
    <w:rsid w:val="00191936"/>
    <w:rsid w:val="00192939"/>
    <w:rsid w:val="001A1000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63C01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1221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756B"/>
    <w:rsid w:val="006419F6"/>
    <w:rsid w:val="00647A0E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AB7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046B8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373DC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B5893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044B8"/>
    <w:rsid w:val="00A14DC8"/>
    <w:rsid w:val="00A17AF3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0883"/>
    <w:rsid w:val="00A811EE"/>
    <w:rsid w:val="00A83659"/>
    <w:rsid w:val="00A86B9B"/>
    <w:rsid w:val="00A929FD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9A4"/>
    <w:rsid w:val="00AF5EB9"/>
    <w:rsid w:val="00AF7AD0"/>
    <w:rsid w:val="00B028E5"/>
    <w:rsid w:val="00B1299B"/>
    <w:rsid w:val="00B22A79"/>
    <w:rsid w:val="00B31847"/>
    <w:rsid w:val="00B34533"/>
    <w:rsid w:val="00B35864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165E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35F5F"/>
    <w:rsid w:val="00E407EC"/>
    <w:rsid w:val="00E418F2"/>
    <w:rsid w:val="00E50D5B"/>
    <w:rsid w:val="00E514A4"/>
    <w:rsid w:val="00E545A8"/>
    <w:rsid w:val="00E572C2"/>
    <w:rsid w:val="00E712B4"/>
    <w:rsid w:val="00E8051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0AF8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140D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2AC"/>
  <w15:docId w15:val="{117F2464-31DE-4D0C-82FA-CD2EC8F6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customStyle="1" w:styleId="ConsPlusNormal">
    <w:name w:val="ConsPlusNormal"/>
    <w:rsid w:val="006375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375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3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F5F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A929F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929FD"/>
    <w:rPr>
      <w:rFonts w:ascii="Times New Roman" w:eastAsia="Times New Roman" w:hAnsi="Times New Roman"/>
      <w:b/>
      <w:bCs/>
      <w:spacing w:val="7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929F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3pt">
    <w:name w:val="Основной текст (4) + CordiaUPC;33 pt;Не полужирный;Не курсив"/>
    <w:basedOn w:val="4"/>
    <w:rsid w:val="00A929FD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/>
    </w:rPr>
  </w:style>
  <w:style w:type="character" w:customStyle="1" w:styleId="11pt">
    <w:name w:val="Основной текст + 11 pt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929FD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929F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0">
    <w:name w:val="Заголовок №1"/>
    <w:basedOn w:val="1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/>
    </w:rPr>
  </w:style>
  <w:style w:type="character" w:customStyle="1" w:styleId="40">
    <w:name w:val="Основной текст (4)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411pt">
    <w:name w:val="Основной текст (4) + 11 pt;Не полужирный;Не курсив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A929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pacing w:val="70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50">
    <w:name w:val="Основной текст (5)"/>
    <w:basedOn w:val="a"/>
    <w:link w:val="5"/>
    <w:rsid w:val="00A929FD"/>
    <w:pPr>
      <w:widowControl w:val="0"/>
      <w:shd w:val="clear" w:color="auto" w:fill="FFFFFF"/>
      <w:spacing w:after="0" w:line="274" w:lineRule="exact"/>
      <w:ind w:firstLine="640"/>
      <w:jc w:val="both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2024-11-26T02:11:00Z</cp:lastPrinted>
  <dcterms:created xsi:type="dcterms:W3CDTF">2024-11-29T07:56:00Z</dcterms:created>
  <dcterms:modified xsi:type="dcterms:W3CDTF">2024-11-29T07:56:00Z</dcterms:modified>
</cp:coreProperties>
</file>