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E23" w:rsidRPr="007D48C3" w:rsidRDefault="00B32E23" w:rsidP="00B32E23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D48C3">
        <w:rPr>
          <w:rFonts w:ascii="Times New Roman" w:hAnsi="Times New Roman"/>
          <w:b/>
          <w:bCs/>
          <w:sz w:val="28"/>
          <w:szCs w:val="28"/>
        </w:rPr>
        <w:t>КРАСНОТУРАНСКИЙ РАЙОННЫЙ СОВЕТ ДЕПУТАТОВ</w:t>
      </w:r>
    </w:p>
    <w:p w:rsidR="00B32E23" w:rsidRPr="007D48C3" w:rsidRDefault="00B32E23" w:rsidP="00B32E23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D48C3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B32E23" w:rsidRPr="0016682F" w:rsidRDefault="00B32E23" w:rsidP="00B32E2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2E23" w:rsidRPr="0016682F" w:rsidRDefault="00B32E23" w:rsidP="004A1F0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6682F">
        <w:rPr>
          <w:rFonts w:ascii="Times New Roman" w:hAnsi="Times New Roman"/>
          <w:b/>
          <w:sz w:val="28"/>
          <w:szCs w:val="28"/>
        </w:rPr>
        <w:t>РЕШЕНИЕ</w:t>
      </w:r>
    </w:p>
    <w:p w:rsidR="00B32E23" w:rsidRDefault="00B32E23" w:rsidP="00B32E23">
      <w:pPr>
        <w:spacing w:line="240" w:lineRule="auto"/>
        <w:contextualSpacing/>
        <w:jc w:val="center"/>
        <w:rPr>
          <w:rFonts w:ascii="Times New Roman" w:hAnsi="Times New Roman"/>
        </w:rPr>
      </w:pPr>
      <w:r w:rsidRPr="0016682F">
        <w:rPr>
          <w:rFonts w:ascii="Times New Roman" w:hAnsi="Times New Roman"/>
        </w:rPr>
        <w:t>с</w:t>
      </w:r>
      <w:r w:rsidRPr="0016682F">
        <w:rPr>
          <w:rFonts w:ascii="Times New Roman" w:hAnsi="Times New Roman"/>
          <w:sz w:val="28"/>
          <w:szCs w:val="28"/>
        </w:rPr>
        <w:t xml:space="preserve">. </w:t>
      </w:r>
      <w:r w:rsidRPr="0016682F">
        <w:rPr>
          <w:rFonts w:ascii="Times New Roman" w:hAnsi="Times New Roman"/>
        </w:rPr>
        <w:t>Краснотуран</w:t>
      </w:r>
      <w:r>
        <w:rPr>
          <w:rFonts w:ascii="Times New Roman" w:hAnsi="Times New Roman"/>
        </w:rPr>
        <w:t xml:space="preserve">ск   </w:t>
      </w:r>
    </w:p>
    <w:p w:rsidR="00934E24" w:rsidRDefault="004A1F06" w:rsidP="00B91019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12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05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>.202</w:t>
      </w:r>
      <w:r w:rsidR="00B91019">
        <w:rPr>
          <w:rFonts w:ascii="Times New Roman" w:hAnsi="Times New Roman"/>
          <w:b/>
          <w:bCs/>
          <w:sz w:val="28"/>
          <w:szCs w:val="28"/>
        </w:rPr>
        <w:t>2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</w:t>
      </w:r>
      <w:r w:rsidR="00B91019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                              </w:t>
      </w:r>
      <w:r w:rsidR="00B32E23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№</w:t>
      </w:r>
      <w:r>
        <w:rPr>
          <w:rFonts w:ascii="Times New Roman" w:hAnsi="Times New Roman"/>
          <w:b/>
          <w:bCs/>
          <w:sz w:val="28"/>
          <w:szCs w:val="28"/>
        </w:rPr>
        <w:t>21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197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р       </w:t>
      </w:r>
    </w:p>
    <w:p w:rsidR="00B32E23" w:rsidRPr="00F175BF" w:rsidRDefault="00B32E23" w:rsidP="00B32E23">
      <w:pPr>
        <w:spacing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</w:p>
    <w:p w:rsidR="00C5475C" w:rsidRPr="00C5475C" w:rsidRDefault="00C5475C" w:rsidP="00C5475C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475C">
        <w:rPr>
          <w:rFonts w:ascii="Times New Roman" w:hAnsi="Times New Roman"/>
          <w:b/>
          <w:bCs/>
          <w:sz w:val="28"/>
          <w:szCs w:val="28"/>
          <w:lang w:eastAsia="ru-RU"/>
        </w:rPr>
        <w:t>Об утверждении Положения о порядке назначения и проведения опроса граждан в муниципальном образовании Краснотуранский район</w:t>
      </w:r>
    </w:p>
    <w:p w:rsidR="00934E24" w:rsidRPr="00EB02D6" w:rsidRDefault="00934E24" w:rsidP="00533CA4">
      <w:pPr>
        <w:spacing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934E24" w:rsidRPr="00EB02D6" w:rsidRDefault="00934E24" w:rsidP="00AA325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B02D6">
        <w:rPr>
          <w:rFonts w:ascii="Times New Roman" w:hAnsi="Times New Roman"/>
          <w:sz w:val="28"/>
          <w:szCs w:val="28"/>
        </w:rPr>
        <w:tab/>
      </w:r>
      <w:r w:rsidR="005F5513" w:rsidRPr="005F5513">
        <w:rPr>
          <w:rFonts w:ascii="Times New Roman" w:hAnsi="Times New Roman"/>
          <w:sz w:val="28"/>
          <w:szCs w:val="28"/>
        </w:rPr>
        <w:t xml:space="preserve">На основании </w:t>
      </w:r>
      <w:r w:rsidR="00782E03">
        <w:rPr>
          <w:rFonts w:ascii="Times New Roman" w:hAnsi="Times New Roman"/>
          <w:sz w:val="28"/>
          <w:szCs w:val="28"/>
        </w:rPr>
        <w:t>стат</w:t>
      </w:r>
      <w:r w:rsidR="0056489E">
        <w:rPr>
          <w:rFonts w:ascii="Times New Roman" w:hAnsi="Times New Roman"/>
          <w:sz w:val="28"/>
          <w:szCs w:val="28"/>
        </w:rPr>
        <w:t>ьи 31</w:t>
      </w:r>
      <w:r w:rsidR="00782E03">
        <w:rPr>
          <w:rFonts w:ascii="Times New Roman" w:hAnsi="Times New Roman"/>
          <w:sz w:val="28"/>
          <w:szCs w:val="28"/>
        </w:rPr>
        <w:t xml:space="preserve"> </w:t>
      </w:r>
      <w:r w:rsidR="005F5513" w:rsidRPr="005F5513">
        <w:rPr>
          <w:rFonts w:ascii="Times New Roman" w:hAnsi="Times New Roman"/>
          <w:sz w:val="28"/>
          <w:szCs w:val="28"/>
        </w:rPr>
        <w:t xml:space="preserve">Федерального закона от 06.10.2003 N 131-ФЗ "Об общих принципах организации местного самоуправления в Российской Федерации", </w:t>
      </w:r>
      <w:r w:rsidR="0061758C" w:rsidRPr="0061758C">
        <w:rPr>
          <w:rFonts w:ascii="Times New Roman" w:hAnsi="Times New Roman"/>
          <w:sz w:val="28"/>
          <w:szCs w:val="28"/>
        </w:rPr>
        <w:t xml:space="preserve">Закона Красноярского края от 10.12.2020 № 10-4541 «Об отдельных вопросах назначения и проведения опроса граждан в муниципальных образованиях Красноярского края», </w:t>
      </w:r>
      <w:r w:rsidR="005F5513">
        <w:rPr>
          <w:rFonts w:ascii="Times New Roman" w:hAnsi="Times New Roman"/>
          <w:sz w:val="28"/>
          <w:szCs w:val="28"/>
        </w:rPr>
        <w:t>рассмотрев</w:t>
      </w:r>
      <w:r w:rsidR="00EF2FAB">
        <w:rPr>
          <w:rFonts w:ascii="Times New Roman" w:hAnsi="Times New Roman"/>
          <w:sz w:val="28"/>
          <w:szCs w:val="28"/>
        </w:rPr>
        <w:t xml:space="preserve"> </w:t>
      </w:r>
      <w:r w:rsidR="00B91019" w:rsidRPr="00B91019">
        <w:rPr>
          <w:rFonts w:ascii="Times New Roman" w:hAnsi="Times New Roman"/>
          <w:sz w:val="28"/>
          <w:szCs w:val="28"/>
        </w:rPr>
        <w:t>заключение по результатам юридической экспертизы Управления территориальной политики Губернатора Красноярского края от 11.04.2022 №24-03484</w:t>
      </w:r>
      <w:r w:rsidR="00EF2FAB">
        <w:rPr>
          <w:rFonts w:ascii="Times New Roman" w:hAnsi="Times New Roman"/>
          <w:sz w:val="28"/>
          <w:szCs w:val="28"/>
        </w:rPr>
        <w:t xml:space="preserve">,  </w:t>
      </w:r>
      <w:r w:rsidR="005F5513">
        <w:rPr>
          <w:rFonts w:ascii="Times New Roman" w:hAnsi="Times New Roman"/>
          <w:sz w:val="28"/>
          <w:szCs w:val="28"/>
        </w:rPr>
        <w:t>в</w:t>
      </w:r>
      <w:r w:rsidR="00AF6E3C">
        <w:rPr>
          <w:rFonts w:ascii="Times New Roman" w:hAnsi="Times New Roman"/>
          <w:sz w:val="28"/>
          <w:szCs w:val="28"/>
        </w:rPr>
        <w:t xml:space="preserve"> соответствии со </w:t>
      </w:r>
      <w:r w:rsidRPr="00EB02D6">
        <w:rPr>
          <w:rFonts w:ascii="Times New Roman" w:hAnsi="Times New Roman"/>
          <w:sz w:val="28"/>
          <w:szCs w:val="28"/>
        </w:rPr>
        <w:t>ст</w:t>
      </w:r>
      <w:r w:rsidR="0036603B">
        <w:rPr>
          <w:rFonts w:ascii="Times New Roman" w:hAnsi="Times New Roman"/>
          <w:sz w:val="28"/>
          <w:szCs w:val="28"/>
        </w:rPr>
        <w:t xml:space="preserve">атьями </w:t>
      </w:r>
      <w:r w:rsidRPr="00EB02D6">
        <w:rPr>
          <w:rFonts w:ascii="Times New Roman" w:hAnsi="Times New Roman"/>
          <w:sz w:val="28"/>
          <w:szCs w:val="28"/>
        </w:rPr>
        <w:t>33</w:t>
      </w:r>
      <w:r w:rsidR="005F5513">
        <w:rPr>
          <w:rFonts w:ascii="Times New Roman" w:hAnsi="Times New Roman"/>
          <w:sz w:val="28"/>
          <w:szCs w:val="28"/>
        </w:rPr>
        <w:t>,</w:t>
      </w:r>
      <w:r w:rsidR="00EF2FAB">
        <w:rPr>
          <w:rFonts w:ascii="Times New Roman" w:hAnsi="Times New Roman"/>
          <w:sz w:val="28"/>
          <w:szCs w:val="28"/>
        </w:rPr>
        <w:t xml:space="preserve"> </w:t>
      </w:r>
      <w:r w:rsidR="005F5513">
        <w:rPr>
          <w:rFonts w:ascii="Times New Roman" w:hAnsi="Times New Roman"/>
          <w:sz w:val="28"/>
          <w:szCs w:val="28"/>
        </w:rPr>
        <w:t>36</w:t>
      </w:r>
      <w:r w:rsidRPr="00EB02D6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AF6E3C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AA3252">
        <w:rPr>
          <w:rFonts w:ascii="Times New Roman" w:hAnsi="Times New Roman"/>
          <w:sz w:val="28"/>
          <w:szCs w:val="28"/>
        </w:rPr>
        <w:t xml:space="preserve">, </w:t>
      </w:r>
      <w:r w:rsidRPr="00EB02D6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36603B" w:rsidRDefault="0036603B" w:rsidP="00533CA4">
      <w:pPr>
        <w:spacing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Default="00934E24" w:rsidP="00533CA4">
      <w:pPr>
        <w:spacing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6AA0">
        <w:rPr>
          <w:rFonts w:ascii="Times New Roman" w:hAnsi="Times New Roman"/>
          <w:b/>
          <w:sz w:val="28"/>
          <w:szCs w:val="28"/>
        </w:rPr>
        <w:t>РЕШИЛ:</w:t>
      </w:r>
    </w:p>
    <w:p w:rsidR="00C5475C" w:rsidRDefault="00C5475C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5475C">
        <w:rPr>
          <w:rFonts w:ascii="Times New Roman" w:hAnsi="Times New Roman"/>
          <w:sz w:val="28"/>
          <w:szCs w:val="28"/>
        </w:rPr>
        <w:t xml:space="preserve">Утвердить Положение о порядке назначения и проведения опроса граждан в муниципальном образовании Краснотуранский район согласно </w:t>
      </w:r>
      <w:r>
        <w:rPr>
          <w:rFonts w:ascii="Times New Roman" w:hAnsi="Times New Roman"/>
          <w:sz w:val="28"/>
          <w:szCs w:val="28"/>
        </w:rPr>
        <w:t>П</w:t>
      </w:r>
      <w:r w:rsidRPr="00C5475C">
        <w:rPr>
          <w:rFonts w:ascii="Times New Roman" w:hAnsi="Times New Roman"/>
          <w:sz w:val="28"/>
          <w:szCs w:val="28"/>
        </w:rPr>
        <w:t>риложению.</w:t>
      </w:r>
    </w:p>
    <w:p w:rsidR="00EE02C7" w:rsidRDefault="004F1D99" w:rsidP="004F1D99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F1D99">
        <w:t xml:space="preserve"> </w:t>
      </w:r>
      <w:r w:rsidRPr="004F1D99">
        <w:rPr>
          <w:rFonts w:ascii="Times New Roman" w:hAnsi="Times New Roman"/>
          <w:sz w:val="28"/>
          <w:szCs w:val="28"/>
        </w:rPr>
        <w:t>Признать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4F1D99">
        <w:rPr>
          <w:rFonts w:ascii="Times New Roman" w:hAnsi="Times New Roman"/>
          <w:sz w:val="28"/>
          <w:szCs w:val="28"/>
        </w:rPr>
        <w:t xml:space="preserve"> силу решени</w:t>
      </w:r>
      <w:r>
        <w:rPr>
          <w:rFonts w:ascii="Times New Roman" w:hAnsi="Times New Roman"/>
          <w:sz w:val="28"/>
          <w:szCs w:val="28"/>
        </w:rPr>
        <w:t>я</w:t>
      </w:r>
      <w:r w:rsidRPr="004F1D99">
        <w:rPr>
          <w:rFonts w:ascii="Times New Roman" w:hAnsi="Times New Roman"/>
          <w:sz w:val="28"/>
          <w:szCs w:val="28"/>
        </w:rPr>
        <w:t xml:space="preserve"> Краснотуранского районного Совета депутатов</w:t>
      </w:r>
      <w:r w:rsidR="00EE02C7">
        <w:rPr>
          <w:rFonts w:ascii="Times New Roman" w:hAnsi="Times New Roman"/>
          <w:sz w:val="28"/>
          <w:szCs w:val="28"/>
        </w:rPr>
        <w:t>:</w:t>
      </w:r>
    </w:p>
    <w:p w:rsidR="00EE02C7" w:rsidRDefault="00EE02C7" w:rsidP="004F1D99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1D99" w:rsidRPr="004F1D99">
        <w:rPr>
          <w:rFonts w:ascii="Times New Roman" w:hAnsi="Times New Roman"/>
          <w:sz w:val="28"/>
          <w:szCs w:val="28"/>
        </w:rPr>
        <w:t xml:space="preserve"> от</w:t>
      </w:r>
      <w:r w:rsidR="004F1D99">
        <w:rPr>
          <w:rFonts w:ascii="Times New Roman" w:hAnsi="Times New Roman"/>
          <w:sz w:val="28"/>
          <w:szCs w:val="28"/>
        </w:rPr>
        <w:t xml:space="preserve"> </w:t>
      </w:r>
      <w:r w:rsidR="004F1D99" w:rsidRPr="004F1D99">
        <w:rPr>
          <w:rFonts w:ascii="Times New Roman" w:hAnsi="Times New Roman"/>
          <w:sz w:val="28"/>
          <w:szCs w:val="28"/>
        </w:rPr>
        <w:t>17.07.2008</w:t>
      </w:r>
      <w:r w:rsidR="004F1D99">
        <w:rPr>
          <w:rFonts w:ascii="Times New Roman" w:hAnsi="Times New Roman"/>
          <w:sz w:val="28"/>
          <w:szCs w:val="28"/>
        </w:rPr>
        <w:t xml:space="preserve"> </w:t>
      </w:r>
      <w:r w:rsidR="004F1D99" w:rsidRPr="004F1D99">
        <w:rPr>
          <w:rFonts w:ascii="Times New Roman" w:hAnsi="Times New Roman"/>
          <w:sz w:val="28"/>
          <w:szCs w:val="28"/>
        </w:rPr>
        <w:t>№ 25-297р</w:t>
      </w:r>
      <w:r w:rsidR="004F1D99">
        <w:rPr>
          <w:rFonts w:ascii="Times New Roman" w:hAnsi="Times New Roman"/>
          <w:sz w:val="28"/>
          <w:szCs w:val="28"/>
        </w:rPr>
        <w:t xml:space="preserve"> «</w:t>
      </w:r>
      <w:r w:rsidR="004F1D99" w:rsidRPr="004F1D99">
        <w:rPr>
          <w:rFonts w:ascii="Times New Roman" w:hAnsi="Times New Roman"/>
          <w:sz w:val="28"/>
          <w:szCs w:val="28"/>
        </w:rPr>
        <w:t>О Положении о порядке назначения и проведения</w:t>
      </w:r>
      <w:r w:rsidR="004F1D99">
        <w:rPr>
          <w:rFonts w:ascii="Times New Roman" w:hAnsi="Times New Roman"/>
          <w:sz w:val="28"/>
          <w:szCs w:val="28"/>
        </w:rPr>
        <w:t xml:space="preserve"> </w:t>
      </w:r>
      <w:r w:rsidR="004F1D99" w:rsidRPr="004F1D99">
        <w:rPr>
          <w:rFonts w:ascii="Times New Roman" w:hAnsi="Times New Roman"/>
          <w:sz w:val="28"/>
          <w:szCs w:val="28"/>
        </w:rPr>
        <w:t>опроса граждан</w:t>
      </w:r>
      <w:r w:rsidR="004F1D99">
        <w:rPr>
          <w:rFonts w:ascii="Times New Roman" w:hAnsi="Times New Roman"/>
          <w:sz w:val="28"/>
          <w:szCs w:val="28"/>
        </w:rPr>
        <w:t xml:space="preserve">»; </w:t>
      </w:r>
    </w:p>
    <w:p w:rsidR="004F1D99" w:rsidRPr="004F1D99" w:rsidRDefault="00EE02C7" w:rsidP="004F1D99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F1D99">
        <w:rPr>
          <w:rFonts w:ascii="Times New Roman" w:hAnsi="Times New Roman"/>
          <w:sz w:val="28"/>
          <w:szCs w:val="28"/>
        </w:rPr>
        <w:t xml:space="preserve">от </w:t>
      </w:r>
      <w:r w:rsidR="004F1D99" w:rsidRPr="004F1D99">
        <w:rPr>
          <w:rFonts w:ascii="Times New Roman" w:hAnsi="Times New Roman"/>
          <w:sz w:val="28"/>
          <w:szCs w:val="28"/>
        </w:rPr>
        <w:t>30.11.2020 №9-82р, от 24.08.2021 №14-137р</w:t>
      </w:r>
      <w:r w:rsidR="004F1D99">
        <w:rPr>
          <w:rFonts w:ascii="Times New Roman" w:hAnsi="Times New Roman"/>
          <w:sz w:val="28"/>
          <w:szCs w:val="28"/>
        </w:rPr>
        <w:t xml:space="preserve"> «</w:t>
      </w:r>
      <w:r w:rsidR="004F1D99" w:rsidRPr="004F1D99">
        <w:rPr>
          <w:rFonts w:ascii="Times New Roman" w:hAnsi="Times New Roman"/>
          <w:sz w:val="28"/>
          <w:szCs w:val="28"/>
        </w:rPr>
        <w:t>О внесении изменений в Решение Краснотуранского районного Совета депутатов от 17.07.2008 № 25-297р «О Положении о порядке назначения и проведения опроса граждан в муниципальном образовании».</w:t>
      </w:r>
    </w:p>
    <w:p w:rsidR="008A6AA0" w:rsidRDefault="004F1D99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37AAE">
        <w:rPr>
          <w:rFonts w:ascii="Times New Roman" w:hAnsi="Times New Roman"/>
          <w:sz w:val="28"/>
          <w:szCs w:val="28"/>
        </w:rPr>
        <w:t xml:space="preserve">. </w:t>
      </w:r>
      <w:r w:rsidR="008A6AA0" w:rsidRPr="0051189C">
        <w:rPr>
          <w:rFonts w:ascii="Times New Roman" w:hAnsi="Times New Roman"/>
          <w:sz w:val="28"/>
          <w:szCs w:val="28"/>
        </w:rPr>
        <w:t>Конт</w:t>
      </w:r>
      <w:r w:rsidR="008A6AA0">
        <w:rPr>
          <w:rFonts w:ascii="Times New Roman" w:hAnsi="Times New Roman"/>
          <w:sz w:val="28"/>
          <w:szCs w:val="28"/>
        </w:rPr>
        <w:t>роль за исполнением настоящего р</w:t>
      </w:r>
      <w:r w:rsidR="008A6AA0" w:rsidRPr="0051189C">
        <w:rPr>
          <w:rFonts w:ascii="Times New Roman" w:hAnsi="Times New Roman"/>
          <w:sz w:val="28"/>
          <w:szCs w:val="28"/>
        </w:rPr>
        <w:t xml:space="preserve">ешения возложить на </w:t>
      </w:r>
      <w:r w:rsidR="008A6AA0">
        <w:rPr>
          <w:rFonts w:ascii="Times New Roman" w:hAnsi="Times New Roman"/>
          <w:sz w:val="28"/>
          <w:szCs w:val="28"/>
        </w:rPr>
        <w:t xml:space="preserve">председателя </w:t>
      </w:r>
      <w:r w:rsidR="004537BC">
        <w:rPr>
          <w:rFonts w:ascii="Times New Roman" w:hAnsi="Times New Roman"/>
          <w:sz w:val="28"/>
          <w:szCs w:val="28"/>
        </w:rPr>
        <w:t xml:space="preserve">районного Совета депутатов </w:t>
      </w:r>
      <w:r w:rsidR="00F838A9">
        <w:rPr>
          <w:rFonts w:ascii="Times New Roman" w:hAnsi="Times New Roman"/>
          <w:sz w:val="28"/>
          <w:szCs w:val="28"/>
        </w:rPr>
        <w:t>(</w:t>
      </w:r>
      <w:r w:rsidR="00AF6E3C">
        <w:rPr>
          <w:rFonts w:ascii="Times New Roman" w:hAnsi="Times New Roman"/>
          <w:sz w:val="28"/>
          <w:szCs w:val="28"/>
        </w:rPr>
        <w:t>М</w:t>
      </w:r>
      <w:r w:rsidR="004537BC">
        <w:rPr>
          <w:rFonts w:ascii="Times New Roman" w:hAnsi="Times New Roman"/>
          <w:sz w:val="28"/>
          <w:szCs w:val="28"/>
        </w:rPr>
        <w:t>ерикин А.О</w:t>
      </w:r>
      <w:r w:rsidR="008A6AA0">
        <w:rPr>
          <w:rFonts w:ascii="Times New Roman" w:hAnsi="Times New Roman"/>
          <w:sz w:val="28"/>
          <w:szCs w:val="28"/>
        </w:rPr>
        <w:t>.).</w:t>
      </w:r>
    </w:p>
    <w:p w:rsidR="00EB02D6" w:rsidRDefault="004F1D99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37AAE">
        <w:rPr>
          <w:rFonts w:ascii="Times New Roman" w:hAnsi="Times New Roman"/>
          <w:sz w:val="28"/>
          <w:szCs w:val="28"/>
        </w:rPr>
        <w:t xml:space="preserve">. </w:t>
      </w:r>
      <w:r w:rsidR="00F175BF" w:rsidRPr="00AF6E3C">
        <w:rPr>
          <w:rFonts w:ascii="Times New Roman" w:hAnsi="Times New Roman"/>
          <w:sz w:val="28"/>
          <w:szCs w:val="28"/>
        </w:rPr>
        <w:t>Решение вс</w:t>
      </w:r>
      <w:r w:rsidR="00AF6E3C">
        <w:rPr>
          <w:rFonts w:ascii="Times New Roman" w:hAnsi="Times New Roman"/>
          <w:sz w:val="28"/>
          <w:szCs w:val="28"/>
        </w:rPr>
        <w:t xml:space="preserve">тупает в силу со дня </w:t>
      </w:r>
      <w:r w:rsidR="004537BC" w:rsidRPr="004537BC">
        <w:rPr>
          <w:rFonts w:ascii="Times New Roman" w:hAnsi="Times New Roman"/>
          <w:sz w:val="28"/>
          <w:szCs w:val="28"/>
        </w:rPr>
        <w:t xml:space="preserve">его официального </w:t>
      </w:r>
      <w:r w:rsidR="00DF22E5" w:rsidRPr="004537BC">
        <w:rPr>
          <w:rFonts w:ascii="Times New Roman" w:hAnsi="Times New Roman"/>
          <w:sz w:val="28"/>
          <w:szCs w:val="28"/>
        </w:rPr>
        <w:t>опубликования в</w:t>
      </w:r>
      <w:r w:rsidR="004537BC" w:rsidRPr="004537BC">
        <w:rPr>
          <w:rFonts w:ascii="Times New Roman" w:hAnsi="Times New Roman"/>
          <w:sz w:val="28"/>
          <w:szCs w:val="28"/>
        </w:rPr>
        <w:t xml:space="preserve"> общественно-политической газете Краснотуранского района «Эхо Турана</w:t>
      </w:r>
      <w:r w:rsidR="004537BC">
        <w:rPr>
          <w:rFonts w:ascii="Times New Roman" w:hAnsi="Times New Roman"/>
          <w:sz w:val="28"/>
          <w:szCs w:val="28"/>
        </w:rPr>
        <w:t xml:space="preserve"> </w:t>
      </w:r>
      <w:r w:rsidR="00DF22E5">
        <w:rPr>
          <w:rFonts w:ascii="Times New Roman" w:hAnsi="Times New Roman"/>
          <w:sz w:val="28"/>
          <w:szCs w:val="28"/>
        </w:rPr>
        <w:t xml:space="preserve">и </w:t>
      </w:r>
      <w:r w:rsidR="00DF22E5" w:rsidRPr="004537BC">
        <w:rPr>
          <w:rFonts w:ascii="Times New Roman" w:hAnsi="Times New Roman"/>
          <w:sz w:val="28"/>
          <w:szCs w:val="28"/>
        </w:rPr>
        <w:t>дополнительно</w:t>
      </w:r>
      <w:r w:rsidR="004537BC" w:rsidRPr="004537BC">
        <w:rPr>
          <w:rFonts w:ascii="Times New Roman" w:hAnsi="Times New Roman"/>
          <w:sz w:val="28"/>
          <w:szCs w:val="28"/>
        </w:rPr>
        <w:t xml:space="preserve">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</w:p>
    <w:tbl>
      <w:tblPr>
        <w:tblpPr w:leftFromText="180" w:rightFromText="180" w:vertAnchor="text" w:horzAnchor="margin" w:tblpXSpec="center" w:tblpY="75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F1D99" w:rsidRPr="004537BC" w:rsidTr="00261335">
        <w:trPr>
          <w:trHeight w:val="1786"/>
        </w:trPr>
        <w:tc>
          <w:tcPr>
            <w:tcW w:w="4859" w:type="dxa"/>
          </w:tcPr>
          <w:p w:rsidR="008E4ACD" w:rsidRDefault="008E4ACD" w:rsidP="00261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F1D99" w:rsidRPr="004537BC" w:rsidRDefault="004F1D99" w:rsidP="00261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F1D99" w:rsidRPr="004537BC" w:rsidRDefault="004F1D99" w:rsidP="0026133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F1D99" w:rsidRPr="004537BC" w:rsidRDefault="004F1D99" w:rsidP="0026133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А.О.Мерикин</w:t>
            </w:r>
          </w:p>
        </w:tc>
        <w:tc>
          <w:tcPr>
            <w:tcW w:w="4343" w:type="dxa"/>
          </w:tcPr>
          <w:p w:rsidR="008E4ACD" w:rsidRDefault="008E4ACD" w:rsidP="0026133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F1D99" w:rsidRPr="004537BC" w:rsidRDefault="004F1D99" w:rsidP="0026133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F1D99" w:rsidRPr="004537BC" w:rsidRDefault="004F1D99" w:rsidP="00261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4F1D99" w:rsidRPr="004537BC" w:rsidRDefault="004F1D99" w:rsidP="0026133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  <w:p w:rsidR="004F1D99" w:rsidRPr="004537BC" w:rsidRDefault="004F1D99" w:rsidP="00261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8E4ACD" w:rsidRDefault="008E4ACD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75C" w:rsidRPr="00C5475C" w:rsidRDefault="00C5475C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475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C5475C" w:rsidRPr="00C5475C" w:rsidRDefault="00C5475C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475C">
        <w:rPr>
          <w:rFonts w:ascii="Times New Roman" w:eastAsia="Times New Roman" w:hAnsi="Times New Roman"/>
          <w:sz w:val="24"/>
          <w:szCs w:val="24"/>
          <w:lang w:eastAsia="ru-RU"/>
        </w:rPr>
        <w:t>к Решению районного Совета депутатов</w:t>
      </w:r>
    </w:p>
    <w:p w:rsidR="00C5475C" w:rsidRPr="00C5475C" w:rsidRDefault="00C5475C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475C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4A1F06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C5475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A1F06"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Pr="00C5475C">
        <w:rPr>
          <w:rFonts w:ascii="Times New Roman" w:eastAsia="Times New Roman" w:hAnsi="Times New Roman"/>
          <w:sz w:val="24"/>
          <w:szCs w:val="24"/>
          <w:lang w:eastAsia="ru-RU"/>
        </w:rPr>
        <w:t>.2022 №</w:t>
      </w:r>
      <w:r w:rsidR="004A1F06">
        <w:rPr>
          <w:rFonts w:ascii="Times New Roman" w:eastAsia="Times New Roman" w:hAnsi="Times New Roman"/>
          <w:sz w:val="24"/>
          <w:szCs w:val="24"/>
          <w:lang w:eastAsia="ru-RU"/>
        </w:rPr>
        <w:t>21-197</w:t>
      </w:r>
      <w:bookmarkStart w:id="0" w:name="_GoBack"/>
      <w:bookmarkEnd w:id="0"/>
      <w:r w:rsidRPr="00C5475C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</w:t>
      </w:r>
    </w:p>
    <w:p w:rsidR="00C5475C" w:rsidRPr="00C5475C" w:rsidRDefault="00C5475C" w:rsidP="00C5475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475C">
        <w:rPr>
          <w:rFonts w:ascii="Times New Roman" w:eastAsia="Times New Roman" w:hAnsi="Times New Roman"/>
          <w:b/>
          <w:sz w:val="32"/>
          <w:szCs w:val="32"/>
          <w:lang w:eastAsia="ru-RU"/>
        </w:rPr>
        <w:t>ПОЛОЖЕНИЕ</w:t>
      </w:r>
    </w:p>
    <w:p w:rsidR="00C5475C" w:rsidRPr="00C5475C" w:rsidRDefault="00C5475C" w:rsidP="00C5475C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о порядке назначения и проведения опроса граждан в муниципальном образовании </w:t>
      </w:r>
      <w:r w:rsidRPr="00722AE0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район</w:t>
      </w:r>
    </w:p>
    <w:p w:rsidR="00C5475C" w:rsidRPr="00C5475C" w:rsidRDefault="00C5475C" w:rsidP="00C5475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в соответствии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 w:rsidR="00722AE0" w:rsidRPr="00722AE0">
        <w:t xml:space="preserve"> </w:t>
      </w:r>
      <w:r w:rsidR="00722AE0" w:rsidRPr="00722AE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Краснотуранского района Красноярского края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 порядок назначения, подготовки, проведения, установления и рассмотрения результатов опроса граждан в муниципальном образовании </w:t>
      </w:r>
      <w:r w:rsidR="00722AE0" w:rsidRPr="00722AE0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район</w:t>
      </w:r>
      <w:r w:rsidRPr="00C547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</w:t>
      </w:r>
      <w:r w:rsidR="00722AE0">
        <w:rPr>
          <w:rFonts w:ascii="Times New Roman" w:eastAsia="Times New Roman" w:hAnsi="Times New Roman"/>
          <w:sz w:val="28"/>
          <w:szCs w:val="28"/>
          <w:lang w:eastAsia="ru-RU"/>
        </w:rPr>
        <w:t>район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), как одной из форм непосредственного участия населения в осуществлении местного самоуправления.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1. Понятие опроса граждан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1. Под опросом граждан в настоящем Положении понимается способ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2. Результаты опроса граждан не являются обязательными для органов местного самоуправления и должностных лиц местного самоуправления, а также органов государственной власти, но могут учитываться ими при принятии соответствующих вопросов, так как носят рекомендательный характер.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3. В опросе имеют право участвовать жители </w:t>
      </w:r>
      <w:r w:rsidR="00722AE0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, обладающие избирательным правом. В опросе по вопросу выявления мнения граждан о поддержке инициативного проекта вправе участвовать жители </w:t>
      </w:r>
      <w:r w:rsidR="00722AE0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его части, в которых предлагается реализовать инициативный проект, достигшие шестнадцатилетнего возраста.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4. Жители </w:t>
      </w:r>
      <w:r w:rsidR="00722AE0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5.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 не  допускаются.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6. Участие в опросе граждан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7. Подготовка, проведение и определение результатов опроса должны основываться на принципах открытости, гласности и объективности.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8. Органы и должностные лица местного самоуправления обязаны содействовать населению в реализации права на участие в опросе.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2. Вопросы, предлагаемые при проведении опроса граждан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Опрос проводится: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1) по вопросам местного значения, определенным Федеральным законом </w:t>
      </w:r>
      <w:r w:rsidR="00722AE0" w:rsidRPr="00722AE0">
        <w:rPr>
          <w:rFonts w:ascii="Times New Roman" w:eastAsia="Times New Roman" w:hAnsi="Times New Roman"/>
          <w:sz w:val="28"/>
          <w:szCs w:val="28"/>
          <w:lang w:eastAsia="ru-RU"/>
        </w:rPr>
        <w:t xml:space="preserve">от 6 октября 2003 года N 131-ФЗ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2) </w:t>
      </w:r>
      <w:r w:rsidRPr="00C5475C">
        <w:rPr>
          <w:rFonts w:ascii="Times New Roman" w:hAnsi="Times New Roman"/>
          <w:bCs/>
          <w:sz w:val="28"/>
          <w:szCs w:val="28"/>
        </w:rPr>
        <w:t>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3) для выявления мнения граждан о поддержке инициативного проекта.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2. Содержание вопроса (вопросов), выносимого (выносимых) на опрос, </w:t>
      </w: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должно ограничивать или отменять общепризнанные права и свободы человека и гражданина, конституционные гарантии реализации таких прав и свобод, противоречить федеральному законодательству, законодательству </w:t>
      </w:r>
      <w:r w:rsidR="00722A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Красноярского </w:t>
      </w: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>края и муниципальным нормативным правовым актам муниципального образования</w:t>
      </w:r>
      <w:r w:rsidR="00722AE0" w:rsidRPr="00722A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Краснотуранский район</w:t>
      </w: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3. Вопрос, выносимый на опрос, должен быть сформулирован таким образом, чтобы исключить множественность его толкования, то есть на него можно было бы дать только однозначный ответ. 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3. Территория проведения опроса граждан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Опрос граждан может проводиться одновременно на всей территории </w:t>
      </w:r>
      <w:r w:rsidR="00722AE0" w:rsidRPr="00722AE0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пункта, не являющегося поселением, на иной территории проживания граждан).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4. Финансирование опроса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мероприятий, связанных с подготовкой и проведением опроса граждан, осуществляется: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1) за счет средств местного бюджета - при проведении опроса по инициативе органов местного самоуправления или жителей </w:t>
      </w:r>
      <w:r w:rsidR="00722AE0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2) за счет средств бюджета Красноярского края - при проведении опроса по инициативе органов государственной власти Красноярского края.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5. Инициатива проведения опроса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Опрос проводится по инициативе: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</w:t>
      </w:r>
      <w:r w:rsidR="00722A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Краснотуранского районного Совета депутатов</w:t>
      </w:r>
      <w:r w:rsidRPr="00C54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по тексту также – Совет депутатов) или главы </w:t>
      </w:r>
      <w:r w:rsidR="00722A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Краснотуранского </w:t>
      </w:r>
      <w:r w:rsidR="00722AE0" w:rsidRPr="00722A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по вопросам местного значения;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органов государственной власти Красноярского края - для учета мнения граждан при принятии решений об изменении целевого назначения земель </w:t>
      </w:r>
      <w:r w:rsidR="00722AE0" w:rsidRPr="00722A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Краснотуранского района</w:t>
      </w:r>
      <w:r w:rsidRPr="00C5475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C54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объектов регионального и межрегионального значения;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>3)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жителей </w:t>
      </w:r>
      <w:r w:rsidR="00722AE0" w:rsidRPr="00722A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2. Минимальная численность инициативной группы граждан, необходимая для внесения предложения о проведении опроса</w:t>
      </w:r>
      <w:r w:rsidR="00DD70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709D" w:rsidRPr="00E302DB">
        <w:rPr>
          <w:rFonts w:ascii="Times New Roman" w:eastAsia="Times New Roman" w:hAnsi="Times New Roman"/>
          <w:sz w:val="28"/>
          <w:szCs w:val="28"/>
          <w:lang w:eastAsia="ru-RU"/>
        </w:rPr>
        <w:t>составляет</w:t>
      </w:r>
      <w:r w:rsidRPr="00E302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709D" w:rsidRPr="00E302DB">
        <w:rPr>
          <w:rFonts w:ascii="Times New Roman" w:eastAsia="Times New Roman" w:hAnsi="Times New Roman"/>
          <w:sz w:val="28"/>
          <w:szCs w:val="28"/>
          <w:lang w:eastAsia="ru-RU"/>
        </w:rPr>
        <w:t>не менее 10 человек от соответствующей территории.</w:t>
      </w:r>
      <w:r w:rsidR="00DD70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5.1. Требования к документам, прилагаемым к предложению о проведении опроса 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Документы, прилагаемые к предложению о проведении опроса должны соответствовать требованиям: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dst100456"/>
      <w:bookmarkEnd w:id="1"/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обеспечивающим возможность свободного чтения текста документов, всех реквизитов, дат, виз, резолюций, иных надписей, печатей, штампов и отметок;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dst100457"/>
      <w:bookmarkEnd w:id="2"/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обеспечивающим возможность свободного копирования каждого отдельного листа документов копировальной техникой.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" w:name="dst100458"/>
      <w:bookmarkEnd w:id="3"/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6. Назначение опроса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C5475C">
        <w:rPr>
          <w:rFonts w:ascii="Times New Roman" w:hAnsi="Times New Roman"/>
          <w:iCs/>
          <w:sz w:val="28"/>
          <w:szCs w:val="28"/>
        </w:rPr>
        <w:t xml:space="preserve">Решение о назначении опроса принимается </w:t>
      </w:r>
      <w:r w:rsidR="00CF4508">
        <w:rPr>
          <w:rFonts w:ascii="Times New Roman" w:hAnsi="Times New Roman"/>
          <w:iCs/>
          <w:sz w:val="28"/>
          <w:szCs w:val="28"/>
        </w:rPr>
        <w:t>Советом депутатов</w:t>
      </w:r>
      <w:r w:rsidRPr="00C5475C">
        <w:rPr>
          <w:rFonts w:ascii="Times New Roman" w:hAnsi="Times New Roman"/>
          <w:iCs/>
          <w:sz w:val="28"/>
          <w:szCs w:val="28"/>
        </w:rPr>
        <w:t xml:space="preserve"> не позднее 30 дней со дня поступления предложения от инициатора опроса, за исключением случая поступления предложения от инициатора опроса в межсессионный период, которое рассматривается на ближайшем заседании. Если инициатором проведения опроса является </w:t>
      </w:r>
      <w:r w:rsidR="00CF4508">
        <w:rPr>
          <w:rFonts w:ascii="Times New Roman" w:hAnsi="Times New Roman"/>
          <w:iCs/>
          <w:sz w:val="28"/>
          <w:szCs w:val="28"/>
        </w:rPr>
        <w:t>Совет депутатов</w:t>
      </w:r>
      <w:r w:rsidRPr="00C5475C">
        <w:rPr>
          <w:rFonts w:ascii="Times New Roman" w:hAnsi="Times New Roman"/>
          <w:iCs/>
          <w:sz w:val="28"/>
          <w:szCs w:val="28"/>
        </w:rPr>
        <w:t>, то инициатива оформляется его решением о назначении опроса.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2. Решение о назначении опроса считается принятым, если за него проголосовало </w:t>
      </w:r>
      <w:r w:rsidR="00CF4508" w:rsidRPr="00CF4508">
        <w:rPr>
          <w:rFonts w:ascii="Times New Roman" w:eastAsia="Times New Roman" w:hAnsi="Times New Roman"/>
          <w:sz w:val="28"/>
          <w:szCs w:val="28"/>
          <w:lang w:eastAsia="ru-RU"/>
        </w:rPr>
        <w:t xml:space="preserve">более половины депутатов </w:t>
      </w:r>
      <w:r w:rsidR="00CF4508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районного Совета </w:t>
      </w:r>
      <w:r w:rsidR="00CF4508" w:rsidRPr="00CF4508">
        <w:rPr>
          <w:rFonts w:ascii="Times New Roman" w:eastAsia="Times New Roman" w:hAnsi="Times New Roman"/>
          <w:sz w:val="28"/>
          <w:szCs w:val="28"/>
          <w:lang w:eastAsia="ru-RU"/>
        </w:rPr>
        <w:t>от их общего установленного</w:t>
      </w:r>
      <w:r w:rsidR="00CF450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Совета количества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3. В решении </w:t>
      </w:r>
      <w:r w:rsidR="00CF4508" w:rsidRPr="00CF4508">
        <w:rPr>
          <w:rFonts w:ascii="Times New Roman" w:eastAsia="Times New Roman" w:hAnsi="Times New Roman"/>
          <w:sz w:val="28"/>
          <w:szCs w:val="28"/>
          <w:lang w:eastAsia="ru-RU"/>
        </w:rPr>
        <w:t>Совета депу</w:t>
      </w:r>
      <w:r w:rsidR="00CF4508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="00CF4508" w:rsidRPr="00CF4508">
        <w:rPr>
          <w:rFonts w:ascii="Times New Roman" w:eastAsia="Times New Roman" w:hAnsi="Times New Roman"/>
          <w:sz w:val="28"/>
          <w:szCs w:val="28"/>
          <w:lang w:eastAsia="ru-RU"/>
        </w:rPr>
        <w:t>тов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назначении опроса граждан устанавливаются: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1) дата и сроки проведения опроса;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2) формулировка вопроса (вопросов), предлагаемого (предлагаемых) при проведении опроса;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3) методика проведения опроса;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4) форма опросного листа;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5) минимальная численность жителей муниципального образования, участвующих в опросе;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</w:t>
      </w:r>
      <w:r w:rsidR="00CF4508"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 сети «Интернет».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C5475C">
        <w:rPr>
          <w:rFonts w:ascii="Times New Roman" w:hAnsi="Times New Roman"/>
          <w:iCs/>
          <w:sz w:val="28"/>
          <w:szCs w:val="28"/>
        </w:rPr>
        <w:t xml:space="preserve">4. Жители </w:t>
      </w:r>
      <w:r w:rsidR="00CF4508">
        <w:rPr>
          <w:rFonts w:ascii="Times New Roman" w:hAnsi="Times New Roman"/>
          <w:iCs/>
          <w:sz w:val="28"/>
          <w:szCs w:val="28"/>
        </w:rPr>
        <w:t>района</w:t>
      </w:r>
      <w:r w:rsidRPr="00C5475C">
        <w:rPr>
          <w:rFonts w:ascii="Times New Roman" w:hAnsi="Times New Roman"/>
          <w:iCs/>
          <w:sz w:val="28"/>
          <w:szCs w:val="28"/>
        </w:rPr>
        <w:t xml:space="preserve"> должны быть проинформированы о проведении опроса не менее чем за 10 дней до его проведения. Информация о проведении опроса подлежит опубликованию в средствах массовой информации, а также доведению до сведения жителей </w:t>
      </w:r>
      <w:r w:rsidR="000A57CA">
        <w:rPr>
          <w:rFonts w:ascii="Times New Roman" w:hAnsi="Times New Roman"/>
          <w:iCs/>
          <w:sz w:val="28"/>
          <w:szCs w:val="28"/>
        </w:rPr>
        <w:t xml:space="preserve">района </w:t>
      </w:r>
      <w:r w:rsidRPr="00C5475C">
        <w:rPr>
          <w:rFonts w:ascii="Times New Roman" w:hAnsi="Times New Roman"/>
          <w:iCs/>
          <w:sz w:val="28"/>
          <w:szCs w:val="28"/>
        </w:rPr>
        <w:t>иным способом</w:t>
      </w:r>
      <w:r w:rsidR="00CF4508">
        <w:rPr>
          <w:rFonts w:ascii="Times New Roman" w:hAnsi="Times New Roman"/>
          <w:iCs/>
          <w:sz w:val="28"/>
          <w:szCs w:val="28"/>
        </w:rPr>
        <w:t xml:space="preserve">–путем размещения </w:t>
      </w:r>
      <w:r w:rsidRPr="00C5475C">
        <w:rPr>
          <w:rFonts w:ascii="Times New Roman" w:hAnsi="Times New Roman"/>
          <w:iCs/>
          <w:sz w:val="28"/>
          <w:szCs w:val="28"/>
        </w:rPr>
        <w:t>на официальном с</w:t>
      </w:r>
      <w:r w:rsidR="00CF4508" w:rsidRPr="000A57CA">
        <w:rPr>
          <w:rFonts w:ascii="Times New Roman" w:hAnsi="Times New Roman"/>
          <w:iCs/>
          <w:sz w:val="28"/>
          <w:szCs w:val="28"/>
        </w:rPr>
        <w:t xml:space="preserve">айте </w:t>
      </w:r>
      <w:r w:rsidR="000A57CA">
        <w:rPr>
          <w:rFonts w:ascii="Times New Roman" w:hAnsi="Times New Roman"/>
          <w:iCs/>
          <w:sz w:val="28"/>
          <w:szCs w:val="28"/>
        </w:rPr>
        <w:t xml:space="preserve">муниципального образования </w:t>
      </w:r>
      <w:r w:rsidR="000A57CA" w:rsidRPr="000A57CA">
        <w:rPr>
          <w:rFonts w:ascii="Times New Roman" w:hAnsi="Times New Roman"/>
          <w:iCs/>
          <w:sz w:val="28"/>
          <w:szCs w:val="28"/>
        </w:rPr>
        <w:t xml:space="preserve">Краснотуранский район в информационно-телекоммуникационной сети </w:t>
      </w:r>
      <w:r w:rsidR="00F0208D">
        <w:rPr>
          <w:rFonts w:ascii="Times New Roman" w:hAnsi="Times New Roman"/>
          <w:iCs/>
          <w:sz w:val="28"/>
          <w:szCs w:val="28"/>
        </w:rPr>
        <w:t>«</w:t>
      </w:r>
      <w:r w:rsidR="000A57CA" w:rsidRPr="000A57CA">
        <w:rPr>
          <w:rFonts w:ascii="Times New Roman" w:hAnsi="Times New Roman"/>
          <w:iCs/>
          <w:sz w:val="28"/>
          <w:szCs w:val="28"/>
        </w:rPr>
        <w:t>Интернет</w:t>
      </w:r>
      <w:r w:rsidR="00F0208D">
        <w:rPr>
          <w:rFonts w:ascii="Times New Roman" w:hAnsi="Times New Roman"/>
          <w:iCs/>
          <w:sz w:val="28"/>
          <w:szCs w:val="28"/>
        </w:rPr>
        <w:t>»</w:t>
      </w:r>
      <w:r w:rsidR="000A57CA" w:rsidRPr="000A57CA">
        <w:rPr>
          <w:rFonts w:ascii="Times New Roman" w:hAnsi="Times New Roman"/>
          <w:iCs/>
          <w:sz w:val="28"/>
          <w:szCs w:val="28"/>
        </w:rPr>
        <w:t xml:space="preserve"> по адресу www.ktr24.ru</w:t>
      </w:r>
      <w:r w:rsidRPr="00C5475C">
        <w:rPr>
          <w:rFonts w:ascii="Times New Roman" w:hAnsi="Times New Roman"/>
          <w:iCs/>
          <w:sz w:val="28"/>
          <w:szCs w:val="28"/>
        </w:rPr>
        <w:t xml:space="preserve">. 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7. Комиссия по проведению опроса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1. Подготовку и проведения опроса граждан осуществляет Комиссия по проведению опроса (далее – Комиссия).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2. Комиссия  состоит  из </w:t>
      </w:r>
      <w:r w:rsidR="00E15F9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человек, которые назначаются </w:t>
      </w:r>
      <w:r w:rsidR="00E15F9C">
        <w:rPr>
          <w:rFonts w:ascii="Times New Roman" w:eastAsia="Times New Roman" w:hAnsi="Times New Roman"/>
          <w:sz w:val="28"/>
          <w:szCs w:val="28"/>
          <w:lang w:eastAsia="ru-RU"/>
        </w:rPr>
        <w:t>Советом депутатов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3. В состав Комиссии в обязательном порядке включаются представители главы </w:t>
      </w:r>
      <w:r w:rsidR="00E15F9C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, администрации</w:t>
      </w:r>
      <w:r w:rsidR="008F58B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15F9C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, а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также представители общественности территории, на которой проводится опрос.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4. Председатель Комиссии избирается открытым голосованием на первом заседании из числа членов Комиссии.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5.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8. Полномочия  Комиссии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1. Комиссия: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1) организует исполнение настоящего Положения при проведении опроса и обеспечивает его соблюдение;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2) организует проведение опроса;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3) осуществляет контроль за соблюдением прав жителей на участие в опросе;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4) не позднее чем за 10 дней до проведения опроса оповещает жителей  </w:t>
      </w:r>
      <w:r w:rsidR="008C7B74" w:rsidRPr="008C7B74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8C7B7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5) обеспечивает изготовление опросных листов по форме, указанной в решении </w:t>
      </w:r>
      <w:r w:rsidR="008C7B74" w:rsidRPr="008C7B74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6) совместно с органами территориального общественного самоуправления организует сбор подписей при опросе;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7) составляет списки участников опроса при проведении открытого поименного опроса; составляет список лиц, осуществляющих сбор подписей;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8) определяет и направляет в </w:t>
      </w:r>
      <w:r w:rsidR="008C7B74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опроса и </w:t>
      </w:r>
      <w:r w:rsidR="008C7B74">
        <w:rPr>
          <w:rFonts w:ascii="Times New Roman" w:eastAsia="Times New Roman" w:hAnsi="Times New Roman"/>
          <w:sz w:val="28"/>
          <w:szCs w:val="28"/>
          <w:lang w:eastAsia="ru-RU"/>
        </w:rPr>
        <w:t>опубликовывает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их;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9) по вопросам материально-технического и организационного обеспечения сотрудничает с администрацией </w:t>
      </w:r>
      <w:r w:rsidR="008C7B74" w:rsidRPr="008C7B74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10) осуществляет иные полномочия в соответствии с Законом Красноярского края от 10.12.2020 № 10-4541 «Об отдельных вопросах назначения и проведения опроса граждан в муниципальных образованиях Красноярского края». 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2. Комиссия в рамках своей компетенции взаимодействует с органами и должностными лицами муниципального образования</w:t>
      </w:r>
      <w:r w:rsidR="008C7B7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Краснотуранский район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, общественными объединениями, территориальным общественным самоуправлением, средствами массовой информации.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3. Деятельность членов Комиссии осуществляется на общественных началах. 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4. Материально-техническое и организационное обеспечение деятельности Комиссии осуществляется администрацией </w:t>
      </w:r>
      <w:r w:rsidR="00366A0B" w:rsidRPr="00366A0B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5475C">
        <w:rPr>
          <w:rFonts w:ascii="Times New Roman" w:eastAsia="Times New Roman" w:hAnsi="Times New Roman"/>
          <w:i/>
          <w:sz w:val="28"/>
          <w:szCs w:val="28"/>
          <w:lang w:eastAsia="ru-RU"/>
        </w:rPr>
        <w:tab/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5. Полномочия Комиссии прекращаются после официального опубликования результатов рассмотрения опроса</w:t>
      </w:r>
      <w:r w:rsidR="00366A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9. Процедура проведения опроса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Pr="00C547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Опрос проводится в соответствии с устанавливаемой </w:t>
      </w:r>
      <w:r w:rsidR="00C352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Советом депутатов </w:t>
      </w: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>методикой, в которой определяются способы проведения опроса. Опрос может проводиться следующими способами: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1) заполнение опросных листов путем поквартирного (подомового) обхода жителей;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>2) заполнение опросных листов в определенных местах (пунктах проведения опроса);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3) проведение опроса с использованием официального сайта муниципального образования </w:t>
      </w:r>
      <w:r w:rsidR="00F0208D" w:rsidRPr="00F020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Краснотуранский район в информационно-телекоммуникационной сети </w:t>
      </w: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>«Интернет»;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>4) иными способами, не запрещенными действующим законодательством.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Cs/>
          <w:sz w:val="28"/>
          <w:szCs w:val="28"/>
          <w:lang w:eastAsia="ru-RU"/>
        </w:rPr>
        <w:t>2. Применение одного или нескольких способов проведения опроса указывается в методике проведения опроса.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10. Определение результатов опроса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Par2"/>
      <w:bookmarkEnd w:id="4"/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1. Результаты опроса определяются комиссией в срок, не превышающий 7 дней со дня окончания срока проведения опроса. Комиссия составляет протокол о результатах опроса, который направляется в </w:t>
      </w:r>
      <w:r w:rsidR="006D3A7F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5" w:name="Par3"/>
      <w:bookmarkEnd w:id="5"/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опроса подлежат обязательному опубликованию в срок не позднее </w:t>
      </w:r>
      <w:r w:rsidR="006D3A7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дней с момента проведения опроса.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2. Комиссия признает опрос несостоявшимся, если количество жителей, принявших участие в опросе, меньше минимальной численности жителей, участвующих в опросе, установленной в решении </w:t>
      </w:r>
      <w:r w:rsidR="006D3A7F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о назначении опроса, о чем составляет протокол, который направляется в Совет депутатов.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4. Совет депутатов уведомляет о результатах опроса инициатора проведения опроса и направляет ему копию протокола комиссии, предоставленного в соответствии с </w:t>
      </w:r>
      <w:hyperlink w:anchor="Par2" w:history="1">
        <w:r w:rsidRPr="00C5475C">
          <w:rPr>
            <w:rFonts w:ascii="Times New Roman" w:eastAsia="Times New Roman" w:hAnsi="Times New Roman"/>
            <w:sz w:val="28"/>
            <w:szCs w:val="28"/>
            <w:lang w:eastAsia="ru-RU"/>
          </w:rPr>
          <w:t>пунктами 1</w:t>
        </w:r>
      </w:hyperlink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hyperlink w:anchor="Par3" w:history="1">
        <w:r w:rsidRPr="00C5475C">
          <w:rPr>
            <w:rFonts w:ascii="Times New Roman" w:eastAsia="Times New Roman" w:hAnsi="Times New Roman"/>
            <w:sz w:val="28"/>
            <w:szCs w:val="28"/>
            <w:lang w:eastAsia="ru-RU"/>
          </w:rPr>
          <w:t>2</w:t>
        </w:r>
      </w:hyperlink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статьи.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5. Жители должны быть проинформированы о результатах проведения опроса не позднее 10 дней со дня определения комиссией результатов опроса. Информация о проведении опроса подлежит опубликованию в средствах массовой информации, а также доведению </w:t>
      </w:r>
      <w:r w:rsidR="00DE6E9C" w:rsidRPr="00DE6E9C">
        <w:rPr>
          <w:rFonts w:ascii="Times New Roman" w:eastAsia="Times New Roman" w:hAnsi="Times New Roman"/>
          <w:sz w:val="28"/>
          <w:szCs w:val="28"/>
          <w:lang w:eastAsia="ru-RU"/>
        </w:rPr>
        <w:t>до сведения жителей района путем размещения на официальном сайте муниципального образования Краснотуранский район в информационно-телекоммуникационной сети «Интернет» по адресу www.ktr24.ru.</w:t>
      </w:r>
      <w:r w:rsidRPr="00C547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11. Рассмотрение результатов опроса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1. Результаты опроса носят рекомендательный характер.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2. Результаты опроса, проведенного по инициативе </w:t>
      </w:r>
      <w:r w:rsidR="00DE6E9C" w:rsidRPr="00DE6E9C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, главы </w:t>
      </w:r>
      <w:r w:rsidR="00DE6E9C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органа государственной власти </w:t>
      </w:r>
      <w:r w:rsidR="00DE6E9C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Красноярского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края, подлежат обязательному рассмотрению органами (должностными лицами) местного самоуправления, органами государственной власти </w:t>
      </w:r>
      <w:r w:rsidR="00DE6E9C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Красноярского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края, в ведении которых находится вопрос, по которому выявлено мнение населения в результате проведенного опроса.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рассмотрения результатов опроса органом (должностным лицом) местного самоуправления в </w:t>
      </w:r>
      <w:r w:rsidR="00BE69A2">
        <w:rPr>
          <w:rFonts w:ascii="Times New Roman" w:eastAsia="Times New Roman" w:hAnsi="Times New Roman"/>
          <w:sz w:val="28"/>
          <w:szCs w:val="28"/>
          <w:lang w:eastAsia="ru-RU"/>
        </w:rPr>
        <w:t xml:space="preserve"> десятидневный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срок</w:t>
      </w:r>
      <w:r w:rsidRPr="00C547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принимается решение, которое в десятидневный срок со дня его принятия доводится до сведения жителей </w:t>
      </w:r>
      <w:r w:rsidR="00DB13B6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рассмотрения результатов опроса органом государственной власти края принятое им решение доводится до сведения жителей </w:t>
      </w:r>
      <w:r w:rsidR="00DB13B6" w:rsidRPr="00DB13B6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в десятидневный срок со дня его принятия.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случае если принятое в соответствии с настоящим пунктом решение противоречит результатам опроса, при доведении его до сведения жителей муниципального образования должна быть размещена информация о причинах принятия такого решения.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3. Результаты опроса, проведенного по инициативе жителей </w:t>
      </w:r>
      <w:r w:rsidR="00DB13B6">
        <w:rPr>
          <w:rFonts w:ascii="Times New Roman" w:eastAsia="Times New Roman" w:hAnsi="Times New Roman"/>
          <w:sz w:val="28"/>
          <w:szCs w:val="28"/>
          <w:lang w:eastAsia="ru-RU"/>
        </w:rPr>
        <w:t>раона</w:t>
      </w: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его части, в которых предлагается реализовать инициативный проект, подлежат обязательному рассмотрению органом, уполномоченным на принятие решения в отношении поддержки инициативного проекта, одновременно с рассмотрением соответствующего инициативного проекта.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>Информация о рассмотрении результатов опроса размещается в составе информации о рассмотрении инициативного проекта.</w:t>
      </w:r>
    </w:p>
    <w:p w:rsidR="00C5475C" w:rsidRPr="00C5475C" w:rsidRDefault="00C5475C" w:rsidP="00C547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12. Защита персональных данных</w:t>
      </w:r>
    </w:p>
    <w:p w:rsidR="00C5475C" w:rsidRPr="00C5475C" w:rsidRDefault="00C5475C" w:rsidP="00C54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75C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 к защите обрабатываемых персональных данных предъявляются требования, предусмотренные Федеральным законом </w:t>
      </w:r>
      <w:r w:rsidRPr="00C5475C">
        <w:rPr>
          <w:rFonts w:ascii="Times New Roman" w:eastAsia="Times New Roman" w:hAnsi="Times New Roman"/>
          <w:iCs/>
          <w:sz w:val="28"/>
          <w:szCs w:val="28"/>
          <w:lang w:eastAsia="ru-RU"/>
        </w:rPr>
        <w:t>от 27.07.2006 № 152-ФЗ «О персональных данных».</w:t>
      </w:r>
    </w:p>
    <w:sectPr w:rsidR="00C5475C" w:rsidRPr="00C5475C" w:rsidSect="00B959D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9AD" w:rsidRDefault="002959AD" w:rsidP="00C5475C">
      <w:pPr>
        <w:spacing w:after="0" w:line="240" w:lineRule="auto"/>
      </w:pPr>
      <w:r>
        <w:separator/>
      </w:r>
    </w:p>
  </w:endnote>
  <w:endnote w:type="continuationSeparator" w:id="0">
    <w:p w:rsidR="002959AD" w:rsidRDefault="002959AD" w:rsidP="00C5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9AD" w:rsidRDefault="002959AD" w:rsidP="00C5475C">
      <w:pPr>
        <w:spacing w:after="0" w:line="240" w:lineRule="auto"/>
      </w:pPr>
      <w:r>
        <w:separator/>
      </w:r>
    </w:p>
  </w:footnote>
  <w:footnote w:type="continuationSeparator" w:id="0">
    <w:p w:rsidR="002959AD" w:rsidRDefault="002959AD" w:rsidP="00C54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233E"/>
    <w:multiLevelType w:val="hybridMultilevel"/>
    <w:tmpl w:val="9976C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A00CE"/>
    <w:multiLevelType w:val="multilevel"/>
    <w:tmpl w:val="0FEE653A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  <w:sz w:val="28"/>
      </w:rPr>
    </w:lvl>
  </w:abstractNum>
  <w:abstractNum w:abstractNumId="2" w15:restartNumberingAfterBreak="0">
    <w:nsid w:val="53F4729D"/>
    <w:multiLevelType w:val="multilevel"/>
    <w:tmpl w:val="9FD09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2864F40"/>
    <w:multiLevelType w:val="hybridMultilevel"/>
    <w:tmpl w:val="29368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27DF5"/>
    <w:multiLevelType w:val="hybridMultilevel"/>
    <w:tmpl w:val="C3088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28B6"/>
    <w:rsid w:val="0002500C"/>
    <w:rsid w:val="0002761B"/>
    <w:rsid w:val="000279B2"/>
    <w:rsid w:val="00027BD3"/>
    <w:rsid w:val="00032755"/>
    <w:rsid w:val="00035F0D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A57CA"/>
    <w:rsid w:val="000B74B1"/>
    <w:rsid w:val="000C5ECF"/>
    <w:rsid w:val="000C7B98"/>
    <w:rsid w:val="000E41EF"/>
    <w:rsid w:val="000E5757"/>
    <w:rsid w:val="000E5972"/>
    <w:rsid w:val="00100516"/>
    <w:rsid w:val="00105ACB"/>
    <w:rsid w:val="00107D18"/>
    <w:rsid w:val="001104DD"/>
    <w:rsid w:val="00114581"/>
    <w:rsid w:val="001203CD"/>
    <w:rsid w:val="00124ED8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1C63"/>
    <w:rsid w:val="001D329D"/>
    <w:rsid w:val="001D5A1E"/>
    <w:rsid w:val="001D6140"/>
    <w:rsid w:val="001E0890"/>
    <w:rsid w:val="001F5697"/>
    <w:rsid w:val="001F6138"/>
    <w:rsid w:val="001F7B4F"/>
    <w:rsid w:val="00201707"/>
    <w:rsid w:val="00203A47"/>
    <w:rsid w:val="0020442B"/>
    <w:rsid w:val="002116C3"/>
    <w:rsid w:val="0021383F"/>
    <w:rsid w:val="00244DD1"/>
    <w:rsid w:val="00250EB7"/>
    <w:rsid w:val="002566F5"/>
    <w:rsid w:val="00261335"/>
    <w:rsid w:val="00265AC1"/>
    <w:rsid w:val="002660F9"/>
    <w:rsid w:val="00267AD9"/>
    <w:rsid w:val="0027297C"/>
    <w:rsid w:val="002761F2"/>
    <w:rsid w:val="0028028C"/>
    <w:rsid w:val="002879CD"/>
    <w:rsid w:val="002959AD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5757E"/>
    <w:rsid w:val="0036603B"/>
    <w:rsid w:val="00366A0B"/>
    <w:rsid w:val="00380E0A"/>
    <w:rsid w:val="0038170C"/>
    <w:rsid w:val="00386CFB"/>
    <w:rsid w:val="00390EA5"/>
    <w:rsid w:val="0039370A"/>
    <w:rsid w:val="00393A0D"/>
    <w:rsid w:val="00394496"/>
    <w:rsid w:val="00395A86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57AB"/>
    <w:rsid w:val="00445970"/>
    <w:rsid w:val="00452635"/>
    <w:rsid w:val="00452BB8"/>
    <w:rsid w:val="004537BC"/>
    <w:rsid w:val="004550BB"/>
    <w:rsid w:val="004627BF"/>
    <w:rsid w:val="00465032"/>
    <w:rsid w:val="00466D12"/>
    <w:rsid w:val="00472510"/>
    <w:rsid w:val="004839C7"/>
    <w:rsid w:val="00490A04"/>
    <w:rsid w:val="00495D0C"/>
    <w:rsid w:val="004A1F06"/>
    <w:rsid w:val="004B382D"/>
    <w:rsid w:val="004B54E7"/>
    <w:rsid w:val="004C0016"/>
    <w:rsid w:val="004C2D5F"/>
    <w:rsid w:val="004C7DCB"/>
    <w:rsid w:val="004E0156"/>
    <w:rsid w:val="004F1D99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CA4"/>
    <w:rsid w:val="0054054E"/>
    <w:rsid w:val="00542C1F"/>
    <w:rsid w:val="00546066"/>
    <w:rsid w:val="00556A01"/>
    <w:rsid w:val="0056489E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5F5513"/>
    <w:rsid w:val="00600526"/>
    <w:rsid w:val="0060088B"/>
    <w:rsid w:val="00603C72"/>
    <w:rsid w:val="00607446"/>
    <w:rsid w:val="00607DBD"/>
    <w:rsid w:val="00611429"/>
    <w:rsid w:val="006149A2"/>
    <w:rsid w:val="00614CA9"/>
    <w:rsid w:val="0061758C"/>
    <w:rsid w:val="006231E1"/>
    <w:rsid w:val="006259BA"/>
    <w:rsid w:val="00625CE8"/>
    <w:rsid w:val="00651B3B"/>
    <w:rsid w:val="00662651"/>
    <w:rsid w:val="00662AD3"/>
    <w:rsid w:val="006714F7"/>
    <w:rsid w:val="006744E6"/>
    <w:rsid w:val="0067763A"/>
    <w:rsid w:val="00680AAA"/>
    <w:rsid w:val="00686A99"/>
    <w:rsid w:val="006A0B0A"/>
    <w:rsid w:val="006A58F6"/>
    <w:rsid w:val="006A5961"/>
    <w:rsid w:val="006A5CDD"/>
    <w:rsid w:val="006B46E5"/>
    <w:rsid w:val="006B4F7D"/>
    <w:rsid w:val="006B5C63"/>
    <w:rsid w:val="006B6FC4"/>
    <w:rsid w:val="006C0425"/>
    <w:rsid w:val="006C14CC"/>
    <w:rsid w:val="006C3B47"/>
    <w:rsid w:val="006D05CA"/>
    <w:rsid w:val="006D3A7F"/>
    <w:rsid w:val="006D4FEF"/>
    <w:rsid w:val="006D74F4"/>
    <w:rsid w:val="006E3C83"/>
    <w:rsid w:val="006E57F5"/>
    <w:rsid w:val="006E7AEE"/>
    <w:rsid w:val="006F3800"/>
    <w:rsid w:val="006F42F6"/>
    <w:rsid w:val="00701605"/>
    <w:rsid w:val="007069F2"/>
    <w:rsid w:val="00716595"/>
    <w:rsid w:val="00717883"/>
    <w:rsid w:val="00720461"/>
    <w:rsid w:val="00722709"/>
    <w:rsid w:val="00722AE0"/>
    <w:rsid w:val="00724824"/>
    <w:rsid w:val="00724895"/>
    <w:rsid w:val="007324A7"/>
    <w:rsid w:val="00732DC6"/>
    <w:rsid w:val="00736172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2E03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D6574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07B"/>
    <w:rsid w:val="008A4834"/>
    <w:rsid w:val="008A5F31"/>
    <w:rsid w:val="008A6AA0"/>
    <w:rsid w:val="008B364E"/>
    <w:rsid w:val="008C7B74"/>
    <w:rsid w:val="008D3F3B"/>
    <w:rsid w:val="008D5B8C"/>
    <w:rsid w:val="008D7531"/>
    <w:rsid w:val="008E1970"/>
    <w:rsid w:val="008E4ACD"/>
    <w:rsid w:val="008E4C78"/>
    <w:rsid w:val="008E72F3"/>
    <w:rsid w:val="008E7C52"/>
    <w:rsid w:val="008F58BB"/>
    <w:rsid w:val="008F62FF"/>
    <w:rsid w:val="008F6432"/>
    <w:rsid w:val="008F6D52"/>
    <w:rsid w:val="008F7E23"/>
    <w:rsid w:val="00901A59"/>
    <w:rsid w:val="00903000"/>
    <w:rsid w:val="0090661F"/>
    <w:rsid w:val="00922BD3"/>
    <w:rsid w:val="0093280C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5265"/>
    <w:rsid w:val="0097704B"/>
    <w:rsid w:val="009800B1"/>
    <w:rsid w:val="00981A49"/>
    <w:rsid w:val="00983B9C"/>
    <w:rsid w:val="0098444F"/>
    <w:rsid w:val="009848F2"/>
    <w:rsid w:val="00992A67"/>
    <w:rsid w:val="00993F5C"/>
    <w:rsid w:val="009947F7"/>
    <w:rsid w:val="009A04DD"/>
    <w:rsid w:val="009A1155"/>
    <w:rsid w:val="009B5AD8"/>
    <w:rsid w:val="009C1A2E"/>
    <w:rsid w:val="009C49D0"/>
    <w:rsid w:val="009D2C23"/>
    <w:rsid w:val="009D7CE1"/>
    <w:rsid w:val="009E1999"/>
    <w:rsid w:val="009E2119"/>
    <w:rsid w:val="009E4CB6"/>
    <w:rsid w:val="009F19E5"/>
    <w:rsid w:val="009F3F24"/>
    <w:rsid w:val="00A01DF2"/>
    <w:rsid w:val="00A03EE4"/>
    <w:rsid w:val="00A063C8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3252"/>
    <w:rsid w:val="00AA4FAE"/>
    <w:rsid w:val="00AA589C"/>
    <w:rsid w:val="00AB0C68"/>
    <w:rsid w:val="00AB39B3"/>
    <w:rsid w:val="00AB435C"/>
    <w:rsid w:val="00AB52B3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6E3C"/>
    <w:rsid w:val="00AF7AD0"/>
    <w:rsid w:val="00B028E5"/>
    <w:rsid w:val="00B1299B"/>
    <w:rsid w:val="00B22A79"/>
    <w:rsid w:val="00B31847"/>
    <w:rsid w:val="00B31A41"/>
    <w:rsid w:val="00B32E23"/>
    <w:rsid w:val="00B34533"/>
    <w:rsid w:val="00B360CD"/>
    <w:rsid w:val="00B42BB2"/>
    <w:rsid w:val="00B43F5F"/>
    <w:rsid w:val="00B444D0"/>
    <w:rsid w:val="00B452C9"/>
    <w:rsid w:val="00B467C1"/>
    <w:rsid w:val="00B5112D"/>
    <w:rsid w:val="00B53C01"/>
    <w:rsid w:val="00B62D42"/>
    <w:rsid w:val="00B64D8C"/>
    <w:rsid w:val="00B65628"/>
    <w:rsid w:val="00B85506"/>
    <w:rsid w:val="00B91019"/>
    <w:rsid w:val="00B9363D"/>
    <w:rsid w:val="00B959D7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69A2"/>
    <w:rsid w:val="00BE714C"/>
    <w:rsid w:val="00C037EF"/>
    <w:rsid w:val="00C0641A"/>
    <w:rsid w:val="00C06DB7"/>
    <w:rsid w:val="00C07520"/>
    <w:rsid w:val="00C07577"/>
    <w:rsid w:val="00C14E46"/>
    <w:rsid w:val="00C15401"/>
    <w:rsid w:val="00C1645A"/>
    <w:rsid w:val="00C24D94"/>
    <w:rsid w:val="00C35293"/>
    <w:rsid w:val="00C37AAE"/>
    <w:rsid w:val="00C42E4B"/>
    <w:rsid w:val="00C44570"/>
    <w:rsid w:val="00C47385"/>
    <w:rsid w:val="00C47DA3"/>
    <w:rsid w:val="00C47DB1"/>
    <w:rsid w:val="00C5112C"/>
    <w:rsid w:val="00C5475C"/>
    <w:rsid w:val="00C607A5"/>
    <w:rsid w:val="00C7263C"/>
    <w:rsid w:val="00C7656B"/>
    <w:rsid w:val="00C82029"/>
    <w:rsid w:val="00C842B0"/>
    <w:rsid w:val="00C84773"/>
    <w:rsid w:val="00C84A3B"/>
    <w:rsid w:val="00C85BD9"/>
    <w:rsid w:val="00C872A5"/>
    <w:rsid w:val="00CA7EF2"/>
    <w:rsid w:val="00CC1F27"/>
    <w:rsid w:val="00CC66BA"/>
    <w:rsid w:val="00CC79F5"/>
    <w:rsid w:val="00CD026B"/>
    <w:rsid w:val="00CD133B"/>
    <w:rsid w:val="00CD4723"/>
    <w:rsid w:val="00CE7D23"/>
    <w:rsid w:val="00CF2FF9"/>
    <w:rsid w:val="00CF4244"/>
    <w:rsid w:val="00CF4508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2942"/>
    <w:rsid w:val="00D440FB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B13B6"/>
    <w:rsid w:val="00DC1BAF"/>
    <w:rsid w:val="00DC37BF"/>
    <w:rsid w:val="00DC713E"/>
    <w:rsid w:val="00DD1585"/>
    <w:rsid w:val="00DD49A2"/>
    <w:rsid w:val="00DD6761"/>
    <w:rsid w:val="00DD709D"/>
    <w:rsid w:val="00DD7D00"/>
    <w:rsid w:val="00DE017D"/>
    <w:rsid w:val="00DE45A4"/>
    <w:rsid w:val="00DE4F73"/>
    <w:rsid w:val="00DE6E9C"/>
    <w:rsid w:val="00DE7B87"/>
    <w:rsid w:val="00DF1A9B"/>
    <w:rsid w:val="00DF2018"/>
    <w:rsid w:val="00DF22E5"/>
    <w:rsid w:val="00DF74E8"/>
    <w:rsid w:val="00E15F9C"/>
    <w:rsid w:val="00E22AC2"/>
    <w:rsid w:val="00E25444"/>
    <w:rsid w:val="00E26009"/>
    <w:rsid w:val="00E2614E"/>
    <w:rsid w:val="00E302DB"/>
    <w:rsid w:val="00E31B5B"/>
    <w:rsid w:val="00E407EC"/>
    <w:rsid w:val="00E418F2"/>
    <w:rsid w:val="00E50D5B"/>
    <w:rsid w:val="00E514A4"/>
    <w:rsid w:val="00E545A8"/>
    <w:rsid w:val="00E561BA"/>
    <w:rsid w:val="00E572C2"/>
    <w:rsid w:val="00E712B4"/>
    <w:rsid w:val="00E719D6"/>
    <w:rsid w:val="00E821DE"/>
    <w:rsid w:val="00E84263"/>
    <w:rsid w:val="00E936B1"/>
    <w:rsid w:val="00E97D2B"/>
    <w:rsid w:val="00EA49C1"/>
    <w:rsid w:val="00EB02D6"/>
    <w:rsid w:val="00EB21BB"/>
    <w:rsid w:val="00EB252A"/>
    <w:rsid w:val="00EB3A8B"/>
    <w:rsid w:val="00EB4E2E"/>
    <w:rsid w:val="00EB6A17"/>
    <w:rsid w:val="00EE02C7"/>
    <w:rsid w:val="00EE1E8C"/>
    <w:rsid w:val="00EE33A2"/>
    <w:rsid w:val="00EE35F3"/>
    <w:rsid w:val="00EE6340"/>
    <w:rsid w:val="00EE789C"/>
    <w:rsid w:val="00EF2C78"/>
    <w:rsid w:val="00EF2FAB"/>
    <w:rsid w:val="00EF4747"/>
    <w:rsid w:val="00EF5959"/>
    <w:rsid w:val="00EF5CA9"/>
    <w:rsid w:val="00F0208D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57FC8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38A9"/>
    <w:rsid w:val="00F843B6"/>
    <w:rsid w:val="00F873E6"/>
    <w:rsid w:val="00F927EF"/>
    <w:rsid w:val="00F936BE"/>
    <w:rsid w:val="00F956C5"/>
    <w:rsid w:val="00F95982"/>
    <w:rsid w:val="00F97B34"/>
    <w:rsid w:val="00FB0872"/>
    <w:rsid w:val="00FC31FC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DE9FD56"/>
  <w15:chartTrackingRefBased/>
  <w15:docId w15:val="{A70CF58F-E1CA-4B9E-9031-64DCFC7C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838A9"/>
    <w:rPr>
      <w:rFonts w:ascii="Segoe UI" w:hAnsi="Segoe UI" w:cs="Segoe UI"/>
      <w:sz w:val="18"/>
      <w:szCs w:val="18"/>
      <w:lang w:eastAsia="en-US"/>
    </w:rPr>
  </w:style>
  <w:style w:type="paragraph" w:styleId="a6">
    <w:name w:val="footnote text"/>
    <w:basedOn w:val="a"/>
    <w:link w:val="a7"/>
    <w:rsid w:val="00C547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C5475C"/>
    <w:rPr>
      <w:rFonts w:ascii="Times New Roman" w:eastAsia="Times New Roman" w:hAnsi="Times New Roman"/>
    </w:rPr>
  </w:style>
  <w:style w:type="character" w:styleId="a8">
    <w:name w:val="footnote reference"/>
    <w:rsid w:val="00C54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43762-96EF-46C9-A55E-9A712197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15840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2022-05-04T08:10:00Z</cp:lastPrinted>
  <dcterms:created xsi:type="dcterms:W3CDTF">2022-05-13T01:30:00Z</dcterms:created>
  <dcterms:modified xsi:type="dcterms:W3CDTF">2022-05-13T01:30:00Z</dcterms:modified>
</cp:coreProperties>
</file>