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Default="00E3173C" w:rsidP="00E3173C">
      <w:pPr>
        <w:pStyle w:val="ConsPlusTitle"/>
        <w:jc w:val="center"/>
      </w:pPr>
      <w:r>
        <w:t>КРАСНОТУРАНСКИЙ РАЙОННЫЙ СОВЕТ ДЕПУТАТОВ</w:t>
      </w:r>
    </w:p>
    <w:p w:rsidR="00E3173C" w:rsidRDefault="00E3173C" w:rsidP="00E3173C">
      <w:pPr>
        <w:pStyle w:val="ConsPlusTitle"/>
        <w:jc w:val="center"/>
      </w:pPr>
      <w:r>
        <w:t>КРАСНОЯРСК</w:t>
      </w:r>
      <w:r w:rsidR="00D15B55">
        <w:t>ОГО</w:t>
      </w:r>
      <w:r>
        <w:t xml:space="preserve">   КРА</w:t>
      </w:r>
      <w:r w:rsidR="00D15B55">
        <w:t>Я</w:t>
      </w:r>
    </w:p>
    <w:p w:rsidR="00E3173C" w:rsidRDefault="00E3173C" w:rsidP="00E3173C">
      <w:pPr>
        <w:pStyle w:val="ConsPlusTitle"/>
        <w:jc w:val="center"/>
      </w:pPr>
    </w:p>
    <w:p w:rsidR="00E3173C" w:rsidRDefault="00E3173C" w:rsidP="00E3173C">
      <w:pPr>
        <w:pStyle w:val="ConsPlusTitle"/>
      </w:pPr>
      <w:r>
        <w:t xml:space="preserve">                                                      РЕШЕНИЕ                                      </w:t>
      </w:r>
    </w:p>
    <w:p w:rsidR="00FB78CD" w:rsidRDefault="006B40B2" w:rsidP="006B40B2">
      <w:pPr>
        <w:pStyle w:val="ConsPlusTitle"/>
      </w:pPr>
      <w:r>
        <w:rPr>
          <w:b w:val="0"/>
        </w:rPr>
        <w:t xml:space="preserve">                                                 </w:t>
      </w:r>
      <w:r w:rsidR="00E3173C">
        <w:rPr>
          <w:b w:val="0"/>
        </w:rPr>
        <w:t xml:space="preserve">с. Краснотуранск                                               </w:t>
      </w:r>
    </w:p>
    <w:p w:rsidR="00FB78CD" w:rsidRDefault="00FB78CD" w:rsidP="00E3173C">
      <w:pPr>
        <w:pStyle w:val="ConsPlusTitle"/>
        <w:jc w:val="center"/>
      </w:pPr>
    </w:p>
    <w:p w:rsidR="00E3173C" w:rsidRDefault="006B40B2" w:rsidP="00E3173C">
      <w:pPr>
        <w:pStyle w:val="ConsPlusTitle"/>
        <w:jc w:val="center"/>
        <w:rPr>
          <w:b w:val="0"/>
        </w:rPr>
      </w:pPr>
      <w:r>
        <w:t>14.12.</w:t>
      </w:r>
      <w:r w:rsidR="00E3173C">
        <w:t>20</w:t>
      </w:r>
      <w:r w:rsidR="00FB78CD">
        <w:t>2</w:t>
      </w:r>
      <w:r w:rsidR="00347890">
        <w:t>2</w:t>
      </w:r>
      <w:r w:rsidR="00E3173C">
        <w:t xml:space="preserve">                                                                                                  №</w:t>
      </w:r>
      <w:r>
        <w:t> 25-223р</w:t>
      </w:r>
      <w:r w:rsidR="00E3173C">
        <w:t xml:space="preserve">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E3173C" w:rsidRDefault="00934E24" w:rsidP="00C545EE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E3173C">
        <w:rPr>
          <w:rFonts w:ascii="Times New Roman" w:hAnsi="Times New Roman"/>
          <w:b/>
          <w:sz w:val="28"/>
          <w:szCs w:val="28"/>
        </w:rPr>
        <w:t>Об утверждении Соглашений</w:t>
      </w:r>
      <w:r w:rsidR="00E3173C" w:rsidRPr="00E3173C">
        <w:rPr>
          <w:rFonts w:ascii="Times New Roman" w:hAnsi="Times New Roman"/>
          <w:b/>
          <w:sz w:val="28"/>
          <w:szCs w:val="28"/>
        </w:rPr>
        <w:t xml:space="preserve"> </w:t>
      </w:r>
      <w:r w:rsidRPr="00E3173C">
        <w:rPr>
          <w:rFonts w:ascii="Times New Roman" w:hAnsi="Times New Roman"/>
          <w:b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C545E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  <w:t>Руководствуясь ч</w:t>
      </w:r>
      <w:r w:rsidR="006C21F7">
        <w:rPr>
          <w:rFonts w:ascii="Times New Roman" w:hAnsi="Times New Roman"/>
          <w:sz w:val="28"/>
          <w:szCs w:val="28"/>
        </w:rPr>
        <w:t>астью</w:t>
      </w:r>
      <w:r w:rsidRPr="00385B9C">
        <w:rPr>
          <w:rFonts w:ascii="Times New Roman" w:hAnsi="Times New Roman"/>
          <w:sz w:val="28"/>
          <w:szCs w:val="28"/>
        </w:rPr>
        <w:t xml:space="preserve"> 4 ст</w:t>
      </w:r>
      <w:r w:rsidR="006C21F7">
        <w:rPr>
          <w:rFonts w:ascii="Times New Roman" w:hAnsi="Times New Roman"/>
          <w:sz w:val="28"/>
          <w:szCs w:val="28"/>
        </w:rPr>
        <w:t xml:space="preserve">атьи </w:t>
      </w:r>
      <w:r w:rsidRPr="00385B9C">
        <w:rPr>
          <w:rFonts w:ascii="Times New Roman" w:hAnsi="Times New Roman"/>
          <w:sz w:val="28"/>
          <w:szCs w:val="28"/>
        </w:rPr>
        <w:t>15 Федерального Закона №131 –</w:t>
      </w:r>
      <w:r w:rsidR="00F06450" w:rsidRPr="00385B9C">
        <w:rPr>
          <w:rFonts w:ascii="Times New Roman" w:hAnsi="Times New Roman"/>
          <w:sz w:val="28"/>
          <w:szCs w:val="28"/>
        </w:rPr>
        <w:t xml:space="preserve"> </w:t>
      </w:r>
      <w:r w:rsidRPr="00385B9C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6C21F7">
        <w:rPr>
          <w:rFonts w:ascii="Times New Roman" w:hAnsi="Times New Roman"/>
          <w:sz w:val="28"/>
          <w:szCs w:val="28"/>
        </w:rPr>
        <w:t>ать</w:t>
      </w:r>
      <w:r w:rsidR="00D15B55">
        <w:rPr>
          <w:rFonts w:ascii="Times New Roman" w:hAnsi="Times New Roman"/>
          <w:sz w:val="28"/>
          <w:szCs w:val="28"/>
        </w:rPr>
        <w:t>ями</w:t>
      </w:r>
      <w:r w:rsidR="006C21F7">
        <w:rPr>
          <w:rFonts w:ascii="Times New Roman" w:hAnsi="Times New Roman"/>
          <w:sz w:val="28"/>
          <w:szCs w:val="28"/>
        </w:rPr>
        <w:t xml:space="preserve"> </w:t>
      </w:r>
      <w:r w:rsidRPr="00385B9C">
        <w:rPr>
          <w:rFonts w:ascii="Times New Roman" w:hAnsi="Times New Roman"/>
          <w:sz w:val="28"/>
          <w:szCs w:val="28"/>
        </w:rPr>
        <w:t>33</w:t>
      </w:r>
      <w:r w:rsidR="00D15B55">
        <w:rPr>
          <w:rFonts w:ascii="Times New Roman" w:hAnsi="Times New Roman"/>
          <w:sz w:val="28"/>
          <w:szCs w:val="28"/>
        </w:rPr>
        <w:t>, 36</w:t>
      </w:r>
      <w:r w:rsidRPr="00385B9C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C545EE" w:rsidRPr="00385B9C">
        <w:rPr>
          <w:rFonts w:ascii="Times New Roman" w:hAnsi="Times New Roman"/>
          <w:sz w:val="28"/>
          <w:szCs w:val="28"/>
        </w:rPr>
        <w:t xml:space="preserve"> </w:t>
      </w:r>
      <w:r w:rsidR="00675A83" w:rsidRPr="00385B9C">
        <w:rPr>
          <w:rFonts w:ascii="Times New Roman" w:hAnsi="Times New Roman"/>
          <w:sz w:val="28"/>
          <w:szCs w:val="28"/>
        </w:rPr>
        <w:t xml:space="preserve">Красноярского края, </w:t>
      </w:r>
      <w:r w:rsidRPr="00385B9C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545EE" w:rsidRPr="00385B9C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5B9C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3B4E4E" w:rsidRDefault="00934E24" w:rsidP="0059199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Утвердить Соглашения по передаче </w:t>
      </w:r>
      <w:r w:rsidR="002E2947" w:rsidRPr="003B4E4E">
        <w:rPr>
          <w:rFonts w:ascii="Times New Roman" w:hAnsi="Times New Roman"/>
          <w:sz w:val="28"/>
          <w:szCs w:val="28"/>
        </w:rPr>
        <w:t xml:space="preserve">части </w:t>
      </w:r>
      <w:r w:rsidRPr="003B4E4E">
        <w:rPr>
          <w:rFonts w:ascii="Times New Roman" w:hAnsi="Times New Roman"/>
          <w:sz w:val="28"/>
          <w:szCs w:val="28"/>
        </w:rPr>
        <w:t xml:space="preserve">полномочий органов местного самоуправления </w:t>
      </w:r>
      <w:r w:rsidR="0067003E" w:rsidRPr="003B4E4E">
        <w:rPr>
          <w:rFonts w:ascii="Times New Roman" w:hAnsi="Times New Roman"/>
          <w:sz w:val="28"/>
          <w:szCs w:val="28"/>
        </w:rPr>
        <w:t xml:space="preserve">Краснотуранского, </w:t>
      </w:r>
      <w:r w:rsidRPr="003B4E4E">
        <w:rPr>
          <w:rFonts w:ascii="Times New Roman" w:hAnsi="Times New Roman"/>
          <w:sz w:val="28"/>
          <w:szCs w:val="28"/>
        </w:rPr>
        <w:t xml:space="preserve">Лебяженского, Восточенского, Новосыдинского, Саянского, Тубинского, Кортузского, Беллыкского, Салбинского </w:t>
      </w:r>
      <w:r w:rsidR="00CA12E6">
        <w:rPr>
          <w:rFonts w:ascii="Times New Roman" w:hAnsi="Times New Roman"/>
          <w:sz w:val="28"/>
          <w:szCs w:val="28"/>
        </w:rPr>
        <w:t xml:space="preserve">сельских </w:t>
      </w:r>
      <w:r w:rsidR="00332E4A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CA12E6">
        <w:rPr>
          <w:rFonts w:ascii="Times New Roman" w:hAnsi="Times New Roman"/>
          <w:sz w:val="28"/>
          <w:szCs w:val="28"/>
        </w:rPr>
        <w:t xml:space="preserve"> </w:t>
      </w:r>
      <w:r w:rsidR="002E2947" w:rsidRPr="003B4E4E">
        <w:rPr>
          <w:rFonts w:ascii="Times New Roman" w:hAnsi="Times New Roman"/>
          <w:sz w:val="28"/>
          <w:szCs w:val="28"/>
        </w:rPr>
        <w:t>по</w:t>
      </w:r>
      <w:r w:rsidR="00220C01" w:rsidRPr="003B4E4E">
        <w:rPr>
          <w:rFonts w:ascii="Times New Roman" w:hAnsi="Times New Roman"/>
          <w:sz w:val="28"/>
          <w:szCs w:val="28"/>
        </w:rPr>
        <w:t xml:space="preserve"> осуществлени</w:t>
      </w:r>
      <w:r w:rsidR="002E2947" w:rsidRPr="003B4E4E">
        <w:rPr>
          <w:rFonts w:ascii="Times New Roman" w:hAnsi="Times New Roman"/>
          <w:sz w:val="28"/>
          <w:szCs w:val="28"/>
        </w:rPr>
        <w:t>ю</w:t>
      </w:r>
      <w:r w:rsidR="00220C01" w:rsidRPr="003B4E4E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B024BB">
        <w:rPr>
          <w:rFonts w:ascii="Times New Roman" w:hAnsi="Times New Roman"/>
          <w:sz w:val="28"/>
          <w:szCs w:val="28"/>
        </w:rPr>
        <w:t>.</w:t>
      </w:r>
    </w:p>
    <w:p w:rsidR="00934E24" w:rsidRPr="003B4E4E" w:rsidRDefault="00F175BF" w:rsidP="0059199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3B4E4E" w:rsidRPr="003B4E4E">
        <w:rPr>
          <w:rFonts w:ascii="Times New Roman" w:hAnsi="Times New Roman"/>
          <w:sz w:val="28"/>
          <w:szCs w:val="28"/>
        </w:rPr>
        <w:t>а</w:t>
      </w:r>
      <w:r w:rsidR="00D41937" w:rsidRPr="003B4E4E">
        <w:rPr>
          <w:rFonts w:ascii="Times New Roman" w:hAnsi="Times New Roman"/>
          <w:sz w:val="28"/>
          <w:szCs w:val="28"/>
        </w:rPr>
        <w:t>дминистрации</w:t>
      </w:r>
      <w:r w:rsidRPr="003B4E4E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3B4E4E">
        <w:rPr>
          <w:rFonts w:ascii="Times New Roman" w:hAnsi="Times New Roman"/>
          <w:sz w:val="28"/>
          <w:szCs w:val="28"/>
        </w:rPr>
        <w:t>при формировании бюджета на 20</w:t>
      </w:r>
      <w:r w:rsidR="003B4E4E" w:rsidRPr="003B4E4E">
        <w:rPr>
          <w:rFonts w:ascii="Times New Roman" w:hAnsi="Times New Roman"/>
          <w:sz w:val="28"/>
          <w:szCs w:val="28"/>
        </w:rPr>
        <w:t>2</w:t>
      </w:r>
      <w:r w:rsidR="00347890">
        <w:rPr>
          <w:rFonts w:ascii="Times New Roman" w:hAnsi="Times New Roman"/>
          <w:sz w:val="28"/>
          <w:szCs w:val="28"/>
        </w:rPr>
        <w:t>3</w:t>
      </w:r>
      <w:r w:rsidR="00D15B55">
        <w:rPr>
          <w:rFonts w:ascii="Times New Roman" w:hAnsi="Times New Roman"/>
          <w:sz w:val="28"/>
          <w:szCs w:val="28"/>
        </w:rPr>
        <w:t xml:space="preserve"> год</w:t>
      </w:r>
      <w:r w:rsidRPr="003B4E4E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</w:t>
      </w:r>
      <w:r w:rsidR="00CA12E6">
        <w:rPr>
          <w:rFonts w:ascii="Times New Roman" w:hAnsi="Times New Roman"/>
          <w:sz w:val="28"/>
          <w:szCs w:val="28"/>
        </w:rPr>
        <w:t xml:space="preserve">в размере </w:t>
      </w:r>
      <w:r w:rsidR="00347890" w:rsidRPr="00347890">
        <w:rPr>
          <w:rFonts w:ascii="Times New Roman" w:hAnsi="Times New Roman"/>
          <w:sz w:val="28"/>
          <w:szCs w:val="28"/>
        </w:rPr>
        <w:t>48390</w:t>
      </w:r>
      <w:r w:rsidR="00CA12E6">
        <w:rPr>
          <w:rFonts w:ascii="Times New Roman" w:hAnsi="Times New Roman"/>
          <w:sz w:val="28"/>
          <w:szCs w:val="28"/>
        </w:rPr>
        <w:t xml:space="preserve"> руб. </w:t>
      </w:r>
      <w:r w:rsidRPr="003B4E4E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 согл</w:t>
      </w:r>
      <w:r w:rsidR="00F06450" w:rsidRPr="003B4E4E">
        <w:rPr>
          <w:rFonts w:ascii="Times New Roman" w:hAnsi="Times New Roman"/>
          <w:sz w:val="28"/>
          <w:szCs w:val="28"/>
        </w:rPr>
        <w:t xml:space="preserve">асно </w:t>
      </w:r>
      <w:proofErr w:type="gramStart"/>
      <w:r w:rsidR="00F06450" w:rsidRPr="003B4E4E">
        <w:rPr>
          <w:rFonts w:ascii="Times New Roman" w:hAnsi="Times New Roman"/>
          <w:sz w:val="28"/>
          <w:szCs w:val="28"/>
        </w:rPr>
        <w:t>П</w:t>
      </w:r>
      <w:r w:rsidRPr="003B4E4E">
        <w:rPr>
          <w:rFonts w:ascii="Times New Roman" w:hAnsi="Times New Roman"/>
          <w:sz w:val="28"/>
          <w:szCs w:val="28"/>
        </w:rPr>
        <w:t>риложени</w:t>
      </w:r>
      <w:r w:rsidR="00F06450" w:rsidRPr="003B4E4E">
        <w:rPr>
          <w:rFonts w:ascii="Times New Roman" w:hAnsi="Times New Roman"/>
          <w:sz w:val="28"/>
          <w:szCs w:val="28"/>
        </w:rPr>
        <w:t>ю</w:t>
      </w:r>
      <w:r w:rsidRPr="003B4E4E">
        <w:rPr>
          <w:rFonts w:ascii="Times New Roman" w:hAnsi="Times New Roman"/>
          <w:sz w:val="28"/>
          <w:szCs w:val="28"/>
        </w:rPr>
        <w:t xml:space="preserve">  к</w:t>
      </w:r>
      <w:proofErr w:type="gramEnd"/>
      <w:r w:rsidRPr="003B4E4E">
        <w:rPr>
          <w:rFonts w:ascii="Times New Roman" w:hAnsi="Times New Roman"/>
          <w:sz w:val="28"/>
          <w:szCs w:val="28"/>
        </w:rPr>
        <w:t xml:space="preserve"> настоящему </w:t>
      </w:r>
      <w:r w:rsidR="00CA12E6">
        <w:rPr>
          <w:rFonts w:ascii="Times New Roman" w:hAnsi="Times New Roman"/>
          <w:sz w:val="28"/>
          <w:szCs w:val="28"/>
        </w:rPr>
        <w:t>Р</w:t>
      </w:r>
      <w:r w:rsidRPr="003B4E4E">
        <w:rPr>
          <w:rFonts w:ascii="Times New Roman" w:hAnsi="Times New Roman"/>
          <w:sz w:val="28"/>
          <w:szCs w:val="28"/>
        </w:rPr>
        <w:t>ешению.</w:t>
      </w:r>
    </w:p>
    <w:p w:rsidR="003B4E4E" w:rsidRDefault="00F175BF" w:rsidP="0059199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 </w:t>
      </w:r>
      <w:r w:rsidR="00B024BB">
        <w:rPr>
          <w:rFonts w:ascii="Times New Roman" w:hAnsi="Times New Roman"/>
          <w:sz w:val="28"/>
          <w:szCs w:val="28"/>
        </w:rPr>
        <w:t>(</w:t>
      </w:r>
      <w:r w:rsidR="003B4E4E" w:rsidRPr="003B4E4E">
        <w:rPr>
          <w:rFonts w:ascii="Times New Roman" w:hAnsi="Times New Roman"/>
          <w:sz w:val="28"/>
          <w:szCs w:val="28"/>
        </w:rPr>
        <w:t>Бычков</w:t>
      </w:r>
      <w:r w:rsidR="00B024BB">
        <w:rPr>
          <w:rFonts w:ascii="Times New Roman" w:hAnsi="Times New Roman"/>
          <w:sz w:val="28"/>
          <w:szCs w:val="28"/>
        </w:rPr>
        <w:t>а</w:t>
      </w:r>
      <w:r w:rsidR="003B4E4E" w:rsidRPr="003B4E4E">
        <w:rPr>
          <w:rFonts w:ascii="Times New Roman" w:hAnsi="Times New Roman"/>
          <w:sz w:val="28"/>
          <w:szCs w:val="28"/>
        </w:rPr>
        <w:t xml:space="preserve"> Н.Н.</w:t>
      </w:r>
      <w:r w:rsidR="00B024BB">
        <w:rPr>
          <w:rFonts w:ascii="Times New Roman" w:hAnsi="Times New Roman"/>
          <w:sz w:val="28"/>
          <w:szCs w:val="28"/>
        </w:rPr>
        <w:t>)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591995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6C21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6C21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B40B2" w:rsidRDefault="003B4E4E" w:rsidP="00884346">
      <w:pPr>
        <w:pStyle w:val="2"/>
        <w:shd w:val="clear" w:color="auto" w:fill="auto"/>
        <w:spacing w:line="180" w:lineRule="exact"/>
        <w:jc w:val="right"/>
        <w:rPr>
          <w:sz w:val="28"/>
          <w:szCs w:val="28"/>
        </w:rPr>
      </w:pPr>
      <w:r w:rsidRPr="003B4E4E">
        <w:rPr>
          <w:sz w:val="28"/>
          <w:szCs w:val="28"/>
        </w:rPr>
        <w:t xml:space="preserve">       </w:t>
      </w:r>
    </w:p>
    <w:p w:rsidR="00D15B55" w:rsidRPr="006B40B2" w:rsidRDefault="00884346" w:rsidP="006B40B2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6B40B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B40B2" w:rsidRPr="006B40B2" w:rsidRDefault="00884346" w:rsidP="006B40B2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6B40B2">
        <w:rPr>
          <w:rFonts w:ascii="Times New Roman" w:hAnsi="Times New Roman"/>
          <w:sz w:val="28"/>
          <w:szCs w:val="28"/>
        </w:rPr>
        <w:t xml:space="preserve">к </w:t>
      </w:r>
      <w:r w:rsidR="006B40B2" w:rsidRPr="006B40B2">
        <w:rPr>
          <w:rFonts w:ascii="Times New Roman" w:hAnsi="Times New Roman"/>
          <w:sz w:val="28"/>
          <w:szCs w:val="28"/>
        </w:rPr>
        <w:t>р</w:t>
      </w:r>
      <w:r w:rsidRPr="006B40B2">
        <w:rPr>
          <w:rFonts w:ascii="Times New Roman" w:hAnsi="Times New Roman"/>
          <w:sz w:val="28"/>
          <w:szCs w:val="28"/>
        </w:rPr>
        <w:t xml:space="preserve">ешению </w:t>
      </w:r>
      <w:r w:rsidR="006B40B2" w:rsidRPr="006B40B2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B40B2" w:rsidRDefault="006B40B2" w:rsidP="006B40B2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6B40B2">
        <w:rPr>
          <w:rFonts w:ascii="Times New Roman" w:hAnsi="Times New Roman"/>
          <w:sz w:val="28"/>
          <w:szCs w:val="28"/>
        </w:rPr>
        <w:t>р</w:t>
      </w:r>
      <w:r w:rsidR="00884346" w:rsidRPr="006B40B2">
        <w:rPr>
          <w:rFonts w:ascii="Times New Roman" w:hAnsi="Times New Roman"/>
          <w:sz w:val="28"/>
          <w:szCs w:val="28"/>
        </w:rPr>
        <w:t>айонного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84346" w:rsidRPr="006B40B2">
        <w:rPr>
          <w:rFonts w:ascii="Times New Roman" w:hAnsi="Times New Roman"/>
          <w:sz w:val="28"/>
          <w:szCs w:val="28"/>
        </w:rPr>
        <w:t>депутатов</w:t>
      </w:r>
      <w:r w:rsidRPr="006B4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4346" w:rsidRPr="006B40B2" w:rsidRDefault="006B40B2" w:rsidP="006B40B2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6B40B2">
        <w:rPr>
          <w:rFonts w:ascii="Times New Roman" w:hAnsi="Times New Roman"/>
          <w:sz w:val="28"/>
          <w:szCs w:val="28"/>
        </w:rPr>
        <w:t xml:space="preserve">от 14.12.2022 </w:t>
      </w:r>
      <w:r>
        <w:rPr>
          <w:rFonts w:ascii="Times New Roman" w:hAnsi="Times New Roman"/>
          <w:sz w:val="28"/>
          <w:szCs w:val="28"/>
        </w:rPr>
        <w:t>№ </w:t>
      </w:r>
      <w:r w:rsidRPr="006B40B2">
        <w:rPr>
          <w:rFonts w:ascii="Times New Roman" w:hAnsi="Times New Roman"/>
          <w:sz w:val="28"/>
          <w:szCs w:val="28"/>
        </w:rPr>
        <w:t>25-223р</w:t>
      </w: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Pr="00BC7D43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  <w:r w:rsidRPr="00BC7D43">
        <w:rPr>
          <w:sz w:val="24"/>
          <w:szCs w:val="24"/>
        </w:rPr>
        <w:t>Расчет</w:t>
      </w:r>
    </w:p>
    <w:p w:rsidR="00884346" w:rsidRDefault="00884346" w:rsidP="00884346">
      <w:pPr>
        <w:pStyle w:val="2"/>
        <w:shd w:val="clear" w:color="auto" w:fill="auto"/>
        <w:spacing w:line="235" w:lineRule="exact"/>
        <w:rPr>
          <w:sz w:val="24"/>
          <w:szCs w:val="24"/>
        </w:rPr>
      </w:pPr>
      <w:r w:rsidRPr="00BC7D43">
        <w:rPr>
          <w:sz w:val="24"/>
          <w:szCs w:val="24"/>
        </w:rPr>
        <w:t>иных межбюджетных трансфертов на осуществление полномочий по осуществлению муниципального жилищного контроля на 202</w:t>
      </w:r>
      <w:r w:rsidR="00347890">
        <w:rPr>
          <w:sz w:val="24"/>
          <w:szCs w:val="24"/>
        </w:rPr>
        <w:t>3</w:t>
      </w:r>
      <w:r w:rsidRPr="00BC7D43">
        <w:rPr>
          <w:sz w:val="24"/>
          <w:szCs w:val="24"/>
        </w:rPr>
        <w:t xml:space="preserve"> год</w:t>
      </w:r>
    </w:p>
    <w:p w:rsidR="00884346" w:rsidRPr="00BC7D43" w:rsidRDefault="00884346" w:rsidP="00884346">
      <w:pPr>
        <w:pStyle w:val="2"/>
        <w:shd w:val="clear" w:color="auto" w:fill="auto"/>
        <w:spacing w:line="235" w:lineRule="exact"/>
        <w:ind w:left="-1134"/>
        <w:rPr>
          <w:sz w:val="24"/>
          <w:szCs w:val="24"/>
        </w:rPr>
      </w:pPr>
    </w:p>
    <w:p w:rsidR="00884346" w:rsidRPr="00BC7D43" w:rsidRDefault="00884346" w:rsidP="00884346">
      <w:pPr>
        <w:pStyle w:val="2"/>
        <w:shd w:val="clear" w:color="auto" w:fill="auto"/>
        <w:spacing w:line="235" w:lineRule="exact"/>
        <w:jc w:val="both"/>
        <w:rPr>
          <w:sz w:val="24"/>
          <w:szCs w:val="24"/>
        </w:rPr>
      </w:pPr>
      <w:r w:rsidRPr="00BC7D43">
        <w:rPr>
          <w:sz w:val="24"/>
          <w:szCs w:val="24"/>
        </w:rPr>
        <w:t xml:space="preserve">Годовой объем расходов полномочий по муниципальному жилищному контролю </w:t>
      </w:r>
      <w:r w:rsidRPr="00BC7D43">
        <w:rPr>
          <w:sz w:val="24"/>
          <w:szCs w:val="24"/>
          <w:lang w:val="en-US"/>
        </w:rPr>
        <w:t>Sg</w:t>
      </w:r>
      <w:r w:rsidRPr="00BC7D43">
        <w:rPr>
          <w:sz w:val="24"/>
          <w:szCs w:val="24"/>
        </w:rPr>
        <w:t xml:space="preserve"> = (</w:t>
      </w:r>
      <w:r w:rsidRPr="00BC7D43">
        <w:rPr>
          <w:sz w:val="24"/>
          <w:szCs w:val="24"/>
          <w:lang w:val="en-US"/>
        </w:rPr>
        <w:t>K</w:t>
      </w:r>
      <w:r w:rsidRPr="00BC7D43">
        <w:rPr>
          <w:sz w:val="24"/>
          <w:szCs w:val="24"/>
        </w:rPr>
        <w:t>*</w:t>
      </w:r>
      <w:r w:rsidRPr="00BC7D43">
        <w:rPr>
          <w:sz w:val="24"/>
          <w:szCs w:val="24"/>
          <w:lang w:val="en-US"/>
        </w:rPr>
        <w:t>N</w:t>
      </w:r>
      <w:r w:rsidRPr="00BC7D43">
        <w:rPr>
          <w:sz w:val="24"/>
          <w:szCs w:val="24"/>
        </w:rPr>
        <w:t>/</w:t>
      </w:r>
      <w:r w:rsidRPr="00BC7D43">
        <w:rPr>
          <w:sz w:val="24"/>
          <w:szCs w:val="24"/>
          <w:lang w:val="en-US"/>
        </w:rPr>
        <w:t>V</w:t>
      </w:r>
      <w:r w:rsidRPr="00BC7D43">
        <w:rPr>
          <w:sz w:val="24"/>
          <w:szCs w:val="24"/>
        </w:rPr>
        <w:t>*&lt;</w:t>
      </w:r>
      <w:r w:rsidRPr="00BC7D43">
        <w:rPr>
          <w:sz w:val="24"/>
          <w:szCs w:val="24"/>
          <w:lang w:val="en-US"/>
        </w:rPr>
        <w:t>DOT</w:t>
      </w:r>
      <w:r w:rsidRPr="00BC7D43">
        <w:rPr>
          <w:sz w:val="24"/>
          <w:szCs w:val="24"/>
        </w:rPr>
        <w:t xml:space="preserve">) + </w:t>
      </w:r>
      <w:proofErr w:type="spellStart"/>
      <w:r w:rsidRPr="00BC7D43">
        <w:rPr>
          <w:sz w:val="24"/>
          <w:szCs w:val="24"/>
        </w:rPr>
        <w:t>Мз</w:t>
      </w:r>
      <w:proofErr w:type="spellEnd"/>
      <w:r w:rsidRPr="00BC7D43">
        <w:rPr>
          <w:sz w:val="24"/>
          <w:szCs w:val="24"/>
        </w:rPr>
        <w:t>.</w:t>
      </w:r>
      <w:r w:rsidR="00D15B55">
        <w:rPr>
          <w:sz w:val="24"/>
          <w:szCs w:val="24"/>
        </w:rPr>
        <w:t xml:space="preserve"> г</w:t>
      </w:r>
      <w:r w:rsidRPr="00BC7D43">
        <w:rPr>
          <w:sz w:val="24"/>
          <w:szCs w:val="24"/>
        </w:rPr>
        <w:t>де:</w:t>
      </w:r>
    </w:p>
    <w:p w:rsidR="00884346" w:rsidRPr="00BC7D43" w:rsidRDefault="00884346" w:rsidP="00884346">
      <w:pPr>
        <w:pStyle w:val="2"/>
        <w:shd w:val="clear" w:color="auto" w:fill="auto"/>
        <w:spacing w:line="230" w:lineRule="exact"/>
        <w:jc w:val="both"/>
        <w:rPr>
          <w:sz w:val="24"/>
          <w:szCs w:val="24"/>
        </w:rPr>
      </w:pPr>
      <w:r w:rsidRPr="00BC7D43">
        <w:rPr>
          <w:sz w:val="24"/>
          <w:szCs w:val="24"/>
        </w:rPr>
        <w:t>К - количество проверок (К=18 проверок);</w:t>
      </w:r>
    </w:p>
    <w:p w:rsidR="00884346" w:rsidRPr="00BC7D43" w:rsidRDefault="00884346" w:rsidP="00884346">
      <w:pPr>
        <w:pStyle w:val="2"/>
        <w:shd w:val="clear" w:color="auto" w:fill="auto"/>
        <w:spacing w:line="230" w:lineRule="exact"/>
        <w:jc w:val="both"/>
        <w:rPr>
          <w:sz w:val="24"/>
          <w:szCs w:val="24"/>
        </w:rPr>
      </w:pPr>
      <w:r w:rsidRPr="00BC7D43">
        <w:rPr>
          <w:sz w:val="24"/>
          <w:szCs w:val="24"/>
          <w:lang w:val="en-US"/>
        </w:rPr>
        <w:t>N</w:t>
      </w:r>
      <w:r w:rsidRPr="00BC7D43">
        <w:rPr>
          <w:sz w:val="24"/>
          <w:szCs w:val="24"/>
        </w:rPr>
        <w:t xml:space="preserve"> - норматив времени для осуществления 1 проверки (</w:t>
      </w:r>
      <w:r w:rsidRPr="00BC7D43">
        <w:rPr>
          <w:sz w:val="24"/>
          <w:szCs w:val="24"/>
          <w:lang w:val="en-US"/>
        </w:rPr>
        <w:t>N</w:t>
      </w:r>
      <w:r w:rsidRPr="00BC7D43">
        <w:rPr>
          <w:sz w:val="24"/>
          <w:szCs w:val="24"/>
        </w:rPr>
        <w:t>= 6,75 часа);</w:t>
      </w:r>
    </w:p>
    <w:p w:rsidR="00884346" w:rsidRPr="00BC7D43" w:rsidRDefault="00884346" w:rsidP="00884346">
      <w:pPr>
        <w:pStyle w:val="2"/>
        <w:numPr>
          <w:ilvl w:val="0"/>
          <w:numId w:val="3"/>
        </w:numPr>
        <w:shd w:val="clear" w:color="auto" w:fill="auto"/>
        <w:tabs>
          <w:tab w:val="left" w:pos="242"/>
        </w:tabs>
        <w:spacing w:line="230" w:lineRule="exact"/>
        <w:jc w:val="both"/>
        <w:rPr>
          <w:sz w:val="24"/>
          <w:szCs w:val="24"/>
        </w:rPr>
      </w:pPr>
      <w:r w:rsidRPr="00BC7D43">
        <w:rPr>
          <w:sz w:val="24"/>
          <w:szCs w:val="24"/>
        </w:rPr>
        <w:t>- рабочее время (в часах) в год при 40-часовой рабочей неделе, на планируемый год (</w:t>
      </w:r>
      <w:r w:rsidRPr="00BC7D43">
        <w:rPr>
          <w:sz w:val="24"/>
          <w:szCs w:val="24"/>
          <w:lang w:val="en-US"/>
        </w:rPr>
        <w:t>V</w:t>
      </w:r>
      <w:r w:rsidRPr="00BC7D43">
        <w:rPr>
          <w:sz w:val="24"/>
          <w:szCs w:val="24"/>
        </w:rPr>
        <w:t>=1973); ФОТ - специалиста осуществляющего полномочия;</w:t>
      </w:r>
    </w:p>
    <w:p w:rsidR="00884346" w:rsidRPr="00BC7D43" w:rsidRDefault="00884346" w:rsidP="00884346">
      <w:pPr>
        <w:pStyle w:val="2"/>
        <w:shd w:val="clear" w:color="auto" w:fill="auto"/>
        <w:spacing w:line="230" w:lineRule="exact"/>
        <w:jc w:val="both"/>
        <w:rPr>
          <w:sz w:val="24"/>
          <w:szCs w:val="24"/>
        </w:rPr>
      </w:pPr>
      <w:proofErr w:type="spellStart"/>
      <w:r w:rsidRPr="00BC7D43">
        <w:rPr>
          <w:sz w:val="24"/>
          <w:szCs w:val="24"/>
        </w:rPr>
        <w:t>Мз</w:t>
      </w:r>
      <w:proofErr w:type="spellEnd"/>
      <w:r w:rsidRPr="00BC7D43">
        <w:rPr>
          <w:sz w:val="24"/>
          <w:szCs w:val="24"/>
        </w:rPr>
        <w:t xml:space="preserve"> - материальные затраты.</w:t>
      </w:r>
    </w:p>
    <w:p w:rsidR="00884346" w:rsidRPr="00BC7D43" w:rsidRDefault="00884346" w:rsidP="00884346">
      <w:pPr>
        <w:pStyle w:val="2"/>
        <w:shd w:val="clear" w:color="auto" w:fill="auto"/>
        <w:spacing w:line="230" w:lineRule="exact"/>
        <w:jc w:val="both"/>
        <w:rPr>
          <w:sz w:val="24"/>
          <w:szCs w:val="24"/>
        </w:rPr>
      </w:pPr>
      <w:r w:rsidRPr="00BC7D43">
        <w:rPr>
          <w:sz w:val="24"/>
          <w:szCs w:val="24"/>
        </w:rPr>
        <w:t>ФОТ определяется: с 01.01.202</w:t>
      </w:r>
      <w:r w:rsidR="00347890">
        <w:rPr>
          <w:sz w:val="24"/>
          <w:szCs w:val="24"/>
        </w:rPr>
        <w:t>3</w:t>
      </w:r>
      <w:r w:rsidRPr="00BC7D43">
        <w:rPr>
          <w:sz w:val="24"/>
          <w:szCs w:val="24"/>
        </w:rPr>
        <w:t>-31.12.202</w:t>
      </w:r>
      <w:r w:rsidR="00347890">
        <w:rPr>
          <w:sz w:val="24"/>
          <w:szCs w:val="24"/>
        </w:rPr>
        <w:t>3</w:t>
      </w:r>
    </w:p>
    <w:p w:rsidR="00884346" w:rsidRDefault="00884346" w:rsidP="00884346">
      <w:pPr>
        <w:pStyle w:val="2"/>
        <w:shd w:val="clear" w:color="auto" w:fill="auto"/>
        <w:spacing w:line="235" w:lineRule="exact"/>
        <w:jc w:val="both"/>
        <w:rPr>
          <w:sz w:val="24"/>
          <w:szCs w:val="24"/>
        </w:rPr>
      </w:pPr>
      <w:r w:rsidRPr="00BC7D43">
        <w:rPr>
          <w:sz w:val="24"/>
          <w:szCs w:val="24"/>
        </w:rPr>
        <w:t>Расчет фонда оплаты труда ведущего инженера по надзору за строительством, для осуществления полномочий по жилищному контролю на 202</w:t>
      </w:r>
      <w:r w:rsidR="00D61E23">
        <w:rPr>
          <w:sz w:val="24"/>
          <w:szCs w:val="24"/>
        </w:rPr>
        <w:t>3</w:t>
      </w:r>
      <w:r w:rsidRPr="00BC7D43">
        <w:rPr>
          <w:sz w:val="24"/>
          <w:szCs w:val="24"/>
        </w:rPr>
        <w:t xml:space="preserve"> г.</w:t>
      </w:r>
    </w:p>
    <w:p w:rsidR="00884346" w:rsidRPr="00BC7D43" w:rsidRDefault="00884346" w:rsidP="00884346">
      <w:pPr>
        <w:pStyle w:val="2"/>
        <w:shd w:val="clear" w:color="auto" w:fill="auto"/>
        <w:spacing w:line="235" w:lineRule="exact"/>
        <w:jc w:val="left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1920"/>
        <w:gridCol w:w="1526"/>
        <w:gridCol w:w="1070"/>
        <w:gridCol w:w="1565"/>
      </w:tblGrid>
      <w:tr w:rsidR="00884346" w:rsidRPr="00BC7D43" w:rsidTr="005019BF">
        <w:trPr>
          <w:trHeight w:val="696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Период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347890">
            <w:pPr>
              <w:pStyle w:val="2"/>
              <w:shd w:val="clear" w:color="auto" w:fill="auto"/>
              <w:spacing w:line="226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Гарантированная выплата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Стимулирующая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выплата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кол-во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месяцев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ФОТ</w:t>
            </w:r>
          </w:p>
        </w:tc>
      </w:tr>
      <w:tr w:rsidR="00884346" w:rsidRPr="00BC7D43" w:rsidTr="005019BF">
        <w:trPr>
          <w:trHeight w:val="71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D15B55">
            <w:pPr>
              <w:pStyle w:val="2"/>
              <w:shd w:val="clear" w:color="auto" w:fill="auto"/>
              <w:spacing w:line="226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Действующая на 01.10.202</w:t>
            </w:r>
            <w:r w:rsidR="00347890">
              <w:rPr>
                <w:rStyle w:val="1"/>
                <w:sz w:val="24"/>
                <w:szCs w:val="24"/>
              </w:rPr>
              <w:t>2</w:t>
            </w:r>
            <w:r w:rsidRPr="00BC7D43">
              <w:rPr>
                <w:rStyle w:val="1"/>
                <w:sz w:val="24"/>
                <w:szCs w:val="24"/>
              </w:rPr>
              <w:t xml:space="preserve">  система оплаты труда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27507,36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5444,52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32951,88</w:t>
            </w:r>
          </w:p>
        </w:tc>
      </w:tr>
      <w:tr w:rsidR="00884346" w:rsidRPr="00BC7D43" w:rsidTr="005019BF">
        <w:trPr>
          <w:trHeight w:val="245"/>
        </w:trPr>
        <w:tc>
          <w:tcPr>
            <w:tcW w:w="83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Расчет фонда оплаты труда</w:t>
            </w:r>
          </w:p>
        </w:tc>
      </w:tr>
      <w:tr w:rsidR="00884346" w:rsidRPr="00BC7D43" w:rsidTr="005019BF">
        <w:trPr>
          <w:trHeight w:val="1066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890" w:rsidRPr="00BC7D43" w:rsidRDefault="00884346" w:rsidP="00347890">
            <w:pPr>
              <w:pStyle w:val="2"/>
              <w:shd w:val="clear" w:color="auto" w:fill="auto"/>
              <w:spacing w:line="226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 01.01.202</w:t>
            </w:r>
            <w:r w:rsidR="00347890">
              <w:rPr>
                <w:rStyle w:val="1"/>
                <w:sz w:val="24"/>
                <w:szCs w:val="24"/>
              </w:rPr>
              <w:t>3</w:t>
            </w:r>
            <w:r w:rsidRPr="00BC7D43">
              <w:rPr>
                <w:rStyle w:val="1"/>
                <w:sz w:val="24"/>
                <w:szCs w:val="24"/>
              </w:rPr>
              <w:t xml:space="preserve"> - 30.09.202</w:t>
            </w:r>
            <w:r w:rsidR="00347890">
              <w:rPr>
                <w:rStyle w:val="1"/>
                <w:sz w:val="24"/>
                <w:szCs w:val="24"/>
              </w:rPr>
              <w:t>3</w:t>
            </w:r>
            <w:r w:rsidRPr="00BC7D43">
              <w:rPr>
                <w:rStyle w:val="1"/>
                <w:sz w:val="24"/>
                <w:szCs w:val="24"/>
              </w:rPr>
              <w:t xml:space="preserve">  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226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27507,36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5444,52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296566,92</w:t>
            </w:r>
          </w:p>
        </w:tc>
      </w:tr>
      <w:tr w:rsidR="00884346" w:rsidRPr="00BC7D43" w:rsidTr="005019BF">
        <w:trPr>
          <w:trHeight w:val="1003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B55" w:rsidRDefault="00884346" w:rsidP="005019BF">
            <w:pPr>
              <w:pStyle w:val="2"/>
              <w:shd w:val="clear" w:color="auto" w:fill="auto"/>
              <w:spacing w:line="221" w:lineRule="exact"/>
              <w:jc w:val="left"/>
              <w:rPr>
                <w:rStyle w:val="1"/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 01.10.202</w:t>
            </w:r>
            <w:r w:rsidR="00347890">
              <w:rPr>
                <w:rStyle w:val="1"/>
                <w:sz w:val="24"/>
                <w:szCs w:val="24"/>
              </w:rPr>
              <w:t>3</w:t>
            </w:r>
            <w:r w:rsidRPr="00BC7D43">
              <w:rPr>
                <w:rStyle w:val="1"/>
                <w:sz w:val="24"/>
                <w:szCs w:val="24"/>
              </w:rPr>
              <w:t xml:space="preserve"> - 31.12.202</w:t>
            </w:r>
            <w:r w:rsidR="00347890">
              <w:rPr>
                <w:rStyle w:val="1"/>
                <w:sz w:val="24"/>
                <w:szCs w:val="24"/>
              </w:rPr>
              <w:t>3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221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(увеличение</w:t>
            </w:r>
          </w:p>
          <w:p w:rsidR="00884346" w:rsidRPr="00BC7D43" w:rsidRDefault="00884346" w:rsidP="00D61E23">
            <w:pPr>
              <w:pStyle w:val="2"/>
              <w:shd w:val="clear" w:color="auto" w:fill="auto"/>
              <w:spacing w:line="221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гарантированной выплаты с 01.10.</w:t>
            </w:r>
            <w:r w:rsidR="00D61E23">
              <w:rPr>
                <w:rStyle w:val="1"/>
                <w:sz w:val="24"/>
                <w:szCs w:val="24"/>
              </w:rPr>
              <w:t>20</w:t>
            </w:r>
            <w:r w:rsidRPr="00BC7D43">
              <w:rPr>
                <w:rStyle w:val="1"/>
                <w:sz w:val="24"/>
                <w:szCs w:val="24"/>
              </w:rPr>
              <w:t>2</w:t>
            </w:r>
            <w:r w:rsidR="00D61E23">
              <w:rPr>
                <w:rStyle w:val="1"/>
                <w:sz w:val="24"/>
                <w:szCs w:val="24"/>
              </w:rPr>
              <w:t>3</w:t>
            </w:r>
            <w:r w:rsidRPr="00BC7D43">
              <w:rPr>
                <w:rStyle w:val="1"/>
                <w:sz w:val="24"/>
                <w:szCs w:val="24"/>
              </w:rPr>
              <w:t xml:space="preserve"> на </w:t>
            </w:r>
            <w:r w:rsidR="00D61E23">
              <w:rPr>
                <w:rStyle w:val="1"/>
                <w:sz w:val="24"/>
                <w:szCs w:val="24"/>
              </w:rPr>
              <w:t>5,</w:t>
            </w:r>
            <w:r w:rsidRPr="00BC7D43">
              <w:rPr>
                <w:rStyle w:val="1"/>
                <w:sz w:val="24"/>
                <w:szCs w:val="24"/>
              </w:rPr>
              <w:t>4%)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29021,04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5444,52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103396,68</w:t>
            </w:r>
          </w:p>
        </w:tc>
      </w:tr>
      <w:tr w:rsidR="00884346" w:rsidRPr="00BC7D43" w:rsidTr="005019BF">
        <w:trPr>
          <w:trHeight w:val="264"/>
        </w:trPr>
        <w:tc>
          <w:tcPr>
            <w:tcW w:w="6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399963,60</w:t>
            </w:r>
          </w:p>
        </w:tc>
      </w:tr>
    </w:tbl>
    <w:p w:rsidR="00884346" w:rsidRPr="00BC7D43" w:rsidRDefault="00884346" w:rsidP="00884346">
      <w:pPr>
        <w:pStyle w:val="2"/>
        <w:shd w:val="clear" w:color="auto" w:fill="auto"/>
        <w:tabs>
          <w:tab w:val="right" w:pos="4169"/>
          <w:tab w:val="right" w:pos="4954"/>
          <w:tab w:val="right" w:pos="6530"/>
          <w:tab w:val="right" w:pos="7145"/>
        </w:tabs>
        <w:spacing w:line="235" w:lineRule="exact"/>
        <w:jc w:val="left"/>
        <w:rPr>
          <w:sz w:val="24"/>
          <w:szCs w:val="24"/>
        </w:rPr>
      </w:pPr>
      <w:r w:rsidRPr="00BC7D43">
        <w:rPr>
          <w:sz w:val="24"/>
          <w:szCs w:val="24"/>
        </w:rPr>
        <w:t>Начисления на з/плату -</w:t>
      </w:r>
      <w:r w:rsidRPr="00BC7D43">
        <w:rPr>
          <w:sz w:val="24"/>
          <w:szCs w:val="24"/>
        </w:rPr>
        <w:tab/>
      </w:r>
      <w:r w:rsidR="00347890">
        <w:rPr>
          <w:sz w:val="24"/>
          <w:szCs w:val="24"/>
        </w:rPr>
        <w:t>399963,60</w:t>
      </w:r>
      <w:r w:rsidRPr="00BC7D43">
        <w:rPr>
          <w:sz w:val="24"/>
          <w:szCs w:val="24"/>
        </w:rPr>
        <w:tab/>
        <w:t>*30,2%=</w:t>
      </w:r>
      <w:r w:rsidRPr="00BC7D43">
        <w:rPr>
          <w:sz w:val="24"/>
          <w:szCs w:val="24"/>
        </w:rPr>
        <w:tab/>
      </w:r>
      <w:r w:rsidR="00347890">
        <w:rPr>
          <w:sz w:val="24"/>
          <w:szCs w:val="24"/>
        </w:rPr>
        <w:t>120789,01</w:t>
      </w:r>
      <w:r w:rsidRPr="00BC7D43">
        <w:rPr>
          <w:sz w:val="24"/>
          <w:szCs w:val="24"/>
        </w:rPr>
        <w:tab/>
        <w:t>руб.</w:t>
      </w:r>
    </w:p>
    <w:p w:rsidR="00884346" w:rsidRPr="00BC7D43" w:rsidRDefault="00884346" w:rsidP="00884346">
      <w:pPr>
        <w:pStyle w:val="2"/>
        <w:shd w:val="clear" w:color="auto" w:fill="auto"/>
        <w:tabs>
          <w:tab w:val="right" w:pos="4954"/>
        </w:tabs>
        <w:spacing w:line="235" w:lineRule="exact"/>
        <w:jc w:val="left"/>
        <w:rPr>
          <w:sz w:val="24"/>
          <w:szCs w:val="24"/>
        </w:rPr>
      </w:pPr>
      <w:r w:rsidRPr="00BC7D43">
        <w:rPr>
          <w:sz w:val="24"/>
          <w:szCs w:val="24"/>
        </w:rPr>
        <w:t xml:space="preserve">Годовой </w:t>
      </w:r>
      <w:r>
        <w:rPr>
          <w:sz w:val="24"/>
          <w:szCs w:val="24"/>
        </w:rPr>
        <w:t>Ф</w:t>
      </w:r>
      <w:r w:rsidRPr="00BC7D43">
        <w:rPr>
          <w:sz w:val="24"/>
          <w:szCs w:val="24"/>
        </w:rPr>
        <w:t xml:space="preserve">ОТ составляет: </w:t>
      </w:r>
      <w:r w:rsidR="00347890">
        <w:rPr>
          <w:sz w:val="24"/>
          <w:szCs w:val="24"/>
        </w:rPr>
        <w:t>399963,6 + 120789,01</w:t>
      </w:r>
      <w:r w:rsidRPr="00BC7D43">
        <w:rPr>
          <w:sz w:val="24"/>
          <w:szCs w:val="24"/>
        </w:rPr>
        <w:t xml:space="preserve"> =</w:t>
      </w:r>
      <w:r w:rsidRPr="00BC7D43">
        <w:rPr>
          <w:sz w:val="24"/>
          <w:szCs w:val="24"/>
        </w:rPr>
        <w:tab/>
      </w:r>
      <w:r w:rsidR="00347890">
        <w:rPr>
          <w:sz w:val="24"/>
          <w:szCs w:val="24"/>
        </w:rPr>
        <w:t>520752,61</w:t>
      </w:r>
    </w:p>
    <w:p w:rsidR="00884346" w:rsidRPr="00BC7D43" w:rsidRDefault="00884346" w:rsidP="00884346">
      <w:pPr>
        <w:pStyle w:val="2"/>
        <w:shd w:val="clear" w:color="auto" w:fill="auto"/>
        <w:spacing w:line="226" w:lineRule="exact"/>
        <w:jc w:val="left"/>
        <w:rPr>
          <w:sz w:val="24"/>
          <w:szCs w:val="24"/>
        </w:rPr>
      </w:pPr>
      <w:r w:rsidRPr="00BC7D43">
        <w:rPr>
          <w:sz w:val="24"/>
          <w:szCs w:val="24"/>
        </w:rPr>
        <w:t>Материальные затраты (ГСМ на выездные проверки, расходы на оплату услуг связи, приобретение расходных материалов к оргтехнике и канцелярских принадлежностей) = 1</w:t>
      </w:r>
      <w:r w:rsidR="00347890">
        <w:rPr>
          <w:sz w:val="24"/>
          <w:szCs w:val="24"/>
        </w:rPr>
        <w:t>6322,06</w:t>
      </w:r>
      <w:r w:rsidRPr="00BC7D43">
        <w:rPr>
          <w:sz w:val="24"/>
          <w:szCs w:val="24"/>
        </w:rPr>
        <w:t xml:space="preserve"> руб.</w:t>
      </w:r>
    </w:p>
    <w:p w:rsidR="00884346" w:rsidRPr="00BC7D43" w:rsidRDefault="00884346" w:rsidP="00884346">
      <w:pPr>
        <w:pStyle w:val="2"/>
        <w:shd w:val="clear" w:color="auto" w:fill="auto"/>
        <w:spacing w:line="226" w:lineRule="exact"/>
        <w:jc w:val="left"/>
        <w:rPr>
          <w:sz w:val="24"/>
          <w:szCs w:val="24"/>
        </w:rPr>
      </w:pPr>
      <w:r w:rsidRPr="00BC7D43">
        <w:rPr>
          <w:sz w:val="24"/>
          <w:szCs w:val="24"/>
        </w:rPr>
        <w:t xml:space="preserve">Годовой объем расходов полномочий по осуществлению муниципального жилищного контроля: </w:t>
      </w:r>
      <w:r w:rsidRPr="00BC7D43">
        <w:rPr>
          <w:sz w:val="24"/>
          <w:szCs w:val="24"/>
          <w:lang w:val="en-US"/>
        </w:rPr>
        <w:t>Sg</w:t>
      </w:r>
      <w:r w:rsidRPr="00BC7D43">
        <w:rPr>
          <w:sz w:val="24"/>
          <w:szCs w:val="24"/>
        </w:rPr>
        <w:t>= (18 * 6,75/ 1973 *</w:t>
      </w:r>
      <w:r w:rsidR="00347890">
        <w:rPr>
          <w:sz w:val="24"/>
          <w:szCs w:val="24"/>
        </w:rPr>
        <w:t>520752,</w:t>
      </w:r>
      <w:proofErr w:type="gramStart"/>
      <w:r w:rsidR="00347890">
        <w:rPr>
          <w:sz w:val="24"/>
          <w:szCs w:val="24"/>
        </w:rPr>
        <w:t>61</w:t>
      </w:r>
      <w:r w:rsidRPr="00BC7D43">
        <w:rPr>
          <w:sz w:val="24"/>
          <w:szCs w:val="24"/>
        </w:rPr>
        <w:t>)+</w:t>
      </w:r>
      <w:proofErr w:type="gramEnd"/>
      <w:r w:rsidRPr="00BC7D43">
        <w:rPr>
          <w:sz w:val="24"/>
          <w:szCs w:val="24"/>
        </w:rPr>
        <w:t xml:space="preserve"> 1</w:t>
      </w:r>
      <w:r w:rsidR="00347890">
        <w:rPr>
          <w:sz w:val="24"/>
          <w:szCs w:val="24"/>
        </w:rPr>
        <w:t>6322,06</w:t>
      </w:r>
      <w:r w:rsidRPr="00BC7D43">
        <w:rPr>
          <w:sz w:val="24"/>
          <w:szCs w:val="24"/>
        </w:rPr>
        <w:t xml:space="preserve"> =4</w:t>
      </w:r>
      <w:r w:rsidR="00347890">
        <w:rPr>
          <w:sz w:val="24"/>
          <w:szCs w:val="24"/>
        </w:rPr>
        <w:t>8390,7</w:t>
      </w:r>
      <w:r w:rsidRPr="00BC7D43">
        <w:rPr>
          <w:sz w:val="24"/>
          <w:szCs w:val="24"/>
        </w:rPr>
        <w:t>руб.</w:t>
      </w:r>
    </w:p>
    <w:p w:rsidR="00884346" w:rsidRDefault="00884346" w:rsidP="00884346">
      <w:pPr>
        <w:pStyle w:val="a9"/>
        <w:shd w:val="clear" w:color="auto" w:fill="auto"/>
        <w:tabs>
          <w:tab w:val="right" w:pos="6706"/>
        </w:tabs>
        <w:spacing w:line="180" w:lineRule="exact"/>
        <w:rPr>
          <w:sz w:val="24"/>
          <w:szCs w:val="24"/>
        </w:rPr>
      </w:pPr>
      <w:r w:rsidRPr="00BC7D43">
        <w:rPr>
          <w:sz w:val="24"/>
          <w:szCs w:val="24"/>
        </w:rPr>
        <w:t>Стоимость 1 проверки, для распределения: 4</w:t>
      </w:r>
      <w:r w:rsidR="00347890">
        <w:rPr>
          <w:sz w:val="24"/>
          <w:szCs w:val="24"/>
        </w:rPr>
        <w:t>8390,70</w:t>
      </w:r>
      <w:r w:rsidRPr="00BC7D43">
        <w:rPr>
          <w:sz w:val="24"/>
          <w:szCs w:val="24"/>
        </w:rPr>
        <w:t>/18 =</w:t>
      </w:r>
      <w:r w:rsidRPr="00BC7D43">
        <w:rPr>
          <w:sz w:val="24"/>
          <w:szCs w:val="24"/>
        </w:rPr>
        <w:tab/>
        <w:t>2</w:t>
      </w:r>
      <w:r w:rsidR="00347890">
        <w:rPr>
          <w:sz w:val="24"/>
          <w:szCs w:val="24"/>
        </w:rPr>
        <w:t>688,37</w:t>
      </w:r>
    </w:p>
    <w:p w:rsidR="00884346" w:rsidRPr="00BC7D43" w:rsidRDefault="00884346" w:rsidP="00884346">
      <w:pPr>
        <w:pStyle w:val="a9"/>
        <w:shd w:val="clear" w:color="auto" w:fill="auto"/>
        <w:tabs>
          <w:tab w:val="right" w:pos="6706"/>
        </w:tabs>
        <w:spacing w:line="180" w:lineRule="exact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1920"/>
        <w:gridCol w:w="1526"/>
        <w:gridCol w:w="1075"/>
        <w:gridCol w:w="1555"/>
      </w:tblGrid>
      <w:tr w:rsidR="00884346" w:rsidRPr="00BC7D43" w:rsidTr="005019BF">
        <w:trPr>
          <w:trHeight w:val="71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№ п/п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Наименование с/совета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226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Стоимость 1 проверки, руб.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221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Ожидаемое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221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кол-во</w:t>
            </w:r>
          </w:p>
          <w:p w:rsidR="00884346" w:rsidRPr="00BC7D43" w:rsidRDefault="00884346" w:rsidP="005019BF">
            <w:pPr>
              <w:pStyle w:val="2"/>
              <w:shd w:val="clear" w:color="auto" w:fill="auto"/>
              <w:spacing w:line="221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проверок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  <w:lang w:val="en-US"/>
              </w:rPr>
              <w:t>Sg</w:t>
            </w:r>
            <w:r w:rsidRPr="00BC7D43">
              <w:rPr>
                <w:rStyle w:val="1"/>
                <w:sz w:val="24"/>
                <w:szCs w:val="24"/>
              </w:rPr>
              <w:t xml:space="preserve">, </w:t>
            </w:r>
            <w:proofErr w:type="spellStart"/>
            <w:r w:rsidRPr="00BC7D43">
              <w:rPr>
                <w:rStyle w:val="1"/>
                <w:sz w:val="24"/>
                <w:szCs w:val="24"/>
              </w:rPr>
              <w:t>руб</w:t>
            </w:r>
            <w:proofErr w:type="spellEnd"/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Краснотуранский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347890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2"/>
                <w:szCs w:val="22"/>
              </w:rPr>
            </w:pPr>
            <w:r w:rsidRPr="00347890">
              <w:rPr>
                <w:rStyle w:val="1"/>
                <w:sz w:val="22"/>
                <w:szCs w:val="22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Лебяженский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Восточенский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Тубинский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Саянский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Новосыдинский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Салбинский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Беллыкский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Кортузский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2688,37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347890">
              <w:rPr>
                <w:sz w:val="24"/>
                <w:szCs w:val="24"/>
              </w:rPr>
              <w:t>5377</w:t>
            </w:r>
          </w:p>
        </w:tc>
      </w:tr>
      <w:tr w:rsidR="00884346" w:rsidRPr="00BC7D43" w:rsidTr="005019BF">
        <w:trPr>
          <w:trHeight w:val="250"/>
        </w:trPr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4346" w:rsidRPr="00BC7D43" w:rsidRDefault="00884346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 w:rsidRPr="00BC7D43">
              <w:rPr>
                <w:rStyle w:val="1"/>
                <w:sz w:val="24"/>
                <w:szCs w:val="24"/>
              </w:rPr>
              <w:t>ИТОГО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4346" w:rsidRPr="00BC7D43" w:rsidRDefault="00347890" w:rsidP="005019BF">
            <w:pPr>
              <w:pStyle w:val="2"/>
              <w:shd w:val="clear" w:color="auto" w:fill="auto"/>
              <w:spacing w:line="18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48390</w:t>
            </w:r>
          </w:p>
        </w:tc>
      </w:tr>
    </w:tbl>
    <w:p w:rsidR="003B4E4E" w:rsidRPr="00385B9C" w:rsidRDefault="003B4E4E" w:rsidP="00884346">
      <w:pPr>
        <w:pStyle w:val="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B4E4E">
        <w:rPr>
          <w:rFonts w:ascii="Times New Roman" w:hAnsi="Times New Roman"/>
          <w:sz w:val="28"/>
          <w:szCs w:val="28"/>
        </w:rPr>
        <w:t xml:space="preserve">                              </w:t>
      </w:r>
      <w:r w:rsidR="00FB78CD">
        <w:rPr>
          <w:rFonts w:ascii="Times New Roman" w:hAnsi="Times New Roman"/>
          <w:sz w:val="28"/>
          <w:szCs w:val="28"/>
        </w:rPr>
        <w:t xml:space="preserve">                              </w:t>
      </w:r>
      <w:r w:rsidR="00FB78CD">
        <w:rPr>
          <w:rFonts w:ascii="Times New Roman" w:hAnsi="Times New Roman"/>
          <w:sz w:val="28"/>
          <w:szCs w:val="28"/>
        </w:rPr>
        <w:tab/>
      </w:r>
      <w:r w:rsidR="00FB78CD">
        <w:rPr>
          <w:rFonts w:ascii="Times New Roman" w:hAnsi="Times New Roman"/>
          <w:sz w:val="28"/>
          <w:szCs w:val="28"/>
        </w:rPr>
        <w:tab/>
      </w:r>
      <w:r w:rsidRPr="003B4E4E">
        <w:rPr>
          <w:rFonts w:ascii="Times New Roman" w:hAnsi="Times New Roman"/>
          <w:sz w:val="28"/>
          <w:szCs w:val="28"/>
        </w:rPr>
        <w:t xml:space="preserve"> </w:t>
      </w:r>
    </w:p>
    <w:sectPr w:rsidR="003B4E4E" w:rsidRPr="00385B9C" w:rsidSect="003B4E4E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545"/>
    <w:rsid w:val="000A49BD"/>
    <w:rsid w:val="000A49ED"/>
    <w:rsid w:val="000A4F6E"/>
    <w:rsid w:val="000B74B1"/>
    <w:rsid w:val="000C5ECF"/>
    <w:rsid w:val="000C7B98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0B2"/>
    <w:rsid w:val="006B46E5"/>
    <w:rsid w:val="006B4F7D"/>
    <w:rsid w:val="006B5C63"/>
    <w:rsid w:val="006B6FC4"/>
    <w:rsid w:val="006C0425"/>
    <w:rsid w:val="006C14CC"/>
    <w:rsid w:val="006C21F7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4D38"/>
    <w:rsid w:val="00761999"/>
    <w:rsid w:val="0076702F"/>
    <w:rsid w:val="00770BAA"/>
    <w:rsid w:val="0077258B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15B55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1E23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BB7C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No Spacing"/>
    <w:uiPriority w:val="1"/>
    <w:qFormat/>
    <w:rsid w:val="006B40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2021-11-23T03:44:00Z</cp:lastPrinted>
  <dcterms:created xsi:type="dcterms:W3CDTF">2022-12-14T06:34:00Z</dcterms:created>
  <dcterms:modified xsi:type="dcterms:W3CDTF">2022-12-14T06:34:00Z</dcterms:modified>
</cp:coreProperties>
</file>