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DD" w:rsidRPr="00B403DD" w:rsidRDefault="00B403DD" w:rsidP="00B40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КРАСНОТУРАНСКИЙ РАЙОННЫЙ СОВЕТ ДЕПУТАТОВ</w:t>
      </w:r>
    </w:p>
    <w:p w:rsidR="00B403DD" w:rsidRPr="00B403DD" w:rsidRDefault="00B403DD" w:rsidP="00B40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КРАСНОЯРСКОГО   КРАЯ</w:t>
      </w:r>
    </w:p>
    <w:p w:rsidR="00B403DD" w:rsidRPr="00B403DD" w:rsidRDefault="00B403DD" w:rsidP="00B40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03DD" w:rsidRPr="00B403DD" w:rsidRDefault="00B403DD" w:rsidP="00B40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403DD" w:rsidRPr="00B403DD" w:rsidRDefault="00B403DD" w:rsidP="00B403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 Краснотуранск   </w:t>
      </w:r>
    </w:p>
    <w:p w:rsidR="00B403DD" w:rsidRPr="00B403DD" w:rsidRDefault="00B403DD" w:rsidP="00B40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F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29.03.2022                                                                                                  №20-1</w:t>
      </w:r>
      <w:r w:rsidR="00D81A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89</w:t>
      </w:r>
      <w:r w:rsidRPr="001F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</w:p>
    <w:p w:rsidR="00B936B9" w:rsidRPr="00B403DD" w:rsidRDefault="00B403DD" w:rsidP="00B403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3D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</w:p>
    <w:p w:rsidR="006727CA" w:rsidRPr="00B403DD" w:rsidRDefault="006727CA" w:rsidP="00681122">
      <w:pPr>
        <w:pStyle w:val="Default"/>
        <w:jc w:val="both"/>
        <w:rPr>
          <w:b/>
          <w:color w:val="auto"/>
          <w:sz w:val="28"/>
          <w:szCs w:val="28"/>
        </w:rPr>
      </w:pPr>
      <w:proofErr w:type="gramStart"/>
      <w:r w:rsidRPr="00B403DD">
        <w:rPr>
          <w:b/>
          <w:bCs/>
          <w:sz w:val="28"/>
          <w:szCs w:val="28"/>
        </w:rPr>
        <w:t>О</w:t>
      </w:r>
      <w:r w:rsidR="00701DC1" w:rsidRPr="00B403DD">
        <w:rPr>
          <w:b/>
          <w:bCs/>
          <w:sz w:val="28"/>
          <w:szCs w:val="28"/>
        </w:rPr>
        <w:t xml:space="preserve">б утверждении </w:t>
      </w:r>
      <w:r w:rsidRPr="00B403DD">
        <w:rPr>
          <w:b/>
          <w:bCs/>
          <w:sz w:val="28"/>
          <w:szCs w:val="28"/>
        </w:rPr>
        <w:t xml:space="preserve"> </w:t>
      </w:r>
      <w:r w:rsidR="00701DC1" w:rsidRPr="00B403DD">
        <w:rPr>
          <w:b/>
          <w:bCs/>
          <w:color w:val="auto"/>
          <w:sz w:val="28"/>
          <w:szCs w:val="28"/>
        </w:rPr>
        <w:t xml:space="preserve">Положения о сообщении лицами, замещающими муниципальные должности, должности муниципальной службы в </w:t>
      </w:r>
      <w:r w:rsidR="00CE14F9" w:rsidRPr="00B403DD">
        <w:rPr>
          <w:b/>
          <w:bCs/>
          <w:color w:val="auto"/>
          <w:sz w:val="28"/>
          <w:szCs w:val="28"/>
        </w:rPr>
        <w:t xml:space="preserve">муниципальном образовании </w:t>
      </w:r>
      <w:proofErr w:type="spellStart"/>
      <w:r w:rsidR="00CE14F9" w:rsidRPr="00B403DD">
        <w:rPr>
          <w:b/>
          <w:bCs/>
          <w:color w:val="auto"/>
          <w:sz w:val="28"/>
          <w:szCs w:val="28"/>
        </w:rPr>
        <w:t>Краснотуранский</w:t>
      </w:r>
      <w:proofErr w:type="spellEnd"/>
      <w:r w:rsidR="00CE14F9" w:rsidRPr="00B403DD">
        <w:rPr>
          <w:b/>
          <w:bCs/>
          <w:color w:val="auto"/>
          <w:sz w:val="28"/>
          <w:szCs w:val="28"/>
        </w:rPr>
        <w:t xml:space="preserve"> район</w:t>
      </w:r>
      <w:r w:rsidR="00701DC1" w:rsidRPr="00B403DD">
        <w:rPr>
          <w:b/>
          <w:bCs/>
          <w:color w:val="auto"/>
          <w:sz w:val="28"/>
          <w:szCs w:val="28"/>
        </w:rPr>
        <w:t>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осуществлением ими полномочий, с исполнением ими служебных (должностных) обязанностей, сдаче и оценке подарка, реализации (выкупа) и зачисления средств, вырученных от его реализации</w:t>
      </w:r>
      <w:proofErr w:type="gramEnd"/>
    </w:p>
    <w:p w:rsidR="00742F2D" w:rsidRPr="00B403DD" w:rsidRDefault="00B83C4D" w:rsidP="003D5EAE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62F7D" w:rsidRPr="00B403DD" w:rsidRDefault="00B83C4D" w:rsidP="00B403DD">
      <w:pPr>
        <w:shd w:val="clear" w:color="auto" w:fill="FFFFFF"/>
        <w:spacing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законом от 2 марта 2007 года </w:t>
      </w:r>
      <w:r w:rsidR="00D045E9" w:rsidRPr="00B403DD">
        <w:rPr>
          <w:rFonts w:ascii="Times New Roman" w:hAnsi="Times New Roman" w:cs="Times New Roman"/>
          <w:sz w:val="28"/>
          <w:szCs w:val="28"/>
        </w:rPr>
        <w:t>№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25-ФЗ "О муниципальной службе в Российской Федерации", Федеральным законом от 25 декабря 2008 года </w:t>
      </w:r>
      <w:r w:rsidR="00D045E9" w:rsidRPr="00B403DD">
        <w:rPr>
          <w:rFonts w:ascii="Times New Roman" w:hAnsi="Times New Roman" w:cs="Times New Roman"/>
          <w:sz w:val="28"/>
          <w:szCs w:val="28"/>
        </w:rPr>
        <w:t>№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273-ФЗ "О противодействии коррупции", Федеральным законом от 6 октября 2003 года </w:t>
      </w:r>
      <w:r w:rsidR="00D045E9" w:rsidRPr="00B403DD">
        <w:rPr>
          <w:rFonts w:ascii="Times New Roman" w:hAnsi="Times New Roman" w:cs="Times New Roman"/>
          <w:sz w:val="28"/>
          <w:szCs w:val="28"/>
        </w:rPr>
        <w:t>№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131-ФЗ "Об общих принципах организации местного </w:t>
      </w:r>
      <w:proofErr w:type="gramStart"/>
      <w:r w:rsidR="00CE14F9" w:rsidRPr="00B403DD">
        <w:rPr>
          <w:rFonts w:ascii="Times New Roman" w:hAnsi="Times New Roman" w:cs="Times New Roman"/>
          <w:sz w:val="28"/>
          <w:szCs w:val="28"/>
        </w:rPr>
        <w:t xml:space="preserve">самоуправления в Российской Федерации", руководствуясь Постановлением Правительства Российской Федерации от 9 января 2014 года </w:t>
      </w:r>
      <w:r w:rsidR="00742F2D" w:rsidRPr="00B403DD">
        <w:rPr>
          <w:rFonts w:ascii="Times New Roman" w:hAnsi="Times New Roman" w:cs="Times New Roman"/>
          <w:sz w:val="28"/>
          <w:szCs w:val="28"/>
        </w:rPr>
        <w:t>№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10 "О порядке сообщения отдельными категориями лиц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сдачи и оценки подарка, реализации (выкупа) и зачисления средств, вырученных от его реализации", </w:t>
      </w:r>
      <w:r w:rsidR="00D045E9" w:rsidRPr="00B403DD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237C4F" w:rsidRPr="00B403DD">
        <w:rPr>
          <w:rFonts w:ascii="Times New Roman" w:hAnsi="Times New Roman" w:cs="Times New Roman"/>
          <w:sz w:val="28"/>
          <w:szCs w:val="28"/>
        </w:rPr>
        <w:t>стать</w:t>
      </w:r>
      <w:r w:rsidR="00D2595F" w:rsidRPr="00B403DD">
        <w:rPr>
          <w:rFonts w:ascii="Times New Roman" w:hAnsi="Times New Roman" w:cs="Times New Roman"/>
          <w:sz w:val="28"/>
          <w:szCs w:val="28"/>
        </w:rPr>
        <w:t>ями</w:t>
      </w:r>
      <w:proofErr w:type="gramEnd"/>
      <w:r w:rsidR="00237C4F" w:rsidRPr="00B403DD">
        <w:rPr>
          <w:rFonts w:ascii="Times New Roman" w:hAnsi="Times New Roman" w:cs="Times New Roman"/>
          <w:sz w:val="28"/>
          <w:szCs w:val="28"/>
        </w:rPr>
        <w:t xml:space="preserve"> 33</w:t>
      </w:r>
      <w:r w:rsidR="00D2595F" w:rsidRPr="00B403DD">
        <w:rPr>
          <w:rFonts w:ascii="Times New Roman" w:hAnsi="Times New Roman" w:cs="Times New Roman"/>
          <w:sz w:val="28"/>
          <w:szCs w:val="28"/>
        </w:rPr>
        <w:t>,</w:t>
      </w:r>
      <w:r w:rsidR="00681122"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="00D2595F" w:rsidRPr="00B403DD">
        <w:rPr>
          <w:rFonts w:ascii="Times New Roman" w:hAnsi="Times New Roman" w:cs="Times New Roman"/>
          <w:sz w:val="28"/>
          <w:szCs w:val="28"/>
        </w:rPr>
        <w:t>36</w:t>
      </w:r>
      <w:r w:rsidR="00237C4F" w:rsidRPr="00B403DD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D2595F" w:rsidRPr="00B403DD">
        <w:rPr>
          <w:rFonts w:ascii="Times New Roman" w:hAnsi="Times New Roman" w:cs="Times New Roman"/>
          <w:sz w:val="28"/>
          <w:szCs w:val="28"/>
        </w:rPr>
        <w:t xml:space="preserve">Краснотуранского района Красноярского края, </w:t>
      </w:r>
      <w:r w:rsidR="00237C4F" w:rsidRPr="00B403DD">
        <w:rPr>
          <w:rFonts w:ascii="Times New Roman" w:hAnsi="Times New Roman" w:cs="Times New Roman"/>
          <w:sz w:val="28"/>
          <w:szCs w:val="28"/>
        </w:rPr>
        <w:t xml:space="preserve">Краснотуранский районный Совет депутатов  </w:t>
      </w:r>
    </w:p>
    <w:p w:rsidR="00247154" w:rsidRPr="00B403DD" w:rsidRDefault="00247154" w:rsidP="00681122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03DD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CE14F9" w:rsidRPr="00B403DD" w:rsidRDefault="00CE14F9" w:rsidP="00CE14F9">
      <w:pPr>
        <w:shd w:val="clear" w:color="auto" w:fill="FFFFFF"/>
        <w:spacing w:after="12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03DD">
        <w:rPr>
          <w:rFonts w:ascii="Times New Roman" w:hAnsi="Times New Roman" w:cs="Times New Roman"/>
          <w:sz w:val="28"/>
          <w:szCs w:val="28"/>
        </w:rPr>
        <w:t xml:space="preserve">1.Утвердить Положение о сообщении лицами, замещающими муниципальные должности, должности муниципальной службы в муниципальном образовании </w:t>
      </w:r>
      <w:proofErr w:type="spellStart"/>
      <w:r w:rsidRPr="00B403DD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Pr="00B403DD">
        <w:rPr>
          <w:rFonts w:ascii="Times New Roman" w:hAnsi="Times New Roman" w:cs="Times New Roman"/>
          <w:sz w:val="28"/>
          <w:szCs w:val="28"/>
        </w:rPr>
        <w:t xml:space="preserve">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осуществлением ими полномочий, с исполнением ими служебных (должностных) обязанностей, сдаче и оценке подарка, реализации (выкупа) и зачисления средств, вырученных от его реализации, согласно Приложению.</w:t>
      </w:r>
      <w:proofErr w:type="gramEnd"/>
    </w:p>
    <w:p w:rsidR="00CE14F9" w:rsidRPr="00B403DD" w:rsidRDefault="00F45617" w:rsidP="00CE14F9">
      <w:pPr>
        <w:shd w:val="clear" w:color="auto" w:fill="FFFFFF"/>
        <w:spacing w:after="12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="00CE14F9" w:rsidRPr="00B403DD">
        <w:rPr>
          <w:rFonts w:ascii="Times New Roman" w:hAnsi="Times New Roman" w:cs="Times New Roman"/>
          <w:sz w:val="28"/>
          <w:szCs w:val="28"/>
        </w:rPr>
        <w:t xml:space="preserve">2. Признать утратившим силу Решение </w:t>
      </w:r>
      <w:proofErr w:type="spellStart"/>
      <w:r w:rsidR="00CE14F9" w:rsidRPr="00B403DD">
        <w:rPr>
          <w:rFonts w:ascii="Times New Roman" w:hAnsi="Times New Roman" w:cs="Times New Roman"/>
          <w:sz w:val="28"/>
          <w:szCs w:val="28"/>
        </w:rPr>
        <w:t>Краснотуранского</w:t>
      </w:r>
      <w:proofErr w:type="spellEnd"/>
      <w:r w:rsidR="00CE14F9" w:rsidRPr="00B403D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17.12.2013  №33 – 259р «Об утверждении Правил передачи подарков, полученных лицами, замещающими муниципальные должности </w:t>
      </w:r>
      <w:r w:rsidR="00CE14F9" w:rsidRPr="00B403DD">
        <w:rPr>
          <w:rFonts w:ascii="Times New Roman" w:hAnsi="Times New Roman" w:cs="Times New Roman"/>
          <w:sz w:val="28"/>
          <w:szCs w:val="28"/>
        </w:rPr>
        <w:lastRenderedPageBreak/>
        <w:t xml:space="preserve">или должности муниципальной службы в муниципальном образовании </w:t>
      </w:r>
      <w:proofErr w:type="spellStart"/>
      <w:r w:rsidR="00CE14F9" w:rsidRPr="00B403DD">
        <w:rPr>
          <w:rFonts w:ascii="Times New Roman" w:hAnsi="Times New Roman" w:cs="Times New Roman"/>
          <w:sz w:val="28"/>
          <w:szCs w:val="28"/>
        </w:rPr>
        <w:t>Краснотуранский</w:t>
      </w:r>
      <w:proofErr w:type="spellEnd"/>
      <w:r w:rsidR="00CE14F9" w:rsidRPr="00B403DD"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742F2D"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="00CE14F9" w:rsidRPr="00B403DD">
        <w:rPr>
          <w:rFonts w:ascii="Times New Roman" w:hAnsi="Times New Roman" w:cs="Times New Roman"/>
          <w:sz w:val="28"/>
          <w:szCs w:val="28"/>
        </w:rPr>
        <w:t>в связи с протокольными мероприятиями, служебными командировками и другими официальными мероприятиями</w:t>
      </w:r>
      <w:r w:rsidR="00742F2D" w:rsidRPr="00B403DD">
        <w:rPr>
          <w:rFonts w:ascii="Times New Roman" w:hAnsi="Times New Roman" w:cs="Times New Roman"/>
          <w:sz w:val="28"/>
          <w:szCs w:val="28"/>
        </w:rPr>
        <w:t>».</w:t>
      </w:r>
    </w:p>
    <w:p w:rsidR="00BB743C" w:rsidRPr="00B403DD" w:rsidRDefault="00742F2D" w:rsidP="00CE14F9">
      <w:pPr>
        <w:shd w:val="clear" w:color="auto" w:fill="FFFFFF"/>
        <w:spacing w:after="12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="00BB743C" w:rsidRPr="00B403D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B743C" w:rsidRPr="00B403DD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постоянной комиссии по финансам, бюджету, налоговой политике, малому и среднему бизнесу (Бычкова Н.Н.). </w:t>
      </w:r>
    </w:p>
    <w:p w:rsidR="006727CA" w:rsidRPr="00B403DD" w:rsidRDefault="00742F2D" w:rsidP="00CE14F9">
      <w:p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72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4.</w:t>
      </w:r>
      <w:r w:rsidR="00D2595F" w:rsidRPr="00B403DD">
        <w:rPr>
          <w:rFonts w:ascii="Times New Roman" w:hAnsi="Times New Roman" w:cs="Times New Roman"/>
          <w:sz w:val="28"/>
          <w:szCs w:val="28"/>
        </w:rPr>
        <w:t>Решение вступает в силу со дня его опубликования в общественно-политической газете Краснотуранского района «Эхо Турана» и дополнительно подлежит опубликованию в сетевом издании «Краснотуранский вестник» (http://krasnotur24.ru, регистрация в качестве сетевого издания Эл № ФС 77-75255 от 25.03.2019).</w:t>
      </w:r>
    </w:p>
    <w:tbl>
      <w:tblPr>
        <w:tblW w:w="9202" w:type="dxa"/>
        <w:tblInd w:w="223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681122" w:rsidRPr="00B403DD" w:rsidTr="00AE01EF">
        <w:trPr>
          <w:trHeight w:val="1786"/>
        </w:trPr>
        <w:tc>
          <w:tcPr>
            <w:tcW w:w="4859" w:type="dxa"/>
          </w:tcPr>
          <w:p w:rsidR="00681122" w:rsidRPr="00B403D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62A6" w:rsidRPr="00B403D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proofErr w:type="gramStart"/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районного</w:t>
            </w:r>
            <w:proofErr w:type="gramEnd"/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1122" w:rsidRPr="00B403DD" w:rsidRDefault="00681122" w:rsidP="00AE01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</w:t>
            </w:r>
          </w:p>
          <w:p w:rsidR="00681122" w:rsidRPr="00B403DD" w:rsidRDefault="00681122" w:rsidP="00AE01E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  <w:p w:rsidR="00681122" w:rsidRPr="00B403DD" w:rsidRDefault="00681122" w:rsidP="00AE01EF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proofErr w:type="spellStart"/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</w:tcPr>
          <w:p w:rsidR="00681122" w:rsidRPr="00B403D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1122" w:rsidRPr="00B403D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Глава Краснотуранского</w:t>
            </w:r>
          </w:p>
          <w:p w:rsidR="00681122" w:rsidRPr="00B403D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района</w:t>
            </w:r>
          </w:p>
          <w:p w:rsidR="00681122" w:rsidRPr="00B403DD" w:rsidRDefault="00681122" w:rsidP="00AE01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</w:t>
            </w:r>
          </w:p>
          <w:p w:rsidR="000150ED" w:rsidRPr="00B403DD" w:rsidRDefault="00681122" w:rsidP="009062A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О.В.Ванева</w:t>
            </w:r>
          </w:p>
        </w:tc>
      </w:tr>
    </w:tbl>
    <w:p w:rsidR="00DF1A92" w:rsidRPr="00B403DD" w:rsidRDefault="00346773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42F2D" w:rsidRPr="00B403DD" w:rsidRDefault="00742F2D" w:rsidP="00346773">
      <w:pPr>
        <w:tabs>
          <w:tab w:val="left" w:pos="331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403DD" w:rsidRDefault="00B403DD" w:rsidP="00742F2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742F2D" w:rsidRPr="00B403DD" w:rsidRDefault="00742F2D" w:rsidP="00742F2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 решению районного Совета </w:t>
      </w:r>
    </w:p>
    <w:p w:rsidR="00742F2D" w:rsidRPr="00B403DD" w:rsidRDefault="00742F2D" w:rsidP="00742F2D">
      <w:pPr>
        <w:spacing w:after="0" w:line="240" w:lineRule="auto"/>
        <w:ind w:firstLine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депутатов от </w:t>
      </w:r>
      <w:r w:rsid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.2022 №20-</w:t>
      </w:r>
      <w:r w:rsid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81A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B403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bookmarkStart w:id="0" w:name="_GoBack"/>
      <w:bookmarkEnd w:id="0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43"/>
      <w:bookmarkEnd w:id="1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сообщении лицами, замещающими муниципальные должности, должности муниципальной службы в муниципальном образовании </w:t>
      </w:r>
      <w:proofErr w:type="spellStart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осуществлением ими полномочий, с исполнением ими служебных (должностных) обязанностей, сдаче и оценке подарка, реализации (выкупа) и зачисления средств, вырученных от его реализации</w:t>
      </w:r>
      <w:proofErr w:type="gramEnd"/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определяет порядок сообщения лицами, замещающими муниципальные должности, должности муниципальной службы в муниципальном образовании </w:t>
      </w:r>
      <w:proofErr w:type="spell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(далее - район)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целей настоящего Положения используются следующие понятия: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"подарок, полученный в связи с протокольными мероприятиями, служебными командировками и другими официальными мероприятиями"</w:t>
      </w:r>
      <w:r w:rsidR="001F0775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(далее–подарок)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подарок, полученный лицом, замещающим муниципальную должность, должность муниципальной службы в органе местного самоуправления (муниципальном органе) района от физических (юридических) лиц, которые осуществляют дарение исходя из должностного положения одаряемого или исполнения им служебных (должностных) обязанностей, за исключением канцелярских принадлежностей, которые в рамках протокольных мероприятий, служебных командировок и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 официальных мероприятий предоставлены каждому участнику указанных мероприятий в целях осуществления им полномочий, исполнения им своих служебных (должностных) обязанностей, цветов и ценных подарков, которые вручены в качестве поощрения (награды);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"получение подарка в связи с протокольными мероприятиями, служебными командировками и другими официальными мероприятиями, участие в которых связано с осуществлением полномочий, исполнением служебных (должностных) обязанностей" </w:t>
      </w:r>
      <w:r w:rsidR="00C63392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(далее–получение подарка)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получение лицом, замещающим муниципальную должность, должность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службы в органе местного самоуправления (муниципальном органе) района лично или через посредника от физических (юридических) лиц подарка в рамках осуществления полномочий, осуществления деятельности, предусмотренной должностной инструкцией, а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замещающие муниципальные должности, должности муниципальной службы в органах местного самоуправления (муниципальных органах) муниципального района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осуществлением ими полномочий, с исполнением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ими служебных (должностных) обязанностей.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замещающие муниципальные должности, должности муниципальной службы в органах местного самоуправления (муниципальных органах) района обязаны в порядке, предусмотренном настоящим Положением,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осуществлением ими полномочий, с исполнением ими служебных (должностных) обязанностей.</w:t>
      </w:r>
      <w:proofErr w:type="gramEnd"/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61"/>
      <w:bookmarkEnd w:id="2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Лица, замещающие муниципальные должности, должности муниципальной службы в органах местного самоуправления (муниципальных органах) района, получившие подарок, обращаются с </w:t>
      </w:r>
      <w:hyperlink w:anchor="P108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уведомлением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согласно приложению 1 к настоящему Положению о получении подарка в уполномоченное структурное подразделение (уполномоченному лицу) соответствующего органа местного самоуправления (муниципального органа), в котором указанное лицо замещает муниципальную должность, должность муниципальной службы, не позднее 3 рабочих дней со дня получения подарка.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62"/>
      <w:bookmarkEnd w:id="3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невозможности подачи уведомления в сроки, указанные в </w:t>
      </w:r>
      <w:hyperlink w:anchor="P61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 xml:space="preserve">абзацах </w:t>
        </w:r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lastRenderedPageBreak/>
          <w:t>первом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w:anchor="P62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втором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 причине, не зависящей от лица, замещающего муниципальную должность, должность муниципальной службы, оно представляется не позднее следующего дня после ее устранения.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поступлению и выбытию активов соответствующего органа местного самоуправления (далее - комиссия), образованной в соответствии с законодательством о бухгалтерском учете.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подлежат обязательной регистрации в </w:t>
      </w:r>
      <w:hyperlink w:anchor="P184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журнале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регистрации уведомлений о получении подарков, согласно приложению 2 к настоящему Положению.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66"/>
      <w:bookmarkEnd w:id="4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Подарок, стоимость которого подтверждается документами и превышает три тысячи рублей, либо стоимость которого получившим его лицом неизвестна, сдается ответственному лицу уполномоченного структурного подразделения (уполномоченному лицу) соответствующего органа местного самоуправления </w:t>
      </w:r>
      <w:r w:rsidR="0005629C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которое принимает его на хранение по </w:t>
      </w:r>
      <w:hyperlink w:anchor="P233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акту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приема-передачи не позднее 5 рабочих дней со дня регистрации уведомления в соответствующем журнале регистрации согласно приложению 3 к настоящему Положению.</w:t>
      </w:r>
      <w:proofErr w:type="gramEnd"/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Подарок, полученный лицом, замещающим муниципальную должность, должность муниципальной службы, независимо от его стоимости, подлежит передаче на хранение в порядке, предусмотренном </w:t>
      </w:r>
      <w:hyperlink w:anchor="P66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абзацем первым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передачи подарка по акту приема-передачи ответственность, в соответствии с законодательством Российской Федерации, за утрату или повреждение подарка несет лицо, получившее подарок.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Акты приема-передачи подарков регистрируются в </w:t>
      </w:r>
      <w:hyperlink w:anchor="P285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книге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актов приема-передачи подарков, согласно приложению 4 к настоящему Положению по мере поступления.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комиссии. Сведения о рыночной цене подтверждаются документально, а при невозможности документального подтверждения - экспертным путем.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Подарок, стоимость которого не превышает трех тысяч рублей, возвращается получившему его лицу по </w:t>
      </w:r>
      <w:hyperlink w:anchor="P337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акту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возврата подарка по форме,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приложению 5 к настоящему Положению.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9. Уполномоченное структурное подразделение (уполномоченное лицо) органа местного самоуправления (муниципального органа) обеспечивает включение в установленном порядке принятого к бухгалтерскому учету подарка, стоимость которого превышает три тысячи рублей, в реестр муниципальной собственности.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73"/>
      <w:bookmarkEnd w:id="5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Лицо, замещающее муниципальную должность, должность муниципальной службы, сдавшее подарок, может его выкупить, направив на имя руководителя органа местного самоуправления (муниципального органа) соответствующее заявление </w:t>
      </w:r>
      <w:r w:rsidR="00CC3312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6 к настоящему Положению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двух месяцев со дня сдачи подарка.</w:t>
      </w:r>
    </w:p>
    <w:p w:rsidR="0005629C" w:rsidRPr="00B403DD" w:rsidRDefault="00742F2D" w:rsidP="0005629C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proofErr w:type="gramStart"/>
      <w:r w:rsidR="0005629C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Уполномоченное структурное подразделение (уполномоченное лицо) органа местного самоуправления (муниципального органа) в течение 3 месяцев со дня поступления заявления, указанного в </w:t>
      </w:r>
      <w:hyperlink w:anchor="P73" w:history="1">
        <w:r w:rsidR="0005629C"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10</w:t>
        </w:r>
      </w:hyperlink>
      <w:r w:rsidR="0005629C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организует оценку стоимости подарка для реализации (выкупа) и уведомляет в письменной форме лицо, подавшее заявление, 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742F2D" w:rsidRPr="00B403DD" w:rsidRDefault="0005629C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</w:t>
      </w:r>
      <w:proofErr w:type="gramStart"/>
      <w:r w:rsidR="00742F2D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отношении подарка, изготовленного из драгоценных металлов и (или) драгоценных камней, не поступило от лиц, замещающих муниципальную должность, должность муниципальной службы заявления, указанного в </w:t>
      </w:r>
      <w:hyperlink w:anchor="P73" w:history="1">
        <w:r w:rsidR="00742F2D"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10</w:t>
        </w:r>
      </w:hyperlink>
      <w:r w:rsidR="00742F2D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либо в случае отказа указанных лиц от выкупа такого подарка, подарок, изготовленный из драгоценных металлов и (или) драгоценных камней, подлежит передаче уполномоченным структурным подразделением (уполномоченным лицом) органа местного самоуправления</w:t>
      </w:r>
      <w:proofErr w:type="gramEnd"/>
      <w:r w:rsidR="00742F2D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федеральное казенное учреждение "Государственное учреждение по формированию Государственного фонда драгоценных металлов и драгоценных камней Российской Федерации, хранению, отпуску и использованию драгоценных металлов и драгоценных камней (Гохран России) при Министерстве финансов Российской Федерации" для зачисления в Государственный фонд драгоценных металлов и драгоценных камней Российской Федерации.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75"/>
      <w:bookmarkEnd w:id="6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Подарок, в отношении которого не поступило заявление, указанное в </w:t>
      </w:r>
      <w:hyperlink w:anchor="P73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пункте 10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может использоваться соответствующими органами местного самоуправления, с учетом заключения комиссии о целесообразности использования подарка для обеспечения деятельности соответствующего</w:t>
      </w:r>
      <w:r w:rsidR="0005629C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 местного самоуправления.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77"/>
      <w:bookmarkEnd w:id="7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В случае нецелесообразности использования подарка руководителем соответствующего органа местного самоуправления  принимается решение о реализации подарка и проведении оценки его стоимости для реализации (выкупа), осуществляемой посредством проведения торгов в порядке,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предусмотренном законодательством Российской Федерации.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Оценка стоимости подарка для реализации (выкупа), предусмотренная </w:t>
      </w:r>
      <w:hyperlink w:anchor="P75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пунктами 1</w:t>
        </w:r>
        <w:r w:rsidR="0005629C"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2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w:anchor="P77" w:history="1">
        <w:r w:rsidRPr="00B403DD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14</w:t>
        </w:r>
      </w:hyperlink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16. В случае если подарок не выкуплен или не реализован, руководитель соответствующего органа местного самоуправления  принимает решение о повторной реализации подарка, либо</w:t>
      </w:r>
      <w:r w:rsidR="00B03DA8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742F2D" w:rsidRPr="00B403DD" w:rsidRDefault="00742F2D" w:rsidP="00742F2D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Средства, вырученные от реализации (выкупа) подарка, зачисляются в доход </w:t>
      </w:r>
      <w:r w:rsidR="00B03DA8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соответствующего бюджета в порядке, установленном бюджетным законодательством Российской Федерации.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25F" w:rsidRPr="00B403DD" w:rsidRDefault="00EA425F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25F" w:rsidRPr="00B403DD" w:rsidRDefault="00EA425F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3E7DD6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742F2D" w:rsidRPr="00B403DD" w:rsidRDefault="003E7DD6" w:rsidP="00742F2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742F2D" w:rsidRPr="00B403DD" w:rsidRDefault="00742F2D" w:rsidP="00632A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8" w:name="P108"/>
      <w:bookmarkEnd w:id="8"/>
      <w:r w:rsidRPr="00B403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Уведомление</w:t>
      </w:r>
      <w:r w:rsidR="00632AB9" w:rsidRPr="00B403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B403D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получении подарка  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____________________________________________</w:t>
      </w:r>
    </w:p>
    <w:p w:rsidR="00742F2D" w:rsidRPr="00B403DD" w:rsidRDefault="00742F2D" w:rsidP="00632AB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органа местного самоуправления</w:t>
      </w:r>
      <w:proofErr w:type="gramEnd"/>
    </w:p>
    <w:p w:rsidR="00742F2D" w:rsidRPr="00B403DD" w:rsidRDefault="005564E3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</w:t>
      </w:r>
    </w:p>
    <w:p w:rsidR="00742F2D" w:rsidRPr="00B403DD" w:rsidRDefault="005564E3" w:rsidP="005564E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(Ф.И.О., занимаемая должность)</w:t>
      </w:r>
    </w:p>
    <w:p w:rsidR="005564E3" w:rsidRPr="00B403DD" w:rsidRDefault="005564E3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 получении подарка от "__" ___________ 20__ г.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Извещаю о получении ______________________</w:t>
      </w:r>
    </w:p>
    <w:p w:rsidR="00742F2D" w:rsidRPr="00B403DD" w:rsidRDefault="00632AB9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="005564E3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 получения)</w:t>
      </w:r>
    </w:p>
    <w:p w:rsidR="00742F2D" w:rsidRPr="00B403DD" w:rsidRDefault="00632AB9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подарка </w:t>
      </w:r>
      <w:proofErr w:type="gramStart"/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(наименование протокольного мероприятия, служебной</w:t>
      </w:r>
      <w:r w:rsidR="00632AB9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командировки, другого официального мероприятия, место</w:t>
      </w:r>
      <w:r w:rsidR="00632AB9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дата проведения)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89"/>
        <w:gridCol w:w="2835"/>
        <w:gridCol w:w="1559"/>
        <w:gridCol w:w="2488"/>
      </w:tblGrid>
      <w:tr w:rsidR="00742F2D" w:rsidRPr="00B403DD" w:rsidTr="00703D24">
        <w:tc>
          <w:tcPr>
            <w:tcW w:w="218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подарка</w:t>
            </w:r>
          </w:p>
        </w:tc>
        <w:tc>
          <w:tcPr>
            <w:tcW w:w="2835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Характеристика подарка, его описание</w:t>
            </w:r>
          </w:p>
        </w:tc>
        <w:tc>
          <w:tcPr>
            <w:tcW w:w="155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предметов</w:t>
            </w:r>
          </w:p>
        </w:tc>
        <w:tc>
          <w:tcPr>
            <w:tcW w:w="2488" w:type="dxa"/>
          </w:tcPr>
          <w:p w:rsidR="00742F2D" w:rsidRPr="00B403DD" w:rsidRDefault="00742F2D" w:rsidP="00703D2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Стоимость в рублях</w:t>
            </w:r>
            <w:r w:rsidR="00703D24"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,</w:t>
            </w:r>
            <w:r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="00703D24" w:rsidRPr="00B403DD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 наличии документов, подтверждающих стоимость</w:t>
            </w:r>
          </w:p>
        </w:tc>
      </w:tr>
      <w:tr w:rsidR="00742F2D" w:rsidRPr="00B403DD" w:rsidTr="00703D24">
        <w:tc>
          <w:tcPr>
            <w:tcW w:w="218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5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88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2F2D" w:rsidRPr="00B403DD" w:rsidTr="00703D24">
        <w:tc>
          <w:tcPr>
            <w:tcW w:w="218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88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42F2D" w:rsidRPr="00B403DD" w:rsidTr="00703D24">
        <w:tc>
          <w:tcPr>
            <w:tcW w:w="218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835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88" w:type="dxa"/>
          </w:tcPr>
          <w:p w:rsidR="00742F2D" w:rsidRPr="00B403DD" w:rsidRDefault="00742F2D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Приложение: _______________________________ на ______ листах.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632AB9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(наименование документа)</w:t>
      </w:r>
    </w:p>
    <w:p w:rsidR="00742F2D" w:rsidRPr="00B403DD" w:rsidRDefault="00632AB9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42F2D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представившее уведомление _________ 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</w:t>
      </w:r>
      <w:r w:rsidR="00632AB9"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  <w:r w:rsid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(дата)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(подпись) (расшифровка подписи)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Лицо, принявшее уведомление _________ 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</w:t>
      </w:r>
      <w:r w:rsid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(дата)</w:t>
      </w: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(подпись) (расшифровка подписи)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 в журнале регистрации уведомлений 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03DD">
        <w:rPr>
          <w:rFonts w:ascii="Times New Roman" w:eastAsia="Times New Roman" w:hAnsi="Times New Roman" w:cs="Times New Roman"/>
          <w:sz w:val="26"/>
          <w:szCs w:val="26"/>
          <w:lang w:eastAsia="ru-RU"/>
        </w:rPr>
        <w:t>"__" _____________ 20__ г.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6B21AC" w:rsidRPr="00B403DD" w:rsidRDefault="006B21AC" w:rsidP="006B21AC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P184"/>
      <w:bookmarkEnd w:id="9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Журнал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уведомлений о получении подарков в связи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протокольными мероприятиями, служебными командировками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другими официальными мероприятиями</w:t>
      </w:r>
    </w:p>
    <w:p w:rsidR="006B21AC" w:rsidRPr="00B403DD" w:rsidRDefault="006B21AC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1020"/>
        <w:gridCol w:w="1985"/>
        <w:gridCol w:w="1984"/>
        <w:gridCol w:w="1985"/>
        <w:gridCol w:w="1984"/>
      </w:tblGrid>
      <w:tr w:rsidR="009717DF" w:rsidRPr="00B403DD" w:rsidTr="009717DF">
        <w:trPr>
          <w:trHeight w:val="1192"/>
        </w:trPr>
        <w:tc>
          <w:tcPr>
            <w:tcW w:w="540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/п </w:t>
            </w:r>
          </w:p>
          <w:p w:rsidR="009717DF" w:rsidRPr="00B403DD" w:rsidRDefault="009717DF" w:rsidP="00742F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Дата </w:t>
            </w:r>
          </w:p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ФИО, должность </w:t>
            </w:r>
          </w:p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лица, </w:t>
            </w:r>
          </w:p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представившего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уведомление </w:t>
            </w:r>
          </w:p>
          <w:p w:rsidR="009717DF" w:rsidRPr="00B403DD" w:rsidRDefault="009717DF" w:rsidP="00742F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подарка </w:t>
            </w:r>
          </w:p>
          <w:p w:rsidR="009717DF" w:rsidRPr="00B403DD" w:rsidRDefault="009717DF" w:rsidP="00742F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</w:t>
            </w:r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подарка </w:t>
            </w:r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(при наличии </w:t>
            </w:r>
            <w:proofErr w:type="gramEnd"/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документов)</w:t>
            </w:r>
          </w:p>
        </w:tc>
        <w:tc>
          <w:tcPr>
            <w:tcW w:w="1984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ФИО, подпись лица, </w:t>
            </w:r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принявшего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уведомление</w:t>
            </w:r>
          </w:p>
        </w:tc>
      </w:tr>
      <w:tr w:rsidR="009717DF" w:rsidRPr="00B403DD" w:rsidTr="009717DF">
        <w:trPr>
          <w:trHeight w:val="547"/>
        </w:trPr>
        <w:tc>
          <w:tcPr>
            <w:tcW w:w="540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1020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717DF" w:rsidRPr="00B403DD" w:rsidRDefault="009717DF" w:rsidP="006B21A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9717DF" w:rsidRPr="00B403DD" w:rsidRDefault="009717DF" w:rsidP="009717D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rPr>
          <w:rFonts w:ascii="Times New Roman" w:hAnsi="Times New Roman" w:cs="Times New Roman"/>
          <w:sz w:val="28"/>
          <w:szCs w:val="28"/>
        </w:rPr>
        <w:sectPr w:rsidR="00742F2D" w:rsidRPr="00B403DD" w:rsidSect="00742F2D">
          <w:pgSz w:w="11905" w:h="16838"/>
          <w:pgMar w:top="1134" w:right="850" w:bottom="1134" w:left="1701" w:header="0" w:footer="0" w:gutter="0"/>
          <w:cols w:space="720"/>
        </w:sect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3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7B2E20" w:rsidRPr="00B403DD" w:rsidRDefault="007B2E20" w:rsidP="00480D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10" w:name="P233"/>
      <w:bookmarkEnd w:id="10"/>
    </w:p>
    <w:p w:rsidR="007B2E20" w:rsidRPr="00B403DD" w:rsidRDefault="007B2E20" w:rsidP="00480D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42F2D" w:rsidRPr="00B403DD" w:rsidRDefault="00742F2D" w:rsidP="00480D5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приема-передачи подарка, полученного лицом, замещающим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муниципальную должность или должность муниципальной службы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 связи с протокольными мероприятиями, служебными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командировками и другими официальными мероприятиями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"__"____________20__года                                       _______________________________________________</w:t>
      </w:r>
      <w:r w:rsidR="00480D5A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480D5A"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="00480D5A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передает, а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(Ф.И.О., наименование замещаемой должности)</w:t>
      </w:r>
    </w:p>
    <w:p w:rsidR="00480D5A" w:rsidRPr="00B403DD" w:rsidRDefault="00480D5A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0D5A" w:rsidRPr="00B403DD" w:rsidRDefault="00480D5A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</w:t>
      </w:r>
      <w:r w:rsidR="00742F2D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</w:t>
      </w:r>
    </w:p>
    <w:p w:rsidR="00480D5A" w:rsidRPr="00B403DD" w:rsidRDefault="00480D5A" w:rsidP="00480D5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(Ф.И.О., наименование замещаемой должности)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полученный в связи </w:t>
      </w:r>
      <w:proofErr w:type="gramStart"/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(наименование и вид подарка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мероприятие и дата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26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Сдал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 </w:t>
      </w:r>
    </w:p>
    <w:p w:rsidR="00495A26" w:rsidRPr="00B403DD" w:rsidRDefault="00495A26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 _______</w:t>
      </w:r>
      <w:r w:rsidR="00495A26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26" w:rsidRPr="00B403DD" w:rsidRDefault="00495A26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26" w:rsidRPr="00B403DD" w:rsidRDefault="00495A26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A26" w:rsidRPr="00B403DD" w:rsidRDefault="00495A26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4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7B2E20" w:rsidRPr="00B403DD" w:rsidRDefault="007B2E20" w:rsidP="007B2E2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1" w:name="P285"/>
      <w:bookmarkEnd w:id="11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Книга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учета активов приема-передачи подарков, полученных лицами,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должности или должности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службы в связи с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протокольными</w:t>
      </w:r>
      <w:proofErr w:type="gramEnd"/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мероприятиями, служебными командировками и другими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официальными мероприятиями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451"/>
        <w:gridCol w:w="1559"/>
        <w:gridCol w:w="2977"/>
        <w:gridCol w:w="1418"/>
        <w:gridCol w:w="1417"/>
      </w:tblGrid>
      <w:tr w:rsidR="002E0580" w:rsidRPr="00B403DD" w:rsidTr="002E0580">
        <w:tc>
          <w:tcPr>
            <w:tcW w:w="454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N </w:t>
            </w: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451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акта приема-передачи подарков</w:t>
            </w:r>
          </w:p>
        </w:tc>
        <w:tc>
          <w:tcPr>
            <w:tcW w:w="1559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Номер акта приема-передачи подарков</w:t>
            </w:r>
          </w:p>
        </w:tc>
        <w:tc>
          <w:tcPr>
            <w:tcW w:w="2977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подарка</w:t>
            </w:r>
          </w:p>
        </w:tc>
        <w:tc>
          <w:tcPr>
            <w:tcW w:w="1418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Ф.И.О., должность, подпись </w:t>
            </w: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сдавшего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подарок</w:t>
            </w:r>
          </w:p>
        </w:tc>
        <w:tc>
          <w:tcPr>
            <w:tcW w:w="1417" w:type="dxa"/>
          </w:tcPr>
          <w:p w:rsidR="002E0580" w:rsidRPr="00B403DD" w:rsidRDefault="002E0580" w:rsidP="002E058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должность, подпись </w:t>
            </w:r>
            <w:proofErr w:type="gramStart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принявшего</w:t>
            </w:r>
            <w:proofErr w:type="gramEnd"/>
            <w:r w:rsidRPr="00B40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подарок</w:t>
            </w:r>
          </w:p>
        </w:tc>
      </w:tr>
      <w:tr w:rsidR="002E0580" w:rsidRPr="00B403DD" w:rsidTr="002E0580">
        <w:tc>
          <w:tcPr>
            <w:tcW w:w="454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2E0580" w:rsidRPr="00B403DD" w:rsidRDefault="002E0580" w:rsidP="00742F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42F2D" w:rsidRPr="00B403DD" w:rsidRDefault="00742F2D" w:rsidP="00742F2D">
      <w:pPr>
        <w:rPr>
          <w:rFonts w:ascii="Times New Roman" w:hAnsi="Times New Roman" w:cs="Times New Roman"/>
          <w:sz w:val="28"/>
          <w:szCs w:val="28"/>
        </w:rPr>
        <w:sectPr w:rsidR="00742F2D" w:rsidRPr="00B403DD" w:rsidSect="00742F2D">
          <w:pgSz w:w="11905" w:h="16838"/>
          <w:pgMar w:top="1134" w:right="850" w:bottom="1134" w:left="1701" w:header="0" w:footer="0" w:gutter="0"/>
          <w:cols w:space="720"/>
        </w:sect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5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501331" w:rsidRPr="00B403DD" w:rsidRDefault="00501331" w:rsidP="0050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50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P337"/>
      <w:bookmarkEnd w:id="12"/>
      <w:r w:rsidRPr="00B40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возврата подарка, полученного лицами, замещающими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муниципальные должности или должности муниципальной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службы, в связи с протокольными мероприятиями,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служебными командировками и другими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официальными мероприятиями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1331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"__" ____________ 20__ года                                      </w:t>
      </w:r>
    </w:p>
    <w:p w:rsidR="00501331" w:rsidRPr="00B403DD" w:rsidRDefault="00501331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_____________________________________________________</w:t>
      </w:r>
    </w:p>
    <w:p w:rsidR="00742F2D" w:rsidRPr="00B403DD" w:rsidRDefault="00742F2D" w:rsidP="0050133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 w:rsidR="00501331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(Ф.И.О., наименование замещаемой должности)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основании  протокола заседания оценочной комиссии по оценке подарков от</w:t>
      </w:r>
      <w:r w:rsidR="00425C44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"__" __________ 20__ года </w:t>
      </w:r>
      <w:r w:rsidR="00425C44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озвращает __________________________</w:t>
      </w:r>
      <w:r w:rsidR="00425C44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742F2D" w:rsidRPr="00B403DD" w:rsidRDefault="00742F2D" w:rsidP="00425C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(Ф.И.О., наименование должности)</w:t>
      </w:r>
    </w:p>
    <w:p w:rsidR="00742F2D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подарок  (и), переданный  (</w:t>
      </w:r>
      <w:proofErr w:type="spell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proofErr w:type="spell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акту приема-передачи подарка (</w:t>
      </w:r>
      <w:proofErr w:type="spell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gramStart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"__"</w:t>
      </w:r>
    </w:p>
    <w:p w:rsidR="00425C44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 20__ года </w:t>
      </w:r>
    </w:p>
    <w:p w:rsidR="00425C44" w:rsidRPr="00B403DD" w:rsidRDefault="00425C44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44" w:rsidRPr="00B403DD" w:rsidRDefault="00425C44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C44" w:rsidRPr="00B403DD" w:rsidRDefault="00742F2D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Передал______________</w:t>
      </w:r>
      <w:r w:rsidR="00425C44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425C44" w:rsidRPr="00B403DD" w:rsidRDefault="00425C44" w:rsidP="00742F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2F2D" w:rsidRPr="00B403DD" w:rsidRDefault="00742F2D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Принял _____________________________</w:t>
      </w:r>
      <w:r w:rsidR="00425C44"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03DD" w:rsidRDefault="00B403DD" w:rsidP="00686F1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lastRenderedPageBreak/>
        <w:t>Приложение 6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>к Положению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сообщении лицами, замещающими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муниципальные должности,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должности муниципальной службы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в муниципальном образовании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403DD">
        <w:rPr>
          <w:rFonts w:ascii="Times New Roman" w:eastAsia="Times New Roman" w:hAnsi="Times New Roman" w:cs="Times New Roman"/>
          <w:lang w:eastAsia="ru-RU"/>
        </w:rPr>
        <w:t>Краснотуранский</w:t>
      </w:r>
      <w:proofErr w:type="spellEnd"/>
      <w:r w:rsidRPr="00B403DD">
        <w:rPr>
          <w:rFonts w:ascii="Times New Roman" w:eastAsia="Times New Roman" w:hAnsi="Times New Roman" w:cs="Times New Roman"/>
          <w:lang w:eastAsia="ru-RU"/>
        </w:rPr>
        <w:t xml:space="preserve"> район,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 получении подарка в связи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протокольными мероприятиями,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служебными командировками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и другими официальными мероприятиями,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участие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в которых связано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осуществлением ими полномочий,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с исполнением ими </w:t>
      </w: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служебных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(должностных)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обязанностей, сдаче и оценке подарка,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403DD">
        <w:rPr>
          <w:rFonts w:ascii="Times New Roman" w:eastAsia="Times New Roman" w:hAnsi="Times New Roman" w:cs="Times New Roman"/>
          <w:lang w:eastAsia="ru-RU"/>
        </w:rPr>
        <w:t xml:space="preserve">реализации (выкупа) и зачисления средств, </w:t>
      </w:r>
    </w:p>
    <w:p w:rsidR="00686F13" w:rsidRPr="00B403DD" w:rsidRDefault="00686F13" w:rsidP="00686F1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403DD">
        <w:rPr>
          <w:rFonts w:ascii="Times New Roman" w:eastAsia="Times New Roman" w:hAnsi="Times New Roman" w:cs="Times New Roman"/>
          <w:lang w:eastAsia="ru-RU"/>
        </w:rPr>
        <w:t>вырученных</w:t>
      </w:r>
      <w:proofErr w:type="gramEnd"/>
      <w:r w:rsidRPr="00B403DD">
        <w:rPr>
          <w:rFonts w:ascii="Times New Roman" w:eastAsia="Times New Roman" w:hAnsi="Times New Roman" w:cs="Times New Roman"/>
          <w:lang w:eastAsia="ru-RU"/>
        </w:rPr>
        <w:t xml:space="preserve"> от его реализации</w:t>
      </w:r>
    </w:p>
    <w:p w:rsidR="00686F13" w:rsidRPr="00B403DD" w:rsidRDefault="00686F1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03DD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о выкупе подарка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  <w:r w:rsidRPr="00B403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2DF3" w:rsidRPr="00B403DD" w:rsidRDefault="00F82DF3" w:rsidP="00F82DF3">
      <w:pPr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         (Ф.И.О., наименование замещаемой должности)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извещаю о намерении выкупить подарок (подарки), полученный (полученные) в  связи  с  протокольным  мероприятием,  служебной  командировкой,  другим официальным мероприятием (</w:t>
      </w:r>
      <w:proofErr w:type="gramStart"/>
      <w:r w:rsidRPr="00B403DD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B403DD">
        <w:rPr>
          <w:rFonts w:ascii="Times New Roman" w:hAnsi="Times New Roman" w:cs="Times New Roman"/>
          <w:sz w:val="28"/>
          <w:szCs w:val="28"/>
        </w:rPr>
        <w:t xml:space="preserve"> подчеркнуть)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     (наименование мероприятия, место и дата проведения)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и  </w:t>
      </w:r>
      <w:proofErr w:type="gramStart"/>
      <w:r w:rsidRPr="00B403DD">
        <w:rPr>
          <w:rFonts w:ascii="Times New Roman" w:hAnsi="Times New Roman" w:cs="Times New Roman"/>
          <w:sz w:val="28"/>
          <w:szCs w:val="28"/>
        </w:rPr>
        <w:t>сданный</w:t>
      </w:r>
      <w:proofErr w:type="gramEnd"/>
      <w:r w:rsidRPr="00B403DD">
        <w:rPr>
          <w:rFonts w:ascii="Times New Roman" w:hAnsi="Times New Roman" w:cs="Times New Roman"/>
          <w:sz w:val="28"/>
          <w:szCs w:val="28"/>
        </w:rPr>
        <w:t xml:space="preserve">  (сданные)  на  хранение  в  установленном  порядке  материально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ответственному лицу________________________________________________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                            (фамилия, имя, отчество (при наличии), замещаемая должность),</w:t>
      </w:r>
    </w:p>
    <w:p w:rsidR="008D59C7" w:rsidRPr="00B403DD" w:rsidRDefault="008D59C7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по акту приема-передачи подарка от "__" __________ 20__ г. по  стоимости,  установленной  в  результате  оценки  подарка   в  порядке,</w:t>
      </w:r>
      <w:r w:rsidR="008D59C7"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Pr="00B403DD">
        <w:rPr>
          <w:rFonts w:ascii="Times New Roman" w:hAnsi="Times New Roman" w:cs="Times New Roman"/>
          <w:sz w:val="28"/>
          <w:szCs w:val="28"/>
        </w:rPr>
        <w:t>предусмотренном  законодательством  Российской   Федерации   об   оценочной</w:t>
      </w:r>
      <w:r w:rsidR="008D59C7" w:rsidRPr="00B403DD">
        <w:rPr>
          <w:rFonts w:ascii="Times New Roman" w:hAnsi="Times New Roman" w:cs="Times New Roman"/>
          <w:sz w:val="28"/>
          <w:szCs w:val="28"/>
        </w:rPr>
        <w:t xml:space="preserve"> </w:t>
      </w:r>
      <w:r w:rsidRPr="00B403DD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8D59C7" w:rsidRPr="00B403DD" w:rsidRDefault="008D59C7" w:rsidP="008D59C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4706"/>
        <w:gridCol w:w="3402"/>
      </w:tblGrid>
      <w:tr w:rsidR="008D59C7" w:rsidRPr="00B403D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 w:rsidP="008D5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Наименование подарка, индивидуальные признаки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03DD">
              <w:rPr>
                <w:rFonts w:ascii="Times New Roman" w:hAnsi="Times New Roman" w:cs="Times New Roman"/>
                <w:sz w:val="28"/>
                <w:szCs w:val="28"/>
              </w:rPr>
              <w:t>Количество предметов</w:t>
            </w:r>
          </w:p>
        </w:tc>
      </w:tr>
      <w:tr w:rsidR="008D59C7" w:rsidRPr="00B403D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9C7" w:rsidRPr="00B403DD" w:rsidRDefault="008D59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___________     ______________________________     "__" __________ 20__ г.</w:t>
      </w:r>
    </w:p>
    <w:p w:rsidR="00F82DF3" w:rsidRPr="00B403DD" w:rsidRDefault="008D59C7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      </w:t>
      </w:r>
      <w:r w:rsidR="00F82DF3" w:rsidRPr="00B403DD">
        <w:rPr>
          <w:rFonts w:ascii="Times New Roman" w:hAnsi="Times New Roman" w:cs="Times New Roman"/>
          <w:sz w:val="28"/>
          <w:szCs w:val="28"/>
        </w:rPr>
        <w:t xml:space="preserve"> (подпись)          (расшифровка подписи)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Лицо, принявшее заявление о выкупе подарка</w:t>
      </w:r>
    </w:p>
    <w:p w:rsidR="00F82DF3" w:rsidRPr="00B403DD" w:rsidRDefault="00F82DF3" w:rsidP="00F8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>___________ _____________________________        "__" __________ 20__ г.</w:t>
      </w:r>
    </w:p>
    <w:p w:rsidR="00686F13" w:rsidRPr="00B403DD" w:rsidRDefault="00F82DF3" w:rsidP="00425C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3DD">
        <w:rPr>
          <w:rFonts w:ascii="Times New Roman" w:hAnsi="Times New Roman" w:cs="Times New Roman"/>
          <w:sz w:val="28"/>
          <w:szCs w:val="28"/>
        </w:rPr>
        <w:t xml:space="preserve"> (подпись)      (расшифровка подписи)</w:t>
      </w:r>
    </w:p>
    <w:sectPr w:rsidR="00686F13" w:rsidRPr="00B403DD" w:rsidSect="0074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480804"/>
    <w:multiLevelType w:val="hybridMultilevel"/>
    <w:tmpl w:val="3A56696E"/>
    <w:lvl w:ilvl="0" w:tplc="CF58F1A4">
      <w:start w:val="1"/>
      <w:numFmt w:val="decimal"/>
      <w:lvlText w:val="%1."/>
      <w:lvlJc w:val="left"/>
      <w:pPr>
        <w:ind w:left="67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CA"/>
    <w:rsid w:val="000150ED"/>
    <w:rsid w:val="0005629C"/>
    <w:rsid w:val="000605E5"/>
    <w:rsid w:val="000B59C3"/>
    <w:rsid w:val="001122AD"/>
    <w:rsid w:val="0013063E"/>
    <w:rsid w:val="00152B89"/>
    <w:rsid w:val="00177EC5"/>
    <w:rsid w:val="001B22DD"/>
    <w:rsid w:val="001B35E8"/>
    <w:rsid w:val="001F0775"/>
    <w:rsid w:val="00215392"/>
    <w:rsid w:val="00237C4F"/>
    <w:rsid w:val="00247154"/>
    <w:rsid w:val="002D1CD7"/>
    <w:rsid w:val="002E0580"/>
    <w:rsid w:val="002E2167"/>
    <w:rsid w:val="002E67FA"/>
    <w:rsid w:val="00346773"/>
    <w:rsid w:val="00361931"/>
    <w:rsid w:val="003D5EAE"/>
    <w:rsid w:val="003E7DD6"/>
    <w:rsid w:val="00425C44"/>
    <w:rsid w:val="00451909"/>
    <w:rsid w:val="00480D5A"/>
    <w:rsid w:val="00495A26"/>
    <w:rsid w:val="004D14D4"/>
    <w:rsid w:val="00501331"/>
    <w:rsid w:val="00543F7B"/>
    <w:rsid w:val="005564E3"/>
    <w:rsid w:val="00557D6D"/>
    <w:rsid w:val="00562F7D"/>
    <w:rsid w:val="00632AB9"/>
    <w:rsid w:val="006649B0"/>
    <w:rsid w:val="006727CA"/>
    <w:rsid w:val="00681122"/>
    <w:rsid w:val="00686F13"/>
    <w:rsid w:val="006B21AC"/>
    <w:rsid w:val="00701DC1"/>
    <w:rsid w:val="00703D24"/>
    <w:rsid w:val="00742F2D"/>
    <w:rsid w:val="007B2E20"/>
    <w:rsid w:val="007C1469"/>
    <w:rsid w:val="007F316D"/>
    <w:rsid w:val="008926D3"/>
    <w:rsid w:val="008D59C7"/>
    <w:rsid w:val="008F119D"/>
    <w:rsid w:val="009062A6"/>
    <w:rsid w:val="009717DF"/>
    <w:rsid w:val="00972E88"/>
    <w:rsid w:val="0099309C"/>
    <w:rsid w:val="00A64E4D"/>
    <w:rsid w:val="00AD6AA0"/>
    <w:rsid w:val="00AF163B"/>
    <w:rsid w:val="00B03DA8"/>
    <w:rsid w:val="00B403DD"/>
    <w:rsid w:val="00B821A7"/>
    <w:rsid w:val="00B83C4D"/>
    <w:rsid w:val="00B83E7C"/>
    <w:rsid w:val="00B936B9"/>
    <w:rsid w:val="00BB743C"/>
    <w:rsid w:val="00BD2AD0"/>
    <w:rsid w:val="00C47698"/>
    <w:rsid w:val="00C63392"/>
    <w:rsid w:val="00CB49D8"/>
    <w:rsid w:val="00CC3312"/>
    <w:rsid w:val="00CE14F9"/>
    <w:rsid w:val="00D045E9"/>
    <w:rsid w:val="00D2595F"/>
    <w:rsid w:val="00D316B7"/>
    <w:rsid w:val="00D37A05"/>
    <w:rsid w:val="00D81AA3"/>
    <w:rsid w:val="00DF1A92"/>
    <w:rsid w:val="00DF7423"/>
    <w:rsid w:val="00E17A79"/>
    <w:rsid w:val="00EA425F"/>
    <w:rsid w:val="00F355A6"/>
    <w:rsid w:val="00F45617"/>
    <w:rsid w:val="00F82DF3"/>
    <w:rsid w:val="00FD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7">
    <w:name w:val="Body text (7)_"/>
    <w:basedOn w:val="a0"/>
    <w:link w:val="Bodytext70"/>
    <w:uiPriority w:val="99"/>
    <w:locked/>
    <w:rsid w:val="006727CA"/>
    <w:rPr>
      <w:b/>
      <w:bCs/>
      <w:spacing w:val="1"/>
      <w:sz w:val="14"/>
      <w:szCs w:val="14"/>
      <w:shd w:val="clear" w:color="auto" w:fill="FFFFFF"/>
    </w:rPr>
  </w:style>
  <w:style w:type="character" w:customStyle="1" w:styleId="Heading1">
    <w:name w:val="Heading #1_"/>
    <w:basedOn w:val="a0"/>
    <w:link w:val="Heading10"/>
    <w:uiPriority w:val="99"/>
    <w:locked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Heading1NotBold">
    <w:name w:val="Heading #1 + Not Bold"/>
    <w:basedOn w:val="Heading1"/>
    <w:uiPriority w:val="99"/>
    <w:rsid w:val="006727CA"/>
    <w:rPr>
      <w:b/>
      <w:bCs/>
      <w:spacing w:val="1"/>
      <w:sz w:val="18"/>
      <w:szCs w:val="18"/>
      <w:shd w:val="clear" w:color="auto" w:fill="FFFFFF"/>
    </w:rPr>
  </w:style>
  <w:style w:type="character" w:customStyle="1" w:styleId="Bodytext">
    <w:name w:val="Body text_"/>
    <w:basedOn w:val="a0"/>
    <w:link w:val="Bodytext1"/>
    <w:uiPriority w:val="99"/>
    <w:locked/>
    <w:rsid w:val="006727CA"/>
    <w:rPr>
      <w:spacing w:val="-2"/>
      <w:sz w:val="18"/>
      <w:szCs w:val="18"/>
      <w:shd w:val="clear" w:color="auto" w:fill="FFFFFF"/>
    </w:rPr>
  </w:style>
  <w:style w:type="character" w:customStyle="1" w:styleId="Bodytext6">
    <w:name w:val="Body text + 6"/>
    <w:aliases w:val="5 pt"/>
    <w:basedOn w:val="Bodytext"/>
    <w:uiPriority w:val="99"/>
    <w:rsid w:val="006727CA"/>
    <w:rPr>
      <w:spacing w:val="0"/>
      <w:sz w:val="12"/>
      <w:szCs w:val="12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6727CA"/>
    <w:pPr>
      <w:shd w:val="clear" w:color="auto" w:fill="FFFFFF"/>
      <w:spacing w:after="180" w:line="194" w:lineRule="exact"/>
      <w:jc w:val="center"/>
    </w:pPr>
    <w:rPr>
      <w:b/>
      <w:bCs/>
      <w:spacing w:val="1"/>
      <w:sz w:val="14"/>
      <w:szCs w:val="14"/>
    </w:rPr>
  </w:style>
  <w:style w:type="paragraph" w:customStyle="1" w:styleId="Heading10">
    <w:name w:val="Heading #1"/>
    <w:basedOn w:val="a"/>
    <w:link w:val="Heading1"/>
    <w:uiPriority w:val="99"/>
    <w:rsid w:val="006727CA"/>
    <w:pPr>
      <w:shd w:val="clear" w:color="auto" w:fill="FFFFFF"/>
      <w:spacing w:before="240" w:after="240" w:line="240" w:lineRule="atLeast"/>
      <w:outlineLvl w:val="0"/>
    </w:pPr>
    <w:rPr>
      <w:b/>
      <w:bCs/>
      <w:spacing w:val="1"/>
      <w:sz w:val="18"/>
      <w:szCs w:val="18"/>
    </w:rPr>
  </w:style>
  <w:style w:type="paragraph" w:customStyle="1" w:styleId="Bodytext1">
    <w:name w:val="Body text1"/>
    <w:basedOn w:val="a"/>
    <w:link w:val="Bodytext"/>
    <w:uiPriority w:val="99"/>
    <w:rsid w:val="006727CA"/>
    <w:pPr>
      <w:shd w:val="clear" w:color="auto" w:fill="FFFFFF"/>
      <w:spacing w:before="480" w:after="240" w:line="240" w:lineRule="atLeast"/>
      <w:jc w:val="both"/>
    </w:pPr>
    <w:rPr>
      <w:spacing w:val="-2"/>
      <w:sz w:val="18"/>
      <w:szCs w:val="18"/>
    </w:rPr>
  </w:style>
  <w:style w:type="paragraph" w:styleId="a3">
    <w:name w:val="header"/>
    <w:basedOn w:val="a"/>
    <w:link w:val="a4"/>
    <w:uiPriority w:val="99"/>
    <w:rsid w:val="00672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727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link w:val="a6"/>
    <w:qFormat/>
    <w:rsid w:val="006727C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6727C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6727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672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562F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2153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13</Pages>
  <Words>3427</Words>
  <Characters>19536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2021-11-15T03:59:00Z</cp:lastPrinted>
  <dcterms:created xsi:type="dcterms:W3CDTF">2022-03-11T01:26:00Z</dcterms:created>
  <dcterms:modified xsi:type="dcterms:W3CDTF">2022-03-29T07:42:00Z</dcterms:modified>
</cp:coreProperties>
</file>