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82112C" w:rsidRPr="00845CA8" w:rsidRDefault="0082112C" w:rsidP="00821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РЕШЕНИЕ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>с. Краснотуранск</w:t>
      </w:r>
      <w:r w:rsidR="00412625">
        <w:rPr>
          <w:rFonts w:ascii="Times New Roman" w:hAnsi="Times New Roman"/>
          <w:sz w:val="28"/>
          <w:szCs w:val="28"/>
        </w:rPr>
        <w:tab/>
      </w:r>
    </w:p>
    <w:p w:rsidR="00D82B6B" w:rsidRPr="00845CA8" w:rsidRDefault="00412625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:rsidR="00934E24" w:rsidRPr="00845CA8" w:rsidRDefault="00D82B6B" w:rsidP="0082112C">
      <w:pPr>
        <w:spacing w:line="240" w:lineRule="auto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82112C" w:rsidRPr="00845CA8">
        <w:rPr>
          <w:rFonts w:ascii="Times New Roman" w:hAnsi="Times New Roman"/>
          <w:sz w:val="28"/>
          <w:szCs w:val="28"/>
        </w:rPr>
        <w:t>20</w:t>
      </w:r>
      <w:r w:rsidR="00632041">
        <w:rPr>
          <w:rFonts w:ascii="Times New Roman" w:hAnsi="Times New Roman"/>
          <w:sz w:val="28"/>
          <w:szCs w:val="28"/>
        </w:rPr>
        <w:t>2</w:t>
      </w:r>
      <w:r w:rsidR="009D08B7">
        <w:rPr>
          <w:rFonts w:ascii="Times New Roman" w:hAnsi="Times New Roman"/>
          <w:sz w:val="28"/>
          <w:szCs w:val="28"/>
        </w:rPr>
        <w:t>3</w:t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845CA8">
        <w:rPr>
          <w:rFonts w:ascii="Times New Roman" w:hAnsi="Times New Roman"/>
          <w:sz w:val="28"/>
          <w:szCs w:val="28"/>
        </w:rPr>
        <w:t xml:space="preserve">№ </w:t>
      </w:r>
      <w:r w:rsidR="00A0148E">
        <w:rPr>
          <w:rFonts w:ascii="Times New Roman" w:hAnsi="Times New Roman"/>
          <w:sz w:val="28"/>
          <w:szCs w:val="28"/>
        </w:rPr>
        <w:t xml:space="preserve">          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2625" w:rsidRPr="005A16EA" w:rsidRDefault="00412625" w:rsidP="00412625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A16EA"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8211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ab/>
        <w:t>Руководствуясь ч. 4 ст.15 Федерального Закона №131 –</w:t>
      </w:r>
      <w:r w:rsidR="00F06450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ФЗ от 06.10.2003 г. «Об общих принципах организации местного самоуправления в Российской Федерации», ст.33 Устава Краснотуранского района</w:t>
      </w:r>
      <w:r w:rsidR="00C95522" w:rsidRPr="00845CA8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C95522" w:rsidRPr="00845CA8">
        <w:rPr>
          <w:rFonts w:ascii="Times New Roman" w:hAnsi="Times New Roman"/>
          <w:sz w:val="28"/>
          <w:szCs w:val="28"/>
        </w:rPr>
        <w:t xml:space="preserve">края, </w:t>
      </w:r>
      <w:r w:rsidR="0082112C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82112C" w:rsidRPr="00845CA8" w:rsidRDefault="0082112C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C95522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845CA8" w:rsidRDefault="006C2ED5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934E24" w:rsidRPr="00845CA8">
        <w:rPr>
          <w:rFonts w:ascii="Times New Roman" w:hAnsi="Times New Roman"/>
          <w:sz w:val="28"/>
          <w:szCs w:val="28"/>
        </w:rPr>
        <w:t xml:space="preserve">о передаче полномочий органов местного самоуправления Лебяженского, Восточенского, Новосыдинского, Саянского, Тубинского, Кортузского, Беллыкского, Салбинского </w:t>
      </w:r>
      <w:r w:rsidR="00D0667E">
        <w:rPr>
          <w:rFonts w:ascii="Times New Roman" w:hAnsi="Times New Roman"/>
          <w:sz w:val="28"/>
          <w:szCs w:val="28"/>
        </w:rPr>
        <w:t xml:space="preserve">сельских </w:t>
      </w:r>
      <w:r w:rsidR="00934E24" w:rsidRPr="00845CA8">
        <w:rPr>
          <w:rFonts w:ascii="Times New Roman" w:hAnsi="Times New Roman"/>
          <w:sz w:val="28"/>
          <w:szCs w:val="28"/>
        </w:rPr>
        <w:t>поселений</w:t>
      </w:r>
      <w:r w:rsidR="0001069A">
        <w:rPr>
          <w:rFonts w:ascii="Times New Roman" w:hAnsi="Times New Roman"/>
          <w:sz w:val="28"/>
          <w:szCs w:val="28"/>
        </w:rPr>
        <w:t xml:space="preserve"> администрации </w:t>
      </w:r>
      <w:r w:rsidR="000E2215">
        <w:rPr>
          <w:rFonts w:ascii="Times New Roman" w:hAnsi="Times New Roman"/>
          <w:sz w:val="28"/>
          <w:szCs w:val="28"/>
        </w:rPr>
        <w:t>Краснотуранского района</w:t>
      </w:r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263761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412625">
        <w:rPr>
          <w:rFonts w:ascii="Times New Roman" w:hAnsi="Times New Roman"/>
          <w:sz w:val="28"/>
          <w:szCs w:val="28"/>
        </w:rPr>
        <w:t>.</w:t>
      </w:r>
    </w:p>
    <w:p w:rsidR="00934E24" w:rsidRPr="00845CA8" w:rsidRDefault="00F175BF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 w:hanging="426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412625">
        <w:rPr>
          <w:rFonts w:ascii="Times New Roman" w:hAnsi="Times New Roman"/>
          <w:sz w:val="28"/>
          <w:szCs w:val="28"/>
        </w:rPr>
        <w:t>а</w:t>
      </w:r>
      <w:r w:rsidR="00D41937" w:rsidRPr="00845CA8">
        <w:rPr>
          <w:rFonts w:ascii="Times New Roman" w:hAnsi="Times New Roman"/>
          <w:sz w:val="28"/>
          <w:szCs w:val="28"/>
        </w:rPr>
        <w:t>дминистрации</w:t>
      </w:r>
      <w:r w:rsidRPr="00845CA8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845CA8">
        <w:rPr>
          <w:rFonts w:ascii="Times New Roman" w:hAnsi="Times New Roman"/>
          <w:sz w:val="28"/>
          <w:szCs w:val="28"/>
        </w:rPr>
        <w:t>при формировании бюджета на 20</w:t>
      </w:r>
      <w:r w:rsidR="00412625">
        <w:rPr>
          <w:rFonts w:ascii="Times New Roman" w:hAnsi="Times New Roman"/>
          <w:sz w:val="28"/>
          <w:szCs w:val="28"/>
        </w:rPr>
        <w:t>2</w:t>
      </w:r>
      <w:r w:rsidR="009D08B7">
        <w:rPr>
          <w:rFonts w:ascii="Times New Roman" w:hAnsi="Times New Roman"/>
          <w:sz w:val="28"/>
          <w:szCs w:val="28"/>
        </w:rPr>
        <w:t>4</w:t>
      </w:r>
      <w:r w:rsidRPr="00845CA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9A36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36EF">
        <w:rPr>
          <w:rFonts w:ascii="Times New Roman" w:hAnsi="Times New Roman"/>
          <w:sz w:val="28"/>
          <w:szCs w:val="28"/>
        </w:rPr>
        <w:t>70036</w:t>
      </w:r>
      <w:bookmarkStart w:id="0" w:name="_GoBack"/>
      <w:bookmarkEnd w:id="0"/>
      <w:r w:rsidRPr="00845CA8">
        <w:rPr>
          <w:rFonts w:ascii="Times New Roman" w:hAnsi="Times New Roman"/>
          <w:sz w:val="28"/>
          <w:szCs w:val="28"/>
        </w:rPr>
        <w:t xml:space="preserve"> </w:t>
      </w:r>
      <w:r w:rsidR="00004728" w:rsidRPr="0000472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руб.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</w:t>
      </w:r>
      <w:r w:rsidR="00F06450" w:rsidRPr="00845CA8">
        <w:rPr>
          <w:rFonts w:ascii="Times New Roman" w:hAnsi="Times New Roman"/>
          <w:sz w:val="28"/>
          <w:szCs w:val="28"/>
        </w:rPr>
        <w:t>асно П</w:t>
      </w:r>
      <w:r w:rsidRPr="00845CA8">
        <w:rPr>
          <w:rFonts w:ascii="Times New Roman" w:hAnsi="Times New Roman"/>
          <w:sz w:val="28"/>
          <w:szCs w:val="28"/>
        </w:rPr>
        <w:t>риложени</w:t>
      </w:r>
      <w:r w:rsidR="00F06450" w:rsidRPr="00845CA8">
        <w:rPr>
          <w:rFonts w:ascii="Times New Roman" w:hAnsi="Times New Roman"/>
          <w:sz w:val="28"/>
          <w:szCs w:val="28"/>
        </w:rPr>
        <w:t>ю</w:t>
      </w:r>
      <w:r w:rsidRPr="00845CA8">
        <w:rPr>
          <w:rFonts w:ascii="Times New Roman" w:hAnsi="Times New Roman"/>
          <w:sz w:val="28"/>
          <w:szCs w:val="28"/>
        </w:rPr>
        <w:t xml:space="preserve"> №</w:t>
      </w:r>
      <w:r w:rsidR="00412625">
        <w:rPr>
          <w:rFonts w:ascii="Times New Roman" w:hAnsi="Times New Roman"/>
          <w:sz w:val="28"/>
          <w:szCs w:val="28"/>
        </w:rPr>
        <w:t>1</w:t>
      </w:r>
      <w:r w:rsidRPr="00845CA8">
        <w:rPr>
          <w:rFonts w:ascii="Times New Roman" w:hAnsi="Times New Roman"/>
          <w:sz w:val="28"/>
          <w:szCs w:val="28"/>
        </w:rPr>
        <w:t xml:space="preserve"> к настоящему </w:t>
      </w:r>
      <w:r w:rsidR="00F26C1C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>ешению.</w:t>
      </w:r>
    </w:p>
    <w:p w:rsidR="00F175BF" w:rsidRDefault="00F175BF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12625">
        <w:rPr>
          <w:rFonts w:ascii="Times New Roman" w:hAnsi="Times New Roman"/>
          <w:sz w:val="28"/>
          <w:szCs w:val="28"/>
        </w:rPr>
        <w:t>(Бычкова Н.Н)</w:t>
      </w:r>
    </w:p>
    <w:p w:rsidR="00412625" w:rsidRDefault="00412625" w:rsidP="00412625">
      <w:pPr>
        <w:numPr>
          <w:ilvl w:val="0"/>
          <w:numId w:val="1"/>
        </w:numPr>
        <w:spacing w:before="100" w:beforeAutospacing="1" w:after="100" w:afterAutospacing="1" w:line="240" w:lineRule="auto"/>
        <w:ind w:left="425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12625" w:rsidTr="00D154DF">
        <w:trPr>
          <w:trHeight w:val="1786"/>
        </w:trPr>
        <w:tc>
          <w:tcPr>
            <w:tcW w:w="4859" w:type="dxa"/>
          </w:tcPr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О.В.Ванева</w:t>
            </w: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2625" w:rsidRPr="00845CA8" w:rsidRDefault="00412625" w:rsidP="00412625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654A9" w:rsidRDefault="00D654A9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EC2511" w:rsidRDefault="00EC2511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8140B" w:rsidRDefault="00D8140B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87C8E" w:rsidRPr="00845CA8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787C8E" w:rsidRPr="00845CA8" w:rsidRDefault="00787C8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 </w:t>
      </w:r>
      <w:r w:rsidR="0082112C" w:rsidRPr="00845CA8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9D08B7" w:rsidRDefault="00787C8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proofErr w:type="gramStart"/>
      <w:r w:rsidRPr="00845CA8">
        <w:rPr>
          <w:rFonts w:ascii="Times New Roman" w:hAnsi="Times New Roman"/>
          <w:sz w:val="28"/>
          <w:szCs w:val="28"/>
        </w:rPr>
        <w:t xml:space="preserve">№ </w:t>
      </w:r>
      <w:r w:rsidR="00C95522" w:rsidRPr="00845CA8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8F6ADE">
        <w:rPr>
          <w:rFonts w:ascii="Times New Roman" w:hAnsi="Times New Roman"/>
          <w:sz w:val="28"/>
          <w:szCs w:val="28"/>
        </w:rPr>
        <w:t xml:space="preserve"> от </w:t>
      </w:r>
      <w:r w:rsidRPr="00845CA8">
        <w:rPr>
          <w:rFonts w:ascii="Times New Roman" w:hAnsi="Times New Roman"/>
          <w:sz w:val="28"/>
          <w:szCs w:val="28"/>
        </w:rPr>
        <w:t xml:space="preserve"> </w:t>
      </w:r>
    </w:p>
    <w:p w:rsidR="009D08B7" w:rsidRDefault="009D08B7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годового объема МБТ на исполнение полномочий в части осуществления мер по противодействию коррупции в границах поселений на 2024 год.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    </w:t>
      </w:r>
      <w:r w:rsidRPr="00CD052D">
        <w:rPr>
          <w:rFonts w:ascii="Times New Roman" w:hAnsi="Times New Roman"/>
          <w:sz w:val="28"/>
          <w:szCs w:val="28"/>
          <w:lang w:val="en-US"/>
        </w:rPr>
        <w:t>Sg</w:t>
      </w:r>
      <w:r w:rsidRPr="00CD052D">
        <w:rPr>
          <w:rFonts w:ascii="Times New Roman" w:hAnsi="Times New Roman"/>
          <w:sz w:val="28"/>
          <w:szCs w:val="28"/>
        </w:rPr>
        <w:t xml:space="preserve"> – годовой объем расходов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– фонд оплаты труда специалиста, для осуществления полномочий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определяется: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с 01.01.202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по 31.12.202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г.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D08B7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Ставка главного специалиста отдела правового обеспечения </w:t>
      </w:r>
      <w:r>
        <w:rPr>
          <w:rFonts w:ascii="Times New Roman" w:hAnsi="Times New Roman"/>
          <w:sz w:val="28"/>
          <w:szCs w:val="28"/>
        </w:rPr>
        <w:t>на 01.01.2024</w:t>
      </w:r>
      <w:r w:rsidRPr="00CD052D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7004</w:t>
      </w:r>
      <w:r w:rsidRPr="00CD052D">
        <w:rPr>
          <w:rFonts w:ascii="Times New Roman" w:hAnsi="Times New Roman"/>
          <w:sz w:val="28"/>
          <w:szCs w:val="28"/>
        </w:rPr>
        <w:t xml:space="preserve">,00 руб.; 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Размер денежного поощрения для расчета составляет -0,4 должностного оклада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Коэффициент к заработной плате -1,6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специалистов – 1 чел.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с/советов, заключающих соглашения – 8 ед.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7004</w:t>
      </w:r>
      <w:r w:rsidRPr="00CD052D">
        <w:rPr>
          <w:rFonts w:ascii="Times New Roman" w:hAnsi="Times New Roman"/>
          <w:sz w:val="28"/>
          <w:szCs w:val="28"/>
        </w:rPr>
        <w:t xml:space="preserve">х0,4х1,6х1 чел. </w:t>
      </w:r>
      <w:r>
        <w:rPr>
          <w:rFonts w:ascii="Times New Roman" w:hAnsi="Times New Roman"/>
          <w:sz w:val="28"/>
          <w:szCs w:val="28"/>
        </w:rPr>
        <w:t>х 12</w:t>
      </w:r>
      <w:r w:rsidRPr="00CD052D">
        <w:rPr>
          <w:rFonts w:ascii="Times New Roman" w:hAnsi="Times New Roman"/>
          <w:sz w:val="28"/>
          <w:szCs w:val="28"/>
        </w:rPr>
        <w:t xml:space="preserve"> мес.) 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3791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Начисления на з/плату- 5</w:t>
      </w:r>
      <w:r>
        <w:rPr>
          <w:rFonts w:ascii="Times New Roman" w:hAnsi="Times New Roman"/>
          <w:sz w:val="28"/>
          <w:szCs w:val="28"/>
        </w:rPr>
        <w:t xml:space="preserve">3791 </w:t>
      </w:r>
      <w:r w:rsidRPr="00CD052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30,2% =1</w:t>
      </w:r>
      <w:r>
        <w:rPr>
          <w:rFonts w:ascii="Times New Roman" w:hAnsi="Times New Roman"/>
          <w:sz w:val="28"/>
          <w:szCs w:val="28"/>
        </w:rPr>
        <w:t>6245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Итого за период с 01.01.202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-31.12.202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г.=</w:t>
      </w:r>
      <w:r>
        <w:rPr>
          <w:rFonts w:ascii="Times New Roman" w:hAnsi="Times New Roman"/>
          <w:sz w:val="28"/>
          <w:szCs w:val="28"/>
        </w:rPr>
        <w:t>70036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4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128"/>
        <w:gridCol w:w="1692"/>
        <w:gridCol w:w="2410"/>
        <w:gridCol w:w="1304"/>
      </w:tblGrid>
      <w:tr w:rsidR="009D08B7" w:rsidRPr="00CD052D" w:rsidTr="009D08B7">
        <w:trPr>
          <w:trHeight w:val="852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Наименование сельсовета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 xml:space="preserve"> –численность поселений</w:t>
            </w:r>
          </w:p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0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Sg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9D08B7" w:rsidRPr="00CD052D" w:rsidTr="009D08B7">
        <w:trPr>
          <w:trHeight w:val="37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Лебяженский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,</w:t>
            </w: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10225</w:t>
            </w:r>
          </w:p>
        </w:tc>
      </w:tr>
      <w:tr w:rsidR="009D08B7" w:rsidRPr="00CD052D" w:rsidTr="009D08B7">
        <w:trPr>
          <w:trHeight w:val="31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Восточенский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0,109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7634</w:t>
            </w:r>
          </w:p>
        </w:tc>
      </w:tr>
      <w:tr w:rsidR="009D08B7" w:rsidRPr="00CD052D" w:rsidTr="009D08B7">
        <w:trPr>
          <w:trHeight w:val="33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Тубинский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1691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0,207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14497</w:t>
            </w:r>
          </w:p>
        </w:tc>
      </w:tr>
      <w:tr w:rsidR="009D08B7" w:rsidRPr="00CD052D" w:rsidTr="009D08B7">
        <w:trPr>
          <w:trHeight w:val="31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Саянский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1268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0,155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10856</w:t>
            </w:r>
          </w:p>
        </w:tc>
      </w:tr>
      <w:tr w:rsidR="009D08B7" w:rsidRPr="00CD052D" w:rsidTr="009D08B7">
        <w:trPr>
          <w:trHeight w:val="36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Новосыдинский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3782</w:t>
            </w:r>
          </w:p>
        </w:tc>
      </w:tr>
      <w:tr w:rsidR="009D08B7" w:rsidRPr="00CD052D" w:rsidTr="009D08B7">
        <w:trPr>
          <w:trHeight w:val="25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Салбинский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0,037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</w:tr>
      <w:tr w:rsidR="009D08B7" w:rsidRPr="00CD052D" w:rsidTr="009D08B7">
        <w:trPr>
          <w:trHeight w:val="18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Беллыкский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0,118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8264</w:t>
            </w:r>
          </w:p>
        </w:tc>
      </w:tr>
      <w:tr w:rsidR="009D08B7" w:rsidRPr="00CD052D" w:rsidTr="009D08B7">
        <w:trPr>
          <w:trHeight w:val="25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Кортузский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1398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12186</w:t>
            </w:r>
          </w:p>
        </w:tc>
      </w:tr>
      <w:tr w:rsidR="009D08B7" w:rsidRPr="00CD052D" w:rsidTr="009D08B7">
        <w:trPr>
          <w:trHeight w:val="37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8158</w:t>
            </w:r>
          </w:p>
        </w:tc>
        <w:tc>
          <w:tcPr>
            <w:tcW w:w="2410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70036</w:t>
            </w:r>
          </w:p>
        </w:tc>
      </w:tr>
    </w:tbl>
    <w:p w:rsidR="009D08B7" w:rsidRPr="00BB0ADC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87C8E" w:rsidRPr="00845CA8" w:rsidRDefault="00787C8E" w:rsidP="009D08B7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sectPr w:rsidR="00787C8E" w:rsidRPr="00845CA8" w:rsidSect="0063204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04728"/>
    <w:rsid w:val="0001069A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061"/>
    <w:rsid w:val="000C7B98"/>
    <w:rsid w:val="000E2215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8CB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80E0A"/>
    <w:rsid w:val="0038170C"/>
    <w:rsid w:val="00386CD2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070B"/>
    <w:rsid w:val="00412625"/>
    <w:rsid w:val="0041589A"/>
    <w:rsid w:val="0041591F"/>
    <w:rsid w:val="00445970"/>
    <w:rsid w:val="00452635"/>
    <w:rsid w:val="00452BB8"/>
    <w:rsid w:val="004550BB"/>
    <w:rsid w:val="004627BF"/>
    <w:rsid w:val="00465032"/>
    <w:rsid w:val="00466D12"/>
    <w:rsid w:val="00472510"/>
    <w:rsid w:val="00482B87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202E"/>
    <w:rsid w:val="004F30FC"/>
    <w:rsid w:val="004F44B9"/>
    <w:rsid w:val="004F46D7"/>
    <w:rsid w:val="004F48F1"/>
    <w:rsid w:val="005029F2"/>
    <w:rsid w:val="00510A8D"/>
    <w:rsid w:val="00513898"/>
    <w:rsid w:val="005168CC"/>
    <w:rsid w:val="005237A9"/>
    <w:rsid w:val="00525FED"/>
    <w:rsid w:val="00526204"/>
    <w:rsid w:val="0054054E"/>
    <w:rsid w:val="00542C1F"/>
    <w:rsid w:val="00556A01"/>
    <w:rsid w:val="00563166"/>
    <w:rsid w:val="00583F2B"/>
    <w:rsid w:val="0058564B"/>
    <w:rsid w:val="00585C82"/>
    <w:rsid w:val="0059713E"/>
    <w:rsid w:val="005A669F"/>
    <w:rsid w:val="005A6A49"/>
    <w:rsid w:val="005B74F7"/>
    <w:rsid w:val="005C028D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5BD8"/>
    <w:rsid w:val="00607446"/>
    <w:rsid w:val="00607DBD"/>
    <w:rsid w:val="00611429"/>
    <w:rsid w:val="006149A2"/>
    <w:rsid w:val="00614CA9"/>
    <w:rsid w:val="006231E1"/>
    <w:rsid w:val="006259BA"/>
    <w:rsid w:val="00632041"/>
    <w:rsid w:val="0064106A"/>
    <w:rsid w:val="00651B3B"/>
    <w:rsid w:val="00662651"/>
    <w:rsid w:val="00662AD3"/>
    <w:rsid w:val="00666008"/>
    <w:rsid w:val="006714F7"/>
    <w:rsid w:val="006744E6"/>
    <w:rsid w:val="0067763A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C2ED5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87C8E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4D4B"/>
    <w:rsid w:val="008170C6"/>
    <w:rsid w:val="0082112C"/>
    <w:rsid w:val="008254B6"/>
    <w:rsid w:val="00831922"/>
    <w:rsid w:val="00836C36"/>
    <w:rsid w:val="0083778F"/>
    <w:rsid w:val="008425FE"/>
    <w:rsid w:val="00845CA8"/>
    <w:rsid w:val="00846EAA"/>
    <w:rsid w:val="00852F09"/>
    <w:rsid w:val="00856D03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48B3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ADE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CE"/>
    <w:rsid w:val="00992A67"/>
    <w:rsid w:val="00993F5C"/>
    <w:rsid w:val="009A04DD"/>
    <w:rsid w:val="009A1155"/>
    <w:rsid w:val="009A36EF"/>
    <w:rsid w:val="009C1A2E"/>
    <w:rsid w:val="009C49D0"/>
    <w:rsid w:val="009D08B7"/>
    <w:rsid w:val="009D7CE1"/>
    <w:rsid w:val="009E1999"/>
    <w:rsid w:val="009E4CB6"/>
    <w:rsid w:val="009F3F24"/>
    <w:rsid w:val="00A0148E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47E95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51DC"/>
    <w:rsid w:val="00BC617E"/>
    <w:rsid w:val="00BD2312"/>
    <w:rsid w:val="00BD5685"/>
    <w:rsid w:val="00BE0DD1"/>
    <w:rsid w:val="00BE4943"/>
    <w:rsid w:val="00BE557A"/>
    <w:rsid w:val="00BE714C"/>
    <w:rsid w:val="00BF2266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95522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667E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654A9"/>
    <w:rsid w:val="00D71E07"/>
    <w:rsid w:val="00D730A8"/>
    <w:rsid w:val="00D8140B"/>
    <w:rsid w:val="00D82B6B"/>
    <w:rsid w:val="00D846C2"/>
    <w:rsid w:val="00D856C4"/>
    <w:rsid w:val="00D91D35"/>
    <w:rsid w:val="00D93126"/>
    <w:rsid w:val="00DA52EE"/>
    <w:rsid w:val="00DC1BAF"/>
    <w:rsid w:val="00DC37BF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95755"/>
    <w:rsid w:val="00EA49C1"/>
    <w:rsid w:val="00EB21BB"/>
    <w:rsid w:val="00EB252A"/>
    <w:rsid w:val="00EB3A8B"/>
    <w:rsid w:val="00EB4E2E"/>
    <w:rsid w:val="00EB5CE4"/>
    <w:rsid w:val="00EB6A17"/>
    <w:rsid w:val="00EC2511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250F"/>
    <w:rsid w:val="00F230A5"/>
    <w:rsid w:val="00F24F4D"/>
    <w:rsid w:val="00F268A3"/>
    <w:rsid w:val="00F26C1C"/>
    <w:rsid w:val="00F33126"/>
    <w:rsid w:val="00F33BDF"/>
    <w:rsid w:val="00F4010D"/>
    <w:rsid w:val="00F406D3"/>
    <w:rsid w:val="00F50A57"/>
    <w:rsid w:val="00F5121E"/>
    <w:rsid w:val="00F53330"/>
    <w:rsid w:val="00F63568"/>
    <w:rsid w:val="00F63600"/>
    <w:rsid w:val="00F64992"/>
    <w:rsid w:val="00F6550F"/>
    <w:rsid w:val="00F656A4"/>
    <w:rsid w:val="00F66528"/>
    <w:rsid w:val="00F706A4"/>
    <w:rsid w:val="00F73B2D"/>
    <w:rsid w:val="00F75284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3AFC"/>
  <w15:docId w15:val="{C9E98136-4052-4EDD-85F7-0034BD4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2023-11-14T00:11:00Z</cp:lastPrinted>
  <dcterms:created xsi:type="dcterms:W3CDTF">2023-11-14T00:12:00Z</dcterms:created>
  <dcterms:modified xsi:type="dcterms:W3CDTF">2023-11-14T00:12:00Z</dcterms:modified>
</cp:coreProperties>
</file>