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40" w:rsidRDefault="00AD0EFD" w:rsidP="00401640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  <w:t xml:space="preserve">Образовательная программа на тему: </w:t>
      </w:r>
    </w:p>
    <w:p w:rsidR="00AD0EFD" w:rsidRPr="00AD0EFD" w:rsidRDefault="00AD0EFD" w:rsidP="00401640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  <w:t>«</w:t>
      </w:r>
      <w:proofErr w:type="spellStart"/>
      <w:r w:rsidRPr="00AD0EFD"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  <w:t>iTradeGo</w:t>
      </w:r>
      <w:proofErr w:type="spellEnd"/>
      <w:r w:rsidRPr="00AD0EFD">
        <w:rPr>
          <w:rFonts w:ascii="Times New Roman" w:eastAsia="Times New Roman" w:hAnsi="Times New Roman" w:cs="Times New Roman"/>
          <w:b/>
          <w:color w:val="22252D"/>
          <w:kern w:val="36"/>
          <w:sz w:val="24"/>
          <w:szCs w:val="24"/>
          <w:lang w:eastAsia="ru-RU"/>
        </w:rPr>
        <w:t>. Бизнес в интернете с нуля до первых заказов»</w:t>
      </w:r>
    </w:p>
    <w:p w:rsidR="00AD0EFD" w:rsidRPr="00AD0EFD" w:rsidRDefault="00AD0EFD" w:rsidP="0067579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b/>
          <w:bCs/>
          <w:color w:val="22252D"/>
          <w:sz w:val="24"/>
          <w:szCs w:val="24"/>
          <w:lang w:eastAsia="ru-RU"/>
        </w:rPr>
        <w:t xml:space="preserve">С 22 сентября по 10 октября 2021 г. </w:t>
      </w:r>
      <w:r w:rsidRPr="00AD0EFD">
        <w:rPr>
          <w:rFonts w:ascii="Times New Roman" w:eastAsia="Times New Roman" w:hAnsi="Times New Roman" w:cs="Times New Roman"/>
          <w:bCs/>
          <w:color w:val="22252D"/>
          <w:sz w:val="24"/>
          <w:szCs w:val="24"/>
          <w:lang w:eastAsia="ru-RU"/>
        </w:rPr>
        <w:t>состоится цикл образовательных семинаров по онлайн-торговле «</w:t>
      </w:r>
      <w:proofErr w:type="spellStart"/>
      <w:r w:rsidRPr="00AD0EFD">
        <w:rPr>
          <w:rFonts w:ascii="Times New Roman" w:eastAsia="Times New Roman" w:hAnsi="Times New Roman" w:cs="Times New Roman"/>
          <w:bCs/>
          <w:color w:val="22252D"/>
          <w:sz w:val="24"/>
          <w:szCs w:val="24"/>
          <w:lang w:eastAsia="ru-RU"/>
        </w:rPr>
        <w:t>iTradeGo</w:t>
      </w:r>
      <w:proofErr w:type="spellEnd"/>
      <w:r w:rsidRPr="00AD0EFD">
        <w:rPr>
          <w:rFonts w:ascii="Times New Roman" w:eastAsia="Times New Roman" w:hAnsi="Times New Roman" w:cs="Times New Roman"/>
          <w:bCs/>
          <w:color w:val="22252D"/>
          <w:sz w:val="24"/>
          <w:szCs w:val="24"/>
          <w:lang w:eastAsia="ru-RU"/>
        </w:rPr>
        <w:t xml:space="preserve">. Бизнес в интернете с нуля до первых заказов», организованный </w:t>
      </w:r>
      <w:proofErr w:type="spellStart"/>
      <w:r w:rsidRPr="00AD0EFD">
        <w:rPr>
          <w:rFonts w:ascii="Times New Roman" w:eastAsia="Times New Roman" w:hAnsi="Times New Roman" w:cs="Times New Roman"/>
          <w:bCs/>
          <w:color w:val="22252D"/>
          <w:sz w:val="24"/>
          <w:szCs w:val="24"/>
          <w:lang w:eastAsia="ru-RU"/>
        </w:rPr>
        <w:t>Минпромторгом</w:t>
      </w:r>
      <w:proofErr w:type="spellEnd"/>
      <w:r w:rsidRPr="00AD0EFD">
        <w:rPr>
          <w:rFonts w:ascii="Times New Roman" w:eastAsia="Times New Roman" w:hAnsi="Times New Roman" w:cs="Times New Roman"/>
          <w:bCs/>
          <w:color w:val="22252D"/>
          <w:sz w:val="24"/>
          <w:szCs w:val="24"/>
          <w:lang w:eastAsia="ru-RU"/>
        </w:rPr>
        <w:t xml:space="preserve"> России.</w:t>
      </w:r>
      <w:bookmarkStart w:id="0" w:name="_GoBack"/>
      <w:bookmarkEnd w:id="0"/>
    </w:p>
    <w:p w:rsidR="00AD0EFD" w:rsidRPr="0067579D" w:rsidRDefault="00AD0EFD" w:rsidP="0067579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2252D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b/>
          <w:color w:val="22252D"/>
          <w:sz w:val="24"/>
          <w:szCs w:val="24"/>
          <w:lang w:eastAsia="ru-RU"/>
        </w:rPr>
        <w:t>Цель программы:</w:t>
      </w:r>
    </w:p>
    <w:p w:rsidR="0067579D" w:rsidRDefault="00AD0EFD" w:rsidP="0067579D">
      <w:pPr>
        <w:pStyle w:val="a4"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сформировать алгоритм, изучить навыки и получить инструменты по первым шагам в онлайн-торговлю.</w:t>
      </w:r>
    </w:p>
    <w:p w:rsidR="00AD0EFD" w:rsidRPr="0067579D" w:rsidRDefault="00AD0EFD" w:rsidP="0067579D">
      <w:pPr>
        <w:pStyle w:val="a4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b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br/>
      </w:r>
      <w:r w:rsidRPr="0067579D">
        <w:rPr>
          <w:rFonts w:ascii="Times New Roman" w:eastAsia="Times New Roman" w:hAnsi="Times New Roman" w:cs="Times New Roman"/>
          <w:b/>
          <w:color w:val="22252D"/>
          <w:sz w:val="24"/>
          <w:szCs w:val="24"/>
          <w:lang w:eastAsia="ru-RU"/>
        </w:rPr>
        <w:t>Кому стоит посетить:</w:t>
      </w:r>
    </w:p>
    <w:p w:rsidR="0067579D" w:rsidRPr="0067579D" w:rsidRDefault="00AD0EFD" w:rsidP="0067579D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наемным сотрудникам, которые хотят начать свое дело не увольняясь;</w:t>
      </w:r>
    </w:p>
    <w:p w:rsidR="0067579D" w:rsidRPr="0067579D" w:rsidRDefault="00AD0EFD" w:rsidP="0067579D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начинающим предпринимателям, которые хотят открыть бизнес в интернете;</w:t>
      </w:r>
    </w:p>
    <w:p w:rsidR="0067579D" w:rsidRPr="0067579D" w:rsidRDefault="00AD0EFD" w:rsidP="0067579D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мастерам своего дела, которые хотят продавать свое творчество через интернет;</w:t>
      </w:r>
    </w:p>
    <w:p w:rsidR="0067579D" w:rsidRPr="0067579D" w:rsidRDefault="00AD0EFD" w:rsidP="0067579D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собственникам и руководителям, которые хотят построить продажи в интернете;</w:t>
      </w:r>
    </w:p>
    <w:p w:rsidR="00AD0EFD" w:rsidRPr="0067579D" w:rsidRDefault="00AD0EFD" w:rsidP="0067579D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всем, кто хочет понять, как работает онлайн-торговля.</w:t>
      </w:r>
    </w:p>
    <w:p w:rsidR="00AD0EFD" w:rsidRPr="00AD0EFD" w:rsidRDefault="00AD0EFD" w:rsidP="0067579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>Образовательная программа и более подробная информация о проведении мероприятий размещены </w:t>
      </w:r>
      <w:hyperlink r:id="rId5" w:history="1">
        <w:r w:rsidRPr="00AD0EFD">
          <w:rPr>
            <w:rFonts w:ascii="Times New Roman" w:eastAsia="Times New Roman" w:hAnsi="Times New Roman" w:cs="Times New Roman"/>
            <w:color w:val="2B76B2"/>
            <w:sz w:val="24"/>
            <w:szCs w:val="24"/>
            <w:u w:val="single"/>
            <w:lang w:eastAsia="ru-RU"/>
          </w:rPr>
          <w:t>здесь</w:t>
        </w:r>
      </w:hyperlink>
      <w:r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 xml:space="preserve">: </w:t>
      </w:r>
      <w:hyperlink r:id="rId6" w:history="1">
        <w:r w:rsidRPr="00C532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https://s-d-l.ru/itradego-online-obuchenie/202109?utm_source=mptpismo</w:t>
        </w:r>
      </w:hyperlink>
      <w:r>
        <w:rPr>
          <w:rFonts w:ascii="Times New Roman" w:eastAsia="Times New Roman" w:hAnsi="Times New Roman" w:cs="Times New Roman"/>
          <w:color w:val="22252D"/>
          <w:sz w:val="24"/>
          <w:szCs w:val="24"/>
          <w:lang w:eastAsia="ru-RU"/>
        </w:rPr>
        <w:t xml:space="preserve"> </w:t>
      </w:r>
    </w:p>
    <w:p w:rsidR="00AD0EFD" w:rsidRPr="0067579D" w:rsidRDefault="0067579D" w:rsidP="0067579D">
      <w:pPr>
        <w:shd w:val="clear" w:color="auto" w:fill="FFFFFF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5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</w:t>
      </w:r>
      <w:r w:rsidR="00AD0EFD" w:rsidRPr="00AD0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исание онлайн-конференций</w:t>
      </w:r>
      <w:r w:rsidR="00401640" w:rsidRPr="00675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D0EFD" w:rsidRPr="00AD0EFD" w:rsidRDefault="00AD0EFD" w:rsidP="0067579D">
      <w:pPr>
        <w:shd w:val="clear" w:color="auto" w:fill="FFFFFF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22 сентября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«Что такое интернет магазин. Выбор и анализ ниши»</w:t>
      </w:r>
    </w:p>
    <w:p w:rsidR="007D625D" w:rsidRPr="0067579D" w:rsidRDefault="007D625D" w:rsidP="0067579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29 сентября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«Конкуренты. Структура каталога. Интернет-магазин и закон»</w:t>
      </w:r>
    </w:p>
    <w:p w:rsidR="007D625D" w:rsidRPr="0067579D" w:rsidRDefault="007D625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06 октября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«Поставщики. Маркетинговая упаковка. Интернет-магазин и финансы»</w:t>
      </w:r>
    </w:p>
    <w:p w:rsidR="00AD0EFD" w:rsidRPr="0067579D" w:rsidRDefault="00AD0EF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13 октября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«Сервисы для онлайн торговли и автоматизация в интернет магазине»</w:t>
      </w:r>
    </w:p>
    <w:p w:rsidR="007D625D" w:rsidRPr="0067579D" w:rsidRDefault="007D625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20 октября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Онлайн-конференция «Рекламная стратегия, трафик, </w:t>
      </w:r>
      <w:proofErr w:type="spellStart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вебаналитика</w:t>
      </w:r>
      <w:proofErr w:type="spellEnd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625D" w:rsidRPr="0067579D" w:rsidRDefault="007D625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«Каналы продаж в интернете»</w:t>
      </w:r>
    </w:p>
    <w:p w:rsidR="007D625D" w:rsidRPr="0067579D" w:rsidRDefault="007D625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03 ноября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</w:t>
      </w:r>
      <w:proofErr w:type="spellStart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Маркетплейсы</w:t>
      </w:r>
      <w:proofErr w:type="spellEnd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прайсплощадки</w:t>
      </w:r>
      <w:proofErr w:type="spellEnd"/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625D" w:rsidRPr="0067579D" w:rsidRDefault="007D625D" w:rsidP="00675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FD" w:rsidRPr="00AD0EFD" w:rsidRDefault="00AD0EFD" w:rsidP="0067579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t>10 ноября в 18:30 – 21:30</w:t>
      </w:r>
      <w:r w:rsidRPr="00AD0E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Онлайн-конференция «Экспорт и масштабирование. Финал практического цикла обучения»</w:t>
      </w:r>
    </w:p>
    <w:p w:rsidR="00424D4A" w:rsidRPr="0067579D" w:rsidRDefault="00424D4A" w:rsidP="006757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24D4A" w:rsidRPr="0067579D" w:rsidSect="0067579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0FA5"/>
    <w:multiLevelType w:val="multilevel"/>
    <w:tmpl w:val="A9A0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85ACA"/>
    <w:multiLevelType w:val="multilevel"/>
    <w:tmpl w:val="8978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4D32B2"/>
    <w:multiLevelType w:val="multilevel"/>
    <w:tmpl w:val="2CC6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E223D3"/>
    <w:multiLevelType w:val="hybridMultilevel"/>
    <w:tmpl w:val="19202E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7D1A28"/>
    <w:multiLevelType w:val="multilevel"/>
    <w:tmpl w:val="49C21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0488B"/>
    <w:multiLevelType w:val="multilevel"/>
    <w:tmpl w:val="A1CE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B80FD2"/>
    <w:multiLevelType w:val="multilevel"/>
    <w:tmpl w:val="4276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459FF"/>
    <w:multiLevelType w:val="multilevel"/>
    <w:tmpl w:val="8C342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1D5675"/>
    <w:multiLevelType w:val="multilevel"/>
    <w:tmpl w:val="419E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8231E"/>
    <w:multiLevelType w:val="hybridMultilevel"/>
    <w:tmpl w:val="E56025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A50423E"/>
    <w:multiLevelType w:val="multilevel"/>
    <w:tmpl w:val="2188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4971E9"/>
    <w:multiLevelType w:val="multilevel"/>
    <w:tmpl w:val="7EE8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8035E9"/>
    <w:multiLevelType w:val="multilevel"/>
    <w:tmpl w:val="DA209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8035C2"/>
    <w:multiLevelType w:val="multilevel"/>
    <w:tmpl w:val="4336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9437CF"/>
    <w:multiLevelType w:val="multilevel"/>
    <w:tmpl w:val="73A0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DE0657"/>
    <w:multiLevelType w:val="multilevel"/>
    <w:tmpl w:val="BD86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C51D25"/>
    <w:multiLevelType w:val="multilevel"/>
    <w:tmpl w:val="BB7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821A4C"/>
    <w:multiLevelType w:val="multilevel"/>
    <w:tmpl w:val="1F66F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CE65E2"/>
    <w:multiLevelType w:val="multilevel"/>
    <w:tmpl w:val="D6A0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D93628"/>
    <w:multiLevelType w:val="multilevel"/>
    <w:tmpl w:val="C0F06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931859"/>
    <w:multiLevelType w:val="multilevel"/>
    <w:tmpl w:val="9A46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AE44F5"/>
    <w:multiLevelType w:val="multilevel"/>
    <w:tmpl w:val="48B4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F44DE1"/>
    <w:multiLevelType w:val="multilevel"/>
    <w:tmpl w:val="C71A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516148"/>
    <w:multiLevelType w:val="multilevel"/>
    <w:tmpl w:val="AC84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E20098"/>
    <w:multiLevelType w:val="multilevel"/>
    <w:tmpl w:val="DCBC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1D2EFE"/>
    <w:multiLevelType w:val="multilevel"/>
    <w:tmpl w:val="25CA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22"/>
  </w:num>
  <w:num w:numId="5">
    <w:abstractNumId w:val="16"/>
  </w:num>
  <w:num w:numId="6">
    <w:abstractNumId w:val="4"/>
  </w:num>
  <w:num w:numId="7">
    <w:abstractNumId w:val="25"/>
  </w:num>
  <w:num w:numId="8">
    <w:abstractNumId w:val="5"/>
  </w:num>
  <w:num w:numId="9">
    <w:abstractNumId w:val="11"/>
  </w:num>
  <w:num w:numId="10">
    <w:abstractNumId w:val="23"/>
  </w:num>
  <w:num w:numId="11">
    <w:abstractNumId w:val="8"/>
  </w:num>
  <w:num w:numId="12">
    <w:abstractNumId w:val="14"/>
  </w:num>
  <w:num w:numId="13">
    <w:abstractNumId w:val="21"/>
  </w:num>
  <w:num w:numId="14">
    <w:abstractNumId w:val="1"/>
  </w:num>
  <w:num w:numId="15">
    <w:abstractNumId w:val="2"/>
  </w:num>
  <w:num w:numId="16">
    <w:abstractNumId w:val="15"/>
  </w:num>
  <w:num w:numId="17">
    <w:abstractNumId w:val="13"/>
  </w:num>
  <w:num w:numId="18">
    <w:abstractNumId w:val="20"/>
  </w:num>
  <w:num w:numId="19">
    <w:abstractNumId w:val="0"/>
  </w:num>
  <w:num w:numId="20">
    <w:abstractNumId w:val="17"/>
  </w:num>
  <w:num w:numId="21">
    <w:abstractNumId w:val="6"/>
  </w:num>
  <w:num w:numId="22">
    <w:abstractNumId w:val="7"/>
  </w:num>
  <w:num w:numId="23">
    <w:abstractNumId w:val="24"/>
  </w:num>
  <w:num w:numId="24">
    <w:abstractNumId w:val="19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FD"/>
    <w:rsid w:val="00401640"/>
    <w:rsid w:val="00424D4A"/>
    <w:rsid w:val="0067579D"/>
    <w:rsid w:val="007D625D"/>
    <w:rsid w:val="00AD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0566"/>
  <w15:chartTrackingRefBased/>
  <w15:docId w15:val="{FD5DAD3C-EE77-42F9-AE84-51EBC13D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EF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75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7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3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43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19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8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68370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32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8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24534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573882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8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84563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25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9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5401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19788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08950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98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19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3497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4969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6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18228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17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30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511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30816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8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33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57196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827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413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86589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558911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1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4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3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7348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202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45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9296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70146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9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8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82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25174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39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92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7463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816726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86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05443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23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67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1715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7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2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8064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6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04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21693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9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1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7515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967046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4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0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36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39473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687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9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5375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193352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0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97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53119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31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04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753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025898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2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19912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4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61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9817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979024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9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0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73054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01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04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97011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558978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2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0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210792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64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0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51436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666017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7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2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31086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62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27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0853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4168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3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85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0" w:color="004C86"/>
                                    <w:left w:val="none" w:sz="0" w:space="0" w:color="auto"/>
                                    <w:bottom w:val="none" w:sz="0" w:space="20" w:color="auto"/>
                                    <w:right w:val="none" w:sz="0" w:space="31" w:color="auto"/>
                                  </w:divBdr>
                                  <w:divsChild>
                                    <w:div w:id="11248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19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4108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07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7510">
                  <w:marLeft w:val="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29024">
                  <w:marLeft w:val="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-d-l.ru/itradego-online-obuchenie/202109?utm_source=mptpismo" TargetMode="External"/><Relationship Id="rId5" Type="http://schemas.openxmlformats.org/officeDocument/2006/relationships/hyperlink" Target="https://s-d-l.ru/itradego-online-obuchenie/202109?utm_source=mptpis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2021-09-16T07:31:00Z</dcterms:created>
  <dcterms:modified xsi:type="dcterms:W3CDTF">2021-09-16T07:31:00Z</dcterms:modified>
</cp:coreProperties>
</file>