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F781" w14:textId="1276E7DF" w:rsidR="00BE06E0" w:rsidRPr="00BE06E0" w:rsidRDefault="00BE06E0" w:rsidP="00E121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6E0">
        <w:rPr>
          <w:rFonts w:ascii="Times New Roman" w:hAnsi="Times New Roman" w:cs="Times New Roman"/>
          <w:b/>
          <w:bCs/>
          <w:sz w:val="28"/>
          <w:szCs w:val="28"/>
        </w:rPr>
        <w:t>О проведении вебинаров по профилактике ВИЧ-инфекции</w:t>
      </w:r>
      <w:r w:rsidRPr="00BE06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F80FEA6" w14:textId="0C4E0C70" w:rsidR="00BE06E0" w:rsidRPr="00BE06E0" w:rsidRDefault="00BE06E0" w:rsidP="00E12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E0">
        <w:rPr>
          <w:rFonts w:ascii="Times New Roman" w:hAnsi="Times New Roman" w:cs="Times New Roman"/>
          <w:sz w:val="28"/>
          <w:szCs w:val="28"/>
        </w:rPr>
        <w:t xml:space="preserve">КГАУЗ «Красноярский краевой Центр профилактики и борьбы со СПИД» при поддержке агентства труда и занятости населения проводит серию вебинаров продолжительностью до 30 минут, направленных на профилактику распространения ВИЧ-инфекции в трудовых коллективах. </w:t>
      </w:r>
    </w:p>
    <w:p w14:paraId="774CC586" w14:textId="3E7F2A27" w:rsidR="00791AAC" w:rsidRPr="00BE06E0" w:rsidRDefault="00BE06E0" w:rsidP="00E12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E0">
        <w:rPr>
          <w:rFonts w:ascii="Times New Roman" w:hAnsi="Times New Roman" w:cs="Times New Roman"/>
          <w:sz w:val="28"/>
          <w:szCs w:val="28"/>
        </w:rPr>
        <w:t>На вебинарах будет представлена информация о датах, времени и местах работы пунктов бесплатной выдачи тестов для самостоятельного проведения экспресс-тестирования на ВИЧ-инфекцию</w:t>
      </w:r>
      <w:r w:rsidRPr="00BE06E0">
        <w:rPr>
          <w:rFonts w:ascii="Times New Roman" w:hAnsi="Times New Roman" w:cs="Times New Roman"/>
          <w:sz w:val="28"/>
          <w:szCs w:val="28"/>
        </w:rPr>
        <w:t>.</w:t>
      </w:r>
    </w:p>
    <w:p w14:paraId="6E21C7C6" w14:textId="64D44173" w:rsidR="00BE06E0" w:rsidRPr="00BE06E0" w:rsidRDefault="00BE06E0" w:rsidP="00E12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E0">
        <w:rPr>
          <w:rFonts w:ascii="Times New Roman" w:hAnsi="Times New Roman" w:cs="Times New Roman"/>
          <w:sz w:val="28"/>
          <w:szCs w:val="28"/>
        </w:rPr>
        <w:t>21 декабря в 11.00 часов – для организаций южной и центральной группы районов края</w:t>
      </w:r>
      <w:r w:rsidRPr="00BE06E0">
        <w:rPr>
          <w:rFonts w:ascii="Times New Roman" w:hAnsi="Times New Roman" w:cs="Times New Roman"/>
          <w:sz w:val="28"/>
          <w:szCs w:val="28"/>
        </w:rPr>
        <w:t>.</w:t>
      </w:r>
    </w:p>
    <w:p w14:paraId="26D48473" w14:textId="77777777" w:rsidR="00E12140" w:rsidRDefault="00BE06E0" w:rsidP="00E12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E0">
        <w:rPr>
          <w:rFonts w:ascii="Times New Roman" w:hAnsi="Times New Roman" w:cs="Times New Roman"/>
          <w:sz w:val="28"/>
          <w:szCs w:val="28"/>
        </w:rPr>
        <w:t xml:space="preserve">Подключиться к конференциям Zoom по ссылке: </w:t>
      </w:r>
    </w:p>
    <w:p w14:paraId="790135F0" w14:textId="62711236" w:rsidR="00BE06E0" w:rsidRDefault="00BE06E0" w:rsidP="00E12140">
      <w:pPr>
        <w:jc w:val="both"/>
        <w:rPr>
          <w:rFonts w:ascii="Times New Roman" w:hAnsi="Times New Roman" w:cs="Times New Roman"/>
          <w:sz w:val="28"/>
          <w:szCs w:val="28"/>
        </w:rPr>
      </w:pPr>
      <w:r w:rsidRPr="00BE06E0">
        <w:rPr>
          <w:rFonts w:ascii="Times New Roman" w:hAnsi="Times New Roman" w:cs="Times New Roman"/>
          <w:sz w:val="28"/>
          <w:szCs w:val="28"/>
        </w:rPr>
        <w:t>https://us04web.zoom.us/j/6221715792? p</w:t>
      </w:r>
      <w:proofErr w:type="spellStart"/>
      <w:r w:rsidRPr="00BE06E0">
        <w:rPr>
          <w:rFonts w:ascii="Times New Roman" w:hAnsi="Times New Roman" w:cs="Times New Roman"/>
          <w:sz w:val="28"/>
          <w:szCs w:val="28"/>
        </w:rPr>
        <w:t>wd</w:t>
      </w:r>
      <w:proofErr w:type="spellEnd"/>
      <w:r w:rsidRPr="00BE06E0">
        <w:rPr>
          <w:rFonts w:ascii="Times New Roman" w:hAnsi="Times New Roman" w:cs="Times New Roman"/>
          <w:sz w:val="28"/>
          <w:szCs w:val="28"/>
        </w:rPr>
        <w:t>=Z0pDMmUzYy9VSzVjY01aNFhEUFJyUT09.</w:t>
      </w:r>
    </w:p>
    <w:p w14:paraId="18C658EC" w14:textId="77777777" w:rsidR="00BE06E0" w:rsidRPr="00BE06E0" w:rsidRDefault="00BE06E0" w:rsidP="00E12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E0">
        <w:rPr>
          <w:rFonts w:ascii="Times New Roman" w:hAnsi="Times New Roman" w:cs="Times New Roman"/>
          <w:sz w:val="28"/>
          <w:szCs w:val="28"/>
        </w:rPr>
        <w:t xml:space="preserve">Идентификатор конференции: 622 171 5792. </w:t>
      </w:r>
    </w:p>
    <w:p w14:paraId="3DDFC067" w14:textId="02B5F00A" w:rsidR="00BE06E0" w:rsidRPr="00BE06E0" w:rsidRDefault="00BE06E0" w:rsidP="00E12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E0">
        <w:rPr>
          <w:rFonts w:ascii="Times New Roman" w:hAnsi="Times New Roman" w:cs="Times New Roman"/>
          <w:sz w:val="28"/>
          <w:szCs w:val="28"/>
        </w:rPr>
        <w:t>Код доступа: 2kd0pq.</w:t>
      </w:r>
    </w:p>
    <w:sectPr w:rsidR="00BE06E0" w:rsidRPr="00BE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0"/>
    <w:rsid w:val="00791AAC"/>
    <w:rsid w:val="00BE06E0"/>
    <w:rsid w:val="00E1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BCEA"/>
  <w15:chartTrackingRefBased/>
  <w15:docId w15:val="{96D3B94D-1846-47C0-B61A-C505AA46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1</cp:revision>
  <dcterms:created xsi:type="dcterms:W3CDTF">2022-12-07T01:05:00Z</dcterms:created>
  <dcterms:modified xsi:type="dcterms:W3CDTF">2022-12-07T01:44:00Z</dcterms:modified>
</cp:coreProperties>
</file>