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77C4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jc w:val="righ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Приложение  к постановлению администрации района</w:t>
      </w:r>
    </w:p>
    <w:p w14:paraId="3E678D5E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jc w:val="righ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от  08.04.2013  № 201-п</w:t>
      </w:r>
    </w:p>
    <w:p w14:paraId="25A73008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jc w:val="center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АДМИНИСТРАТИВНЫЙ РЕГЛАМЕНТ</w:t>
      </w:r>
    </w:p>
    <w:p w14:paraId="19EA776E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jc w:val="center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по предоставлению районным муниципальным архивом администрации Краснотуранского района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 </w:t>
      </w:r>
    </w:p>
    <w:p w14:paraId="52F4663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I. Общие положения:</w:t>
      </w:r>
    </w:p>
    <w:p w14:paraId="0503239B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1.1. Наименование муниципальной услуги:</w:t>
      </w:r>
    </w:p>
    <w:p w14:paraId="6479A4EF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Административный регламент предоставления муниципальным районным архивом муниципальной услуги по организации информационного обеспечения граждан, органов государственной власти, местного самоуправления, организаций и общественных объединений (далее пользователи) на основе документов Архивного фонда Российской Федерации и других архивных документов (далее – Регламент) разработан в целях повышения качестве информационного обеспечения ретроспективной документной информацией физических и юридических лиц и определяет сроки, последовательность действий (административных процедур) муниципальным районным архивом (далее – Райархив), а также порядок взаимодействия Райархива с федеральными государственными архивами, федеральными органами государственной власти, уполномоченными органами исполнительной власти субъектов Российской Федерации в области архивного дела, иными органами государственной власти, органами местного самоуправления и организациями (далее – органы и организации) при  предоставлении государственной услуги.</w:t>
      </w:r>
    </w:p>
    <w:p w14:paraId="29B9446F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Организация информационного обеспечения пользователей включает в себя организацию исполнения поступающих от российских и иностранных пользователей тематических запросов – о предоставлении информации по определенной проблеме, теме, событию, факту, и социально-правовых запросов, связанных с социальной защитой российских граждан, предусматривающей их пенсионное обеспечение, а  также получение льгот и компенсаций. </w:t>
      </w:r>
    </w:p>
    <w:p w14:paraId="4383277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1.2. Нормативно правовое регулирование предоставления государственной услуги:</w:t>
      </w:r>
    </w:p>
    <w:p w14:paraId="198E1BEF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lastRenderedPageBreak/>
        <w:t>         Предоставление государственной услуги по организации информационного обеспечения пользователей на основе документов Архивного фонда Российской Федерации и других архивных документов (далее - государственная услуга) осуществляется в соответствии со следующими нормативными правовыми актами:</w:t>
      </w:r>
    </w:p>
    <w:p w14:paraId="7BD26488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 (Собрание законодательства Российской Федерации, 2009, N 4, ст. 445; 2009, N 1, ст. 1; 2009, N 1, ст. 2);</w:t>
      </w:r>
    </w:p>
    <w:p w14:paraId="5167A4E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Закон Российской Федерации от 21.07.1993 N 5485 (ред. от 01.12.2007) "О государственной тайне" (Собрание законодательства Российской Федерации, 1997, N 41, ст. 8220-8235; 1997, N 41, ст. 4673; 2003, N 27 (ч. I), ст. 2700; 2003, N 46 (ч. II), ст. 4449; 2004, N 27, ст. 2711; 2004, N 35, ст. 3607; 2007, N 49, ст. 6055; 2007, N 49, ст. 6079; 1996, N 15, ст. 1768);</w:t>
      </w:r>
    </w:p>
    <w:p w14:paraId="102DF030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Федеральный закон от 22.10.2004 № 125-ФЗ (ред. от 13.05.2008) «Об архивном деле в Российской Федерации» (Собрание законодательства Российской Федерации, 2004, N 43, ст. 4169; 2006, N 50, ст. 5280; 2007, N 49, ст. 6079; 2008, N 20, ст. 2253);</w:t>
      </w:r>
    </w:p>
    <w:p w14:paraId="4D6412B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Федеральный закон от 02.05.2006 N 59-ФЗ "О порядке рассмотрения обращений граждан Российской Федерации" (Собрание законодательства Российской Федерации, 2006, N 19, ст. 2060);</w:t>
      </w:r>
    </w:p>
    <w:p w14:paraId="132FCA6F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Федеральный закон от 27.07.2006 N 149-ФЗ "Об информации, информационных технологиях и о защите информации" (Собрание законодательства Российской Федерации, 2006, N 31 (ч. I), ст. 3448);</w:t>
      </w:r>
    </w:p>
    <w:p w14:paraId="2B75BBC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Указ Президента Российской Федерации от 31.12.1993 N 2334 (ред. от 01.09.2000) "О дополнительных гарантиях прав граждан на информацию" (Собрание актов Президента и Правительства Российской Федерации, 1994, N 2, ст. 74; 1997, N 3, ст. 367; 2000, N 36, ст. 3636);</w:t>
      </w:r>
    </w:p>
    <w:p w14:paraId="5EB15E4A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"Основы законодательства Российской Федерации о культуре", утвержденные Верховным Советом Российской Федерации N 3612-1 (в ред. ВСНД и ВС от 09.10.1992, N 46, ст. 2615); Собрание законодательства Российской Федерации, 1999, N 26, ст. 3172; 2006, N 1, ст. 10; 2006, N45, ст. 4627; 2007, N 1 (ч. I), ст. 21; 2008, N 30 (ч. II), ст. 3616; 2001, N 1 (ч. I), ст. 2; 2001, N 53 (ч. I), ст. 5030; 2002. N 52 (ч. I), ст. 5132).</w:t>
      </w:r>
    </w:p>
    <w:p w14:paraId="557B220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1.3. Орган по предоставлению муниципальной услуги:</w:t>
      </w:r>
    </w:p>
    <w:p w14:paraId="6FD5955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lastRenderedPageBreak/>
        <w:t>Предоставление муниципальной услуги по организации информационного обеспечения пользователей осуществляет Райархив.</w:t>
      </w:r>
    </w:p>
    <w:p w14:paraId="6FCF6E9E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Работу по информационному обеспечению пользователей осуществляют органы и организации при наличии у них архивных документов, необходимых для исполнения тематических и социально-правовых запросов.</w:t>
      </w:r>
    </w:p>
    <w:p w14:paraId="03D383D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1.4. Результатом предоставления муниципальной услуги являются:</w:t>
      </w:r>
    </w:p>
    <w:p w14:paraId="6475538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информационные письма;</w:t>
      </w:r>
    </w:p>
    <w:p w14:paraId="04123105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архивные справки;</w:t>
      </w:r>
    </w:p>
    <w:p w14:paraId="48EF5187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архивные выписки;</w:t>
      </w:r>
    </w:p>
    <w:p w14:paraId="2017712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архивные копии;</w:t>
      </w:r>
    </w:p>
    <w:p w14:paraId="3E5D899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тематические перечни;</w:t>
      </w:r>
    </w:p>
    <w:p w14:paraId="257523B4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тематические подборки копий архивных документов;</w:t>
      </w:r>
    </w:p>
    <w:p w14:paraId="19E777C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ответы об отсутствии запрашиваемых сведений;</w:t>
      </w:r>
    </w:p>
    <w:p w14:paraId="5FEBAAEB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рекомендации о дальнейших путях поиска необходимой информации;</w:t>
      </w:r>
    </w:p>
    <w:p w14:paraId="6F08E318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уведомления о направлении соответствующих запросов на исполнение по принадлежности в другие органы и организации;</w:t>
      </w:r>
    </w:p>
    <w:p w14:paraId="42FCF4DF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-письмо об уточнении и дополнении запроса необходимыми для его исполнения сведениями;</w:t>
      </w:r>
    </w:p>
    <w:p w14:paraId="7D4AF13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-письмо с мотивированным отказом пользователю в получении запрашиваемых сведений.</w:t>
      </w:r>
    </w:p>
    <w:p w14:paraId="3F15B662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1.5. Получатели муниципальной услуги (пользователи):</w:t>
      </w:r>
    </w:p>
    <w:p w14:paraId="3F02A5F1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Получателями муниципальной услуги являются:</w:t>
      </w:r>
    </w:p>
    <w:p w14:paraId="63A4EE4F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российские граждане и лица без гражданства;</w:t>
      </w:r>
    </w:p>
    <w:p w14:paraId="49572BC8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органы государственной власти, местного самоуправления;</w:t>
      </w:r>
    </w:p>
    <w:p w14:paraId="303784C1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организации и общественные объединения;</w:t>
      </w:r>
    </w:p>
    <w:p w14:paraId="5CECA592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юридические и физические лица, имеющие право в соответствии с законодательством Российской Федерации либо в силу наделения их пользователями в порядке, установленном законодательством Российской Федерации, полномочиями выступать от их имени.</w:t>
      </w:r>
    </w:p>
    <w:p w14:paraId="7D98BA7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II. Требования к порядку предоставления муниципальной услуги:</w:t>
      </w:r>
    </w:p>
    <w:p w14:paraId="67372F31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2.1. Порядок информирования и предоставления услуги:</w:t>
      </w:r>
    </w:p>
    <w:p w14:paraId="4B1A464A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Информирование о правилах предоставления  муниципальной услуги  осуществляется Райархивом</w:t>
      </w:r>
    </w:p>
    <w:p w14:paraId="4A075668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Местонахождение архива и его почтовый адрес: 662660, Красноярский край,</w:t>
      </w:r>
    </w:p>
    <w:p w14:paraId="168A9F3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село Краснотуранск,  ул. Карла Маркса 14,</w:t>
      </w:r>
    </w:p>
    <w:p w14:paraId="5F0B9743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телефон  (39134 ) 21426</w:t>
      </w:r>
    </w:p>
    <w:p w14:paraId="5AB6D6B4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Электронный адрес: </w:t>
      </w:r>
      <w:hyperlink r:id="rId4" w:history="1">
        <w:r w:rsidRPr="00DF0616">
          <w:rPr>
            <w:rStyle w:val="a4"/>
            <w:color w:val="000000"/>
            <w:sz w:val="28"/>
            <w:szCs w:val="28"/>
          </w:rPr>
          <w:t>arhivkrr@mail.ru</w:t>
        </w:r>
      </w:hyperlink>
    </w:p>
    <w:p w14:paraId="3357B0C7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lastRenderedPageBreak/>
        <w:t>График работы Архива  с 8 .00 ч.  до 17.00ч.</w:t>
      </w:r>
    </w:p>
    <w:p w14:paraId="46257FA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выходные: суббота, воскресенье. </w:t>
      </w:r>
    </w:p>
    <w:p w14:paraId="279F472B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Заявители  могут получить информацию  по вопросам  предоставления  муниципальной услуги:</w:t>
      </w:r>
    </w:p>
    <w:p w14:paraId="247A0F1F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по телефону;</w:t>
      </w:r>
    </w:p>
    <w:p w14:paraId="79A2CB3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по письменным обращениям, заявлениям;</w:t>
      </w:r>
    </w:p>
    <w:p w14:paraId="755AC43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при личном обращении;</w:t>
      </w:r>
    </w:p>
    <w:p w14:paraId="3627281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по электронной почте и факсимильной связи.</w:t>
      </w:r>
    </w:p>
    <w:p w14:paraId="173A8CD2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По телефону должностные лица  Архива обязаны дать  исчерпывающую информацию  по вопросам организации исполнения запросов граждан, а также лиц без гражданства, связанных с реализацией  их законных прав и свобод.</w:t>
      </w:r>
    </w:p>
    <w:p w14:paraId="3C39152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При информировании по письменным обращениям пользователей, в том числе направленным по электронной почте, по процедуре  предоставления муниципальной услуги ответ на обращение  направляется почтой, в т.ч. в электронной  адрес заявителя  в срок, не превышающий  10 дней со дня регистрации обращения.</w:t>
      </w:r>
    </w:p>
    <w:p w14:paraId="74EE44B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2.2.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14:paraId="73CF6431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Основанием для предоставления государственной услуги является запрос в письменной форме, в том числе в форме электронного документа в адрес Райархива</w:t>
      </w:r>
    </w:p>
    <w:p w14:paraId="764396B8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пользователя, предусмотренные законодательством Российской Федерации.</w:t>
      </w:r>
    </w:p>
    <w:p w14:paraId="19FA18D7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В письменном запросе и запросе в форме электронного документа должны быть указаны:</w:t>
      </w:r>
    </w:p>
    <w:p w14:paraId="2A97BDA8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наименование архива, либо фамилия, имя, отчество соответствующего должностного лица, либо должность соответствующего должностного лица;</w:t>
      </w:r>
    </w:p>
    <w:p w14:paraId="1A53AFC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наименование юридического лица на бланке организации; для граждан - фамилия, имя и отчество (при наличии);</w:t>
      </w:r>
    </w:p>
    <w:p w14:paraId="178BEFD1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почтовый и/или электронный адрес пользователя;</w:t>
      </w:r>
    </w:p>
    <w:p w14:paraId="6E7BDC12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lastRenderedPageBreak/>
        <w:t>- номер телефона и/или факса;</w:t>
      </w:r>
    </w:p>
    <w:p w14:paraId="20B692C1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интересующие пользователя тема, вопрос, событие, факт, сведения и хронологические рамки запрашиваемой информации;</w:t>
      </w:r>
    </w:p>
    <w:p w14:paraId="1728C577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форма получения пользователем информации (информационное письмо, архивная справка, архивная выписка; архивная копия, тематический перечень, тематическая подборка копий архивных документов, тематический обзор документов);</w:t>
      </w:r>
    </w:p>
    <w:p w14:paraId="122C276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личная подпись гражданина или подпись уполномоченного лица организации;</w:t>
      </w:r>
    </w:p>
    <w:p w14:paraId="42F10EC2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дата отправления.</w:t>
      </w:r>
    </w:p>
    <w:p w14:paraId="34D00EFB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К запросу могут быть приложены копии (ксерокопии) трудовой книжки, других документов, связанных с темой запроса, в том числе в  электронной форме.</w:t>
      </w:r>
    </w:p>
    <w:p w14:paraId="2CDB793E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         При предоставлении Райархивом муниципальной услуги запрещено требовать от пользователя:</w:t>
      </w:r>
    </w:p>
    <w:p w14:paraId="7AC712FE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  услуги;</w:t>
      </w:r>
    </w:p>
    <w:p w14:paraId="42308173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2.3. Основание для предоставления муниципальной  услуги:</w:t>
      </w:r>
    </w:p>
    <w:p w14:paraId="59E2F743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Основанием для предоставления муниципальной услуги является письменный запрос пользователя, а также запрос, поступивший по электронной почте и факсимильной  связи.</w:t>
      </w:r>
    </w:p>
    <w:p w14:paraId="7334A10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         В запросе пользователя должны быть указаны:</w:t>
      </w:r>
    </w:p>
    <w:p w14:paraId="4513562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    наименование юридического лица  на бланке организации;</w:t>
      </w:r>
    </w:p>
    <w:p w14:paraId="11DCD55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для граждан - фамилия, имя, отчество;</w:t>
      </w:r>
    </w:p>
    <w:p w14:paraId="5FF0FC70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    почтовый или электронный адрес пользователя;</w:t>
      </w:r>
    </w:p>
    <w:p w14:paraId="3B11375E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   интересующая пользователя тема, вопрос, событие, факт, сведения и      хронологические рамки запрашиваемой информации;</w:t>
      </w:r>
    </w:p>
    <w:p w14:paraId="1E85F375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форма получения пользователем  информации (информационное письмо, архивная справка, архивная выписка; архивные копии, тематический перечень, тематический обзор документов  и др.);</w:t>
      </w:r>
    </w:p>
    <w:p w14:paraId="13D98EF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    личная подпись гражданина или подпись должностного лица;</w:t>
      </w:r>
    </w:p>
    <w:p w14:paraId="1C4E942A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    дата отправления.</w:t>
      </w:r>
    </w:p>
    <w:p w14:paraId="0D96E175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2.4. Сроки и условия предоставления муниципальной услуги:</w:t>
      </w:r>
    </w:p>
    <w:p w14:paraId="705402F1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 xml:space="preserve">2.4.1. При рассмотрении Архивом  запросов  пользователей, Архив дает ответы на эти запросы и предоставляет запрашиваемую информацию в </w:t>
      </w:r>
      <w:r w:rsidRPr="00DF0616">
        <w:rPr>
          <w:color w:val="3B4256"/>
          <w:sz w:val="28"/>
          <w:szCs w:val="28"/>
        </w:rPr>
        <w:lastRenderedPageBreak/>
        <w:t>течение 30 дней со дня их регистрации. В случае, если  запрашиваемая информация не может быть  предоставлена в этот срок  или срок , указанный  в запросе, из-за необходимости проведения масштабной  поисковой работы по комплексу архивных документов, Архив уведомляет  пользователя  о продлении  срока рассмотрения запроса до 30 дней.</w:t>
      </w:r>
    </w:p>
    <w:p w14:paraId="6201D5A7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2.4.2.  При поступлении в Архив запросов  пользователей, которые  не могут быть исполнены без предоставления  уточненных или дополнительных сведений, Архив в 7-дневный срок запрашивает автора запроса  об уточнении и дополнении запроса  необходимыми для его исполнения сведениями.</w:t>
      </w:r>
    </w:p>
    <w:p w14:paraId="7B6E5C7A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2.4.3. Сведения, содержащие  персональные данные о третьих лицах, представляются  уполномоченному лицу на основании доверенности, оформленной в установленном порядке законодательством  Российской  Федерации.</w:t>
      </w:r>
    </w:p>
    <w:p w14:paraId="53DEBB57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2.5. Перечень оснований для отказа в предоставлении  муниципальной услуги:</w:t>
      </w:r>
    </w:p>
    <w:p w14:paraId="22C5DEB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2.5.1. Запрос не подлежит рассмотрению в следующих случаях:</w:t>
      </w:r>
    </w:p>
    <w:p w14:paraId="1BFE9BE1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не содержит наименования юридического лица  (для граждан -  ФИО), почтового адреса или  электронного адреса  пользователя;</w:t>
      </w:r>
    </w:p>
    <w:p w14:paraId="11AEC874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-отсутствуют необходимые сведения для проведения поисковой работы;</w:t>
      </w:r>
    </w:p>
    <w:p w14:paraId="794CC914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не поддается прочтению.</w:t>
      </w:r>
    </w:p>
    <w:p w14:paraId="11CAF44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2.5.2. Ответ на обращение не дается, о чем сообщается гражданину, направившему обращение, если его фамилия и почтовый адрес поддаются прочтению;</w:t>
      </w:r>
    </w:p>
    <w:p w14:paraId="320A5D47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2.5.3. Если ответ по существу  поставленного в нем вопроса  не может быть дан без разглашения сведений, составляющих государственную  или иную, охраняемую федеральным законом тайну, пользователю сообщается о невозможности  дать ответ по существу поставленного в нем вопроса  в связи с недопустимостью разглашения указанных сведений. Указанная информация может быть предоставлена  только при наличии у пользователя  документально  подтвержденных прав на получение сведений, содержащих государственную тайну или конфиденциальную информацию;</w:t>
      </w:r>
    </w:p>
    <w:p w14:paraId="52A92E94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2.5.4. Содержится вопрос, на который пользователю ранее многократно давались письменные ответы по существу, и при этом  не приводятся новые доводы  или обстоятельства. О данном решении  уведомляется пользователь, направивший обращение;</w:t>
      </w:r>
    </w:p>
    <w:p w14:paraId="3F6CD00A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lastRenderedPageBreak/>
        <w:t>2.5.5. Если в нем содержатся нецензурные, либо оскорбительные выражения, угрозы жизни, здоровью и имуществу должностного лица, а также членам его семьи.</w:t>
      </w:r>
    </w:p>
    <w:p w14:paraId="4C75D52A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2.6. Другие положения, характеризующие  требования  к предоставлению  муниципальной  услуги:</w:t>
      </w:r>
    </w:p>
    <w:p w14:paraId="5F7F9BA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Архив осуществляет  предоставление  муниципальной услуги по организации исполнения тематических и социально-правовых запросов бесплатно,</w:t>
      </w:r>
    </w:p>
    <w:p w14:paraId="3D841982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Архив осуществляет  исполнение запросов  государственных органов и органов местного самоуправления, связанных с исполнением  ими своих полномочий и функций, бесплатно.</w:t>
      </w:r>
    </w:p>
    <w:p w14:paraId="0FD36C04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III. Административные процедуры:</w:t>
      </w:r>
    </w:p>
    <w:p w14:paraId="3CE39C7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3.1. Описание последовательности действий при предоставлении муниципальной услуги: </w:t>
      </w:r>
    </w:p>
    <w:p w14:paraId="02F72262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 Райархива:</w:t>
      </w:r>
    </w:p>
    <w:p w14:paraId="5DEEBB34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регистрация запросов пользователей, рассмотрение их;</w:t>
      </w:r>
    </w:p>
    <w:p w14:paraId="2A909D2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анализ тематики запросов;</w:t>
      </w:r>
    </w:p>
    <w:p w14:paraId="08EA8551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подготовка и направление ответов пользователям.</w:t>
      </w:r>
    </w:p>
    <w:p w14:paraId="28093038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3.2. Регистрация обращений (запросов) пользователей и передача их на исполнение :</w:t>
      </w:r>
    </w:p>
    <w:p w14:paraId="038BAC3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Регистрация запроса является основанием для начала действий по предоставлению муниципальной услуги. Поступившие в архив  письменные запросы пользователей регистрируются в Архиве  в установленном порядке.</w:t>
      </w:r>
    </w:p>
    <w:p w14:paraId="205B561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         При поступлении в архив запроса пользователя  по электронной или факсимильной  почте  запрос  распечатывается  на бумажном носителе и в дальнейшем работа с ним  ведется в установленном порядке.</w:t>
      </w:r>
    </w:p>
    <w:p w14:paraId="6B03419E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3.3. Анализ тематики запросов:</w:t>
      </w:r>
    </w:p>
    <w:p w14:paraId="76F9353E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3.3.1.Специалист Райархива обеспечивает оперативное рассмотрение запросов пользователей. Срок исполнения данной административной процедуры -7 дней.</w:t>
      </w:r>
    </w:p>
    <w:p w14:paraId="517C8CA0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3.3.2. Специалист Райархива обеспечивает анализ тематики поступивших запросов: при этом определяется:</w:t>
      </w:r>
    </w:p>
    <w:p w14:paraId="322BAEC4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правомочность получения пользователем запрашиваемой информации с учетом ограничений на предоставление сведений, содержащих государственную тайну и сведения конфиденциального характера;</w:t>
      </w:r>
    </w:p>
    <w:p w14:paraId="50DC6A7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степень полноты сведений содержащихся в запросе пользователя, необходимых для проведения поисковой работы;</w:t>
      </w:r>
    </w:p>
    <w:p w14:paraId="32ED728F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lastRenderedPageBreak/>
        <w:t>- местонахождение архивных документов, необходимых для исполнения запроса пользователя;</w:t>
      </w:r>
    </w:p>
    <w:p w14:paraId="5A50A02E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адрес конкретных органов и организаций куда по принадлежности следует направить на исполнение запрос пользования.</w:t>
      </w:r>
    </w:p>
    <w:p w14:paraId="621DE272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Срок исполнения данной административной процедуры – 10 дней.</w:t>
      </w:r>
    </w:p>
    <w:p w14:paraId="2F85122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3.3.3. Райархив письменно  запрашивает автора  запроса об уточнении и дополнении запроса  необходимыми  для его исполнения  сведениями  в случае отсутствия  в запросе пользователя  достаточных данных для организации  выявления запрашиваемой информации нечетко, неправильно  сформулированного запроса.</w:t>
      </w:r>
    </w:p>
    <w:p w14:paraId="1F16E4E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3.3.4.По итогам анализа запроса пользователя Райархив:</w:t>
      </w:r>
    </w:p>
    <w:p w14:paraId="4C5806E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  дает мотивированный отказ  автору запроса в получении запрашиваемых сведений при отсутствии у него  права на их получение и разъясняет его дальнейшие действия, предусмотренные  законодательством Российской Федерации;</w:t>
      </w:r>
    </w:p>
    <w:p w14:paraId="680D79FF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  при отсутствии запрашиваемых сведений  в Райархиве информирует об    этом автора запроса и, при возможности, дает рекомендации по их дальнейшему поиску.</w:t>
      </w:r>
    </w:p>
    <w:p w14:paraId="680E20A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3.4. Подготовка и направление ответа пользователям:</w:t>
      </w:r>
    </w:p>
    <w:p w14:paraId="01085C0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3.4.1. Райархив письменно уведомляет автора  запроса  о результатах  рассмотрения  или направлении  соответствующих запросов  на исполнение по принадлежности в органы  и организации  для ответа в его адрес о результатах поиска запрашиваемой информации.</w:t>
      </w:r>
    </w:p>
    <w:p w14:paraId="38C011F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3.4.2. Рассмотрение запроса пользователя считается законченным, если дан ответ по существу запроса,  по нему приняты необходимые меры, автор запроса проинформирован о результатах рассмотрения.</w:t>
      </w:r>
    </w:p>
    <w:p w14:paraId="3B7E6097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3.4.3. Депутатские запросы по вопросам их ведения, запросы иных федеральных органов исполнительной власти рассматривается Райархивом в день поступления.</w:t>
      </w:r>
    </w:p>
    <w:p w14:paraId="7A4C4BB5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3.4.4. При поступлении запроса пользователя по электронной почте запрос распечатывается на бумажном носителе и в дальнейшем работа с ним ведется в установленном порядке.</w:t>
      </w:r>
    </w:p>
    <w:p w14:paraId="5C014A33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jc w:val="center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IV. Ответственность должностных лиц Райархива за решения и действия (бездействие), принимаемые или осуществляемые ими в ходе предоставления муниципальной услуги:</w:t>
      </w:r>
    </w:p>
    <w:p w14:paraId="388872A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4.1. Муниципальные служащие Райархива  несут ответственность:</w:t>
      </w:r>
    </w:p>
    <w:p w14:paraId="65A32843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-за соблюдение сроков и порядка приема документов;</w:t>
      </w:r>
    </w:p>
    <w:p w14:paraId="3F4C8A00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lastRenderedPageBreak/>
        <w:t>-за соответствие результатов рассмотрения документов требованиям законодательства Российской Федерации;</w:t>
      </w:r>
    </w:p>
    <w:p w14:paraId="7656FEE8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-за принятие мер по проверке представленных документов;</w:t>
      </w:r>
    </w:p>
    <w:p w14:paraId="027E137B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-за соблюдение сроков, порядка рассмотрения документов, подготовки отказа в предоставлении сведений;</w:t>
      </w:r>
    </w:p>
    <w:p w14:paraId="39BDF94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-за соблюдение сроков прохождения документов.</w:t>
      </w:r>
    </w:p>
    <w:p w14:paraId="4810D6F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4.2. За неисполнение или ненадлежащее исполнение муниципальными служащими Райархива по их вине возложенных на них должностных обязанностей по осуществлению административных действий при предоставлении муниципальной услуги применяются дисциплинарные взыскания в соответствии со статьями 57-59 Федерального закона от 27.07.2004 № 79-ФЗ «О муниципальных служащих служб Российской Федерации».</w:t>
      </w:r>
    </w:p>
    <w:p w14:paraId="4914693F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4.3. Муниципальные служащие Райархива в случае совершения ими административных правонарушений и преступлений в связи с неисполнением либо ненадлежащим исполнением своих должностных обязанностей по осуществлению административных действий при предоставлении муниципальной услуги подлежат административной и уголовной ответственности в соответствии с законодательством Российской Федерации.</w:t>
      </w:r>
    </w:p>
    <w:p w14:paraId="2F167EB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jc w:val="center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V. Формы контроля за исполнением административного регламента:</w:t>
      </w:r>
    </w:p>
    <w:p w14:paraId="0D07EA61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5.1.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  муниципальной услуги, а также принятием ими решений</w:t>
      </w:r>
    </w:p>
    <w:p w14:paraId="03B7520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5.1.1. Порядок и формы контроля за совершением действий и принятием решений по рассмотрению запросов пользователей в Райархиве определены Регламентом.</w:t>
      </w:r>
    </w:p>
    <w:p w14:paraId="2AD362CA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5.1.2. Контроль за полнотой исполнения муниципальной услуги включает в себя выявление и устранение нарушений прав пользователей, рассмотрение, принятие решений и подготовку ответов на обращения пользователей.</w:t>
      </w:r>
    </w:p>
    <w:p w14:paraId="0A819D5A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5.2. Порядок обжалования действия (бездействия) и решений осуществляемых в ходе предоставления муниципальной услуги на основании настоящего Регламента: </w:t>
      </w:r>
    </w:p>
    <w:p w14:paraId="297E417D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5.2.1. Пользователь может обратиться с письменной жалобой на действия (бездействие) и решения, осуществляемые в ходе предоставления муниципальной услуги на основании настоящего Регламента:</w:t>
      </w:r>
    </w:p>
    <w:p w14:paraId="6BA3304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lastRenderedPageBreak/>
        <w:t>- главе администрации района;</w:t>
      </w:r>
    </w:p>
    <w:p w14:paraId="6E80D648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в судебном порядке.</w:t>
      </w:r>
    </w:p>
    <w:p w14:paraId="5FA97FF7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5.2.2. Пользователь в своей жалобе в обязательном порядке указывает:</w:t>
      </w:r>
    </w:p>
    <w:p w14:paraId="049F11A8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фамилию, имя, отчество;</w:t>
      </w:r>
    </w:p>
    <w:p w14:paraId="6575153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почтовый адрес, по которому должен быть направлен ответ;</w:t>
      </w:r>
    </w:p>
    <w:p w14:paraId="57BC1894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изложение сути жалобы;</w:t>
      </w:r>
    </w:p>
    <w:p w14:paraId="6607BCAE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личную подпись и дату.</w:t>
      </w:r>
    </w:p>
    <w:p w14:paraId="51DE540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В случае необходимости в подтверждении своих доводов пользователь прилагает к письменной жалобе документы и материалы, либо их копии.</w:t>
      </w:r>
    </w:p>
    <w:p w14:paraId="594A4AD6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5.2.3. Руководитель Райархива:</w:t>
      </w:r>
    </w:p>
    <w:p w14:paraId="1225D9B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обеспечивает объективное, всестороннее и своевременное рассмотрение жалобы, в случае необходимости – с участием пользователя, направившего жалобу;</w:t>
      </w:r>
    </w:p>
    <w:p w14:paraId="511E49D9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пользователя, дает письменный ответ по существу поставленных в жалобе вопросов.</w:t>
      </w:r>
    </w:p>
    <w:p w14:paraId="1203FA27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5.2.4. Ответ на жалобу подписывается Главой района.</w:t>
      </w:r>
    </w:p>
    <w:p w14:paraId="3DA0685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5.2.5. Ответ на жалобу, поступившую в Райархив, направляется по почтовому адресу, указанному в обращении.</w:t>
      </w:r>
    </w:p>
    <w:p w14:paraId="4DD0621E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5.2.6. Письменная жалоба, поступившая в Райархив, рассматривается в течение 30 дней со дня регистрации жалобы.</w:t>
      </w:r>
    </w:p>
    <w:p w14:paraId="4E510ACA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В исключительных случаях руководитель Райархива вправе продлить срок рассмотрения жалобы не более чем на 30 дней, уведомив о продлении срока его рассмотрения пользователя, направившего жалобу.</w:t>
      </w:r>
    </w:p>
    <w:p w14:paraId="1617C4D2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5.2.7. Если в письменной жалобе не указаны фамилия инициатора жалобы и почтовый адрес, по которому должен быть направлен ответ, ответ на жалобу не дается.</w:t>
      </w:r>
    </w:p>
    <w:p w14:paraId="28E6732C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При получении письменной жалобы, в которой содержатся оскорбительные выражения, угрозы имуществу, жизни, здоровью должностного лица, а также членов его семьи, вправе оставить обращение без ответа по существу поставленных в нем вопросов и сообщить пользователю, направившему жалобу, о недопустимости злоупотребления правом.</w:t>
      </w:r>
    </w:p>
    <w:p w14:paraId="2BDD3262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t>Если текст жалобы не поддается прочтению, ответ на жалобу не дается, о чем сообщается пользователю, направившему жалобу, если его фамилия и почтовый адрес поддаются прочтению.</w:t>
      </w:r>
    </w:p>
    <w:p w14:paraId="5FE29372" w14:textId="77777777" w:rsidR="00DF0616" w:rsidRPr="00DF0616" w:rsidRDefault="00DF0616" w:rsidP="00DF0616">
      <w:pPr>
        <w:pStyle w:val="a3"/>
        <w:spacing w:before="0" w:beforeAutospacing="0" w:after="0" w:afterAutospacing="0" w:line="390" w:lineRule="atLeast"/>
        <w:rPr>
          <w:color w:val="3B4256"/>
          <w:sz w:val="28"/>
          <w:szCs w:val="28"/>
        </w:rPr>
      </w:pPr>
      <w:r w:rsidRPr="00DF0616">
        <w:rPr>
          <w:color w:val="3B4256"/>
          <w:sz w:val="28"/>
          <w:szCs w:val="28"/>
        </w:rPr>
        <w:lastRenderedPageBreak/>
        <w:t>Если в жалобе пользователя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Райархива,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Райархив. О данном решении уведомляется пользователь, направивший жалобу.</w:t>
      </w:r>
    </w:p>
    <w:p w14:paraId="5E54E0C7" w14:textId="77777777" w:rsidR="00A43C51" w:rsidRPr="00DF0616" w:rsidRDefault="00A43C51">
      <w:pPr>
        <w:rPr>
          <w:rFonts w:ascii="Times New Roman" w:hAnsi="Times New Roman" w:cs="Times New Roman"/>
          <w:sz w:val="28"/>
          <w:szCs w:val="28"/>
        </w:rPr>
      </w:pPr>
    </w:p>
    <w:sectPr w:rsidR="00A43C51" w:rsidRPr="00DF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16"/>
    <w:rsid w:val="00A43C51"/>
    <w:rsid w:val="00D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2A17"/>
  <w15:chartTrackingRefBased/>
  <w15:docId w15:val="{36A74718-27E8-4B5A-BE79-DE27524C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vkr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3096</Words>
  <Characters>17649</Characters>
  <Application>Microsoft Office Word</Application>
  <DocSecurity>0</DocSecurity>
  <Lines>147</Lines>
  <Paragraphs>41</Paragraphs>
  <ScaleCrop>false</ScaleCrop>
  <Company/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2023-07-19T03:13:00Z</dcterms:created>
  <dcterms:modified xsi:type="dcterms:W3CDTF">2023-07-19T03:14:00Z</dcterms:modified>
</cp:coreProperties>
</file>