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175" w:rsidRPr="00012D95" w:rsidRDefault="00012D95" w:rsidP="00012D95">
      <w:pPr>
        <w:pStyle w:val="a6"/>
        <w:jc w:val="center"/>
        <w:rPr>
          <w:rFonts w:ascii="Times New Roman" w:hAnsi="Times New Roman" w:cs="Times New Roman"/>
          <w:b/>
          <w:bCs/>
          <w:sz w:val="50"/>
          <w:szCs w:val="50"/>
        </w:rPr>
      </w:pPr>
      <w:r>
        <w:rPr>
          <w:rFonts w:ascii="Times New Roman" w:hAnsi="Times New Roman" w:cs="Times New Roman"/>
          <w:b/>
          <w:bCs/>
          <w:sz w:val="50"/>
          <w:szCs w:val="50"/>
        </w:rPr>
        <w:t xml:space="preserve">Отчетный </w:t>
      </w:r>
      <w:r w:rsidR="001619DF">
        <w:rPr>
          <w:rFonts w:ascii="Times New Roman" w:hAnsi="Times New Roman" w:cs="Times New Roman"/>
          <w:b/>
          <w:bCs/>
          <w:sz w:val="50"/>
          <w:szCs w:val="50"/>
        </w:rPr>
        <w:t>2023</w:t>
      </w:r>
      <w:r w:rsidRPr="00012D95">
        <w:rPr>
          <w:rFonts w:ascii="Times New Roman" w:hAnsi="Times New Roman" w:cs="Times New Roman"/>
          <w:b/>
          <w:bCs/>
          <w:sz w:val="50"/>
          <w:szCs w:val="50"/>
        </w:rPr>
        <w:t xml:space="preserve"> год</w:t>
      </w:r>
    </w:p>
    <w:tbl>
      <w:tblPr>
        <w:tblStyle w:val="a7"/>
        <w:tblW w:w="15031" w:type="dxa"/>
        <w:tblLayout w:type="fixed"/>
        <w:tblLook w:val="04A0" w:firstRow="1" w:lastRow="0" w:firstColumn="1" w:lastColumn="0" w:noHBand="0" w:noVBand="1"/>
      </w:tblPr>
      <w:tblGrid>
        <w:gridCol w:w="756"/>
        <w:gridCol w:w="61"/>
        <w:gridCol w:w="1882"/>
        <w:gridCol w:w="6520"/>
        <w:gridCol w:w="1134"/>
        <w:gridCol w:w="14"/>
        <w:gridCol w:w="1110"/>
        <w:gridCol w:w="10"/>
        <w:gridCol w:w="1095"/>
        <w:gridCol w:w="39"/>
        <w:gridCol w:w="2410"/>
      </w:tblGrid>
      <w:tr w:rsidR="00E67175" w:rsidRPr="00E67175" w:rsidTr="000D661A">
        <w:trPr>
          <w:trHeight w:val="20"/>
        </w:trPr>
        <w:tc>
          <w:tcPr>
            <w:tcW w:w="817" w:type="dxa"/>
            <w:gridSpan w:val="2"/>
            <w:vMerge w:val="restart"/>
            <w:hideMark/>
          </w:tcPr>
          <w:p w:rsidR="00E67175" w:rsidRPr="00E67175" w:rsidRDefault="00E67175"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w:t>
            </w:r>
          </w:p>
        </w:tc>
        <w:tc>
          <w:tcPr>
            <w:tcW w:w="1882" w:type="dxa"/>
            <w:vMerge w:val="restart"/>
            <w:hideMark/>
          </w:tcPr>
          <w:p w:rsidR="00E67175" w:rsidRPr="00E67175" w:rsidRDefault="00E67175"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Раздел стратегии, наименование мероприятия</w:t>
            </w:r>
          </w:p>
        </w:tc>
        <w:tc>
          <w:tcPr>
            <w:tcW w:w="6520" w:type="dxa"/>
            <w:vMerge w:val="restart"/>
            <w:hideMark/>
          </w:tcPr>
          <w:p w:rsidR="00E67175" w:rsidRPr="00E67175" w:rsidRDefault="00E67175"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Содержание мероприятия</w:t>
            </w:r>
          </w:p>
        </w:tc>
        <w:tc>
          <w:tcPr>
            <w:tcW w:w="3402" w:type="dxa"/>
            <w:gridSpan w:val="6"/>
            <w:hideMark/>
          </w:tcPr>
          <w:p w:rsidR="00E67175" w:rsidRPr="00E67175" w:rsidRDefault="00E67175"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Срок реализации мероприятия</w:t>
            </w:r>
          </w:p>
        </w:tc>
        <w:tc>
          <w:tcPr>
            <w:tcW w:w="2410" w:type="dxa"/>
            <w:vMerge w:val="restart"/>
            <w:hideMark/>
          </w:tcPr>
          <w:p w:rsidR="00E67175" w:rsidRPr="00E67175" w:rsidRDefault="00E67175" w:rsidP="00E67175">
            <w:pPr>
              <w:spacing w:after="0" w:line="240" w:lineRule="auto"/>
              <w:rPr>
                <w:rFonts w:ascii="Times New Roman" w:hAnsi="Times New Roman"/>
                <w:b/>
                <w:bCs/>
                <w:color w:val="000000"/>
                <w:sz w:val="20"/>
                <w:szCs w:val="20"/>
              </w:rPr>
            </w:pPr>
            <w:r w:rsidRPr="00E67175">
              <w:rPr>
                <w:rFonts w:ascii="Times New Roman" w:hAnsi="Times New Roman"/>
                <w:b/>
                <w:bCs/>
                <w:color w:val="000000"/>
                <w:sz w:val="20"/>
                <w:szCs w:val="20"/>
              </w:rPr>
              <w:t>Ответственный исполнитель</w:t>
            </w:r>
          </w:p>
        </w:tc>
      </w:tr>
      <w:tr w:rsidR="00E67175" w:rsidRPr="00E67175" w:rsidTr="009D3360">
        <w:trPr>
          <w:trHeight w:val="20"/>
        </w:trPr>
        <w:tc>
          <w:tcPr>
            <w:tcW w:w="817" w:type="dxa"/>
            <w:gridSpan w:val="2"/>
            <w:vMerge/>
            <w:hideMark/>
          </w:tcPr>
          <w:p w:rsidR="00E67175" w:rsidRPr="00E67175" w:rsidRDefault="00E67175" w:rsidP="00E67175">
            <w:pPr>
              <w:spacing w:after="0" w:line="240" w:lineRule="auto"/>
              <w:rPr>
                <w:rFonts w:ascii="Times New Roman" w:hAnsi="Times New Roman"/>
                <w:b/>
                <w:bCs/>
                <w:color w:val="000000"/>
                <w:sz w:val="20"/>
                <w:szCs w:val="20"/>
              </w:rPr>
            </w:pPr>
          </w:p>
        </w:tc>
        <w:tc>
          <w:tcPr>
            <w:tcW w:w="1882" w:type="dxa"/>
            <w:vMerge/>
            <w:hideMark/>
          </w:tcPr>
          <w:p w:rsidR="00E67175" w:rsidRPr="00E67175" w:rsidRDefault="00E67175" w:rsidP="00E67175">
            <w:pPr>
              <w:spacing w:after="0" w:line="240" w:lineRule="auto"/>
              <w:rPr>
                <w:rFonts w:ascii="Times New Roman" w:hAnsi="Times New Roman"/>
                <w:b/>
                <w:bCs/>
                <w:color w:val="000000"/>
                <w:sz w:val="20"/>
                <w:szCs w:val="20"/>
              </w:rPr>
            </w:pPr>
          </w:p>
        </w:tc>
        <w:tc>
          <w:tcPr>
            <w:tcW w:w="6520" w:type="dxa"/>
            <w:vMerge/>
            <w:hideMark/>
          </w:tcPr>
          <w:p w:rsidR="00E67175" w:rsidRPr="00E67175" w:rsidRDefault="00E67175" w:rsidP="00E67175">
            <w:pPr>
              <w:spacing w:after="0" w:line="240" w:lineRule="auto"/>
              <w:rPr>
                <w:rFonts w:ascii="Times New Roman" w:hAnsi="Times New Roman"/>
                <w:b/>
                <w:bCs/>
                <w:color w:val="000000"/>
                <w:sz w:val="20"/>
                <w:szCs w:val="20"/>
              </w:rPr>
            </w:pPr>
          </w:p>
        </w:tc>
        <w:tc>
          <w:tcPr>
            <w:tcW w:w="1134" w:type="dxa"/>
            <w:shd w:val="clear" w:color="auto" w:fill="auto"/>
            <w:hideMark/>
          </w:tcPr>
          <w:p w:rsidR="00E67175" w:rsidRPr="009D3360" w:rsidRDefault="00E67175" w:rsidP="00E67175">
            <w:pPr>
              <w:spacing w:after="0" w:line="240" w:lineRule="auto"/>
              <w:jc w:val="center"/>
              <w:rPr>
                <w:rFonts w:ascii="Times New Roman" w:hAnsi="Times New Roman"/>
                <w:b/>
                <w:bCs/>
                <w:color w:val="000000"/>
                <w:sz w:val="20"/>
                <w:szCs w:val="20"/>
              </w:rPr>
            </w:pPr>
            <w:r w:rsidRPr="009D3360">
              <w:rPr>
                <w:rFonts w:ascii="Times New Roman" w:hAnsi="Times New Roman"/>
                <w:b/>
                <w:bCs/>
                <w:color w:val="000000"/>
                <w:sz w:val="20"/>
                <w:szCs w:val="20"/>
              </w:rPr>
              <w:t>I этап</w:t>
            </w:r>
            <w:r w:rsidRPr="009D3360">
              <w:rPr>
                <w:rFonts w:ascii="Times New Roman" w:hAnsi="Times New Roman"/>
                <w:b/>
                <w:bCs/>
                <w:color w:val="000000"/>
                <w:sz w:val="20"/>
                <w:szCs w:val="20"/>
              </w:rPr>
              <w:br/>
              <w:t xml:space="preserve"> (2020 – 2022)</w:t>
            </w:r>
          </w:p>
        </w:tc>
        <w:tc>
          <w:tcPr>
            <w:tcW w:w="1134" w:type="dxa"/>
            <w:gridSpan w:val="3"/>
            <w:shd w:val="clear" w:color="auto" w:fill="EAF1DD" w:themeFill="accent3" w:themeFillTint="33"/>
            <w:hideMark/>
          </w:tcPr>
          <w:p w:rsidR="00E67175" w:rsidRPr="00E67175" w:rsidRDefault="00E67175"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II этап</w:t>
            </w:r>
            <w:r w:rsidRPr="00E67175">
              <w:rPr>
                <w:rFonts w:ascii="Times New Roman" w:hAnsi="Times New Roman"/>
                <w:b/>
                <w:bCs/>
                <w:color w:val="000000"/>
                <w:sz w:val="20"/>
                <w:szCs w:val="20"/>
              </w:rPr>
              <w:br/>
              <w:t xml:space="preserve"> (2023 – 2025)</w:t>
            </w:r>
          </w:p>
        </w:tc>
        <w:tc>
          <w:tcPr>
            <w:tcW w:w="1134" w:type="dxa"/>
            <w:gridSpan w:val="2"/>
            <w:hideMark/>
          </w:tcPr>
          <w:p w:rsidR="00E67175" w:rsidRPr="00E67175" w:rsidRDefault="00E67175"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III этап</w:t>
            </w:r>
            <w:r w:rsidRPr="00E67175">
              <w:rPr>
                <w:rFonts w:ascii="Times New Roman" w:hAnsi="Times New Roman"/>
                <w:b/>
                <w:bCs/>
                <w:color w:val="000000"/>
                <w:sz w:val="20"/>
                <w:szCs w:val="20"/>
              </w:rPr>
              <w:br/>
              <w:t xml:space="preserve"> (2026 – 2030)</w:t>
            </w:r>
          </w:p>
        </w:tc>
        <w:tc>
          <w:tcPr>
            <w:tcW w:w="2410" w:type="dxa"/>
            <w:vMerge/>
            <w:hideMark/>
          </w:tcPr>
          <w:p w:rsidR="00E67175" w:rsidRPr="00E67175" w:rsidRDefault="00E67175" w:rsidP="00E67175">
            <w:pPr>
              <w:spacing w:after="0" w:line="240" w:lineRule="auto"/>
              <w:rPr>
                <w:rFonts w:ascii="Times New Roman" w:hAnsi="Times New Roman"/>
                <w:b/>
                <w:bCs/>
                <w:color w:val="000000"/>
                <w:sz w:val="20"/>
                <w:szCs w:val="20"/>
              </w:rPr>
            </w:pPr>
          </w:p>
        </w:tc>
      </w:tr>
      <w:tr w:rsidR="00E67175" w:rsidRPr="00E67175" w:rsidTr="00E67175">
        <w:trPr>
          <w:trHeight w:val="20"/>
        </w:trPr>
        <w:tc>
          <w:tcPr>
            <w:tcW w:w="15031" w:type="dxa"/>
            <w:gridSpan w:val="11"/>
            <w:hideMark/>
          </w:tcPr>
          <w:p w:rsidR="00E67175" w:rsidRPr="00E67175" w:rsidRDefault="00E67175"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ЦЕЛЬ 1:</w:t>
            </w:r>
            <w:r w:rsidRPr="00E67175">
              <w:rPr>
                <w:rFonts w:ascii="Times New Roman" w:hAnsi="Times New Roman"/>
                <w:color w:val="000000"/>
                <w:sz w:val="20"/>
                <w:szCs w:val="20"/>
              </w:rPr>
              <w:t xml:space="preserve"> Повышение качества жизни населения</w:t>
            </w:r>
          </w:p>
        </w:tc>
      </w:tr>
      <w:tr w:rsidR="00E67175" w:rsidRPr="00E67175" w:rsidTr="00E67175">
        <w:trPr>
          <w:trHeight w:val="20"/>
        </w:trPr>
        <w:tc>
          <w:tcPr>
            <w:tcW w:w="756" w:type="dxa"/>
            <w:hideMark/>
          </w:tcPr>
          <w:p w:rsidR="00E67175" w:rsidRPr="00E67175" w:rsidRDefault="00E67175"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1.1.</w:t>
            </w:r>
          </w:p>
        </w:tc>
        <w:tc>
          <w:tcPr>
            <w:tcW w:w="14275" w:type="dxa"/>
            <w:gridSpan w:val="10"/>
            <w:hideMark/>
          </w:tcPr>
          <w:p w:rsidR="00E67175" w:rsidRPr="00E67175" w:rsidRDefault="00E67175"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Накопление человеческого капитала</w:t>
            </w:r>
          </w:p>
        </w:tc>
      </w:tr>
      <w:tr w:rsidR="00E67175" w:rsidRPr="00E67175" w:rsidTr="00E67175">
        <w:trPr>
          <w:trHeight w:val="20"/>
        </w:trPr>
        <w:tc>
          <w:tcPr>
            <w:tcW w:w="756" w:type="dxa"/>
            <w:vMerge w:val="restart"/>
            <w:hideMark/>
          </w:tcPr>
          <w:p w:rsidR="00E67175" w:rsidRPr="00E67175" w:rsidRDefault="00E67175"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1.1.1.</w:t>
            </w:r>
          </w:p>
        </w:tc>
        <w:tc>
          <w:tcPr>
            <w:tcW w:w="1943" w:type="dxa"/>
            <w:gridSpan w:val="2"/>
            <w:vMerge w:val="restart"/>
            <w:hideMark/>
          </w:tcPr>
          <w:p w:rsidR="00E67175" w:rsidRPr="00E67175" w:rsidRDefault="00E67175"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Повысить рождаемость и ожидаемую продолжительность жизни</w:t>
            </w:r>
          </w:p>
        </w:tc>
        <w:tc>
          <w:tcPr>
            <w:tcW w:w="6520" w:type="dxa"/>
            <w:hideMark/>
          </w:tcPr>
          <w:p w:rsidR="00E67175" w:rsidRPr="00E67175" w:rsidRDefault="00E67175"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Реализация мер, направленных на улучшение здоровья населения; модернизация материально-технической базы учреждений здравоохранения; совершенствование кадрового потенциалы системы здравоохранения, за счет привлечения врачей узкой специализации; развитие сети врачей общей практики.</w:t>
            </w:r>
          </w:p>
        </w:tc>
        <w:tc>
          <w:tcPr>
            <w:tcW w:w="1134" w:type="dxa"/>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34" w:type="dxa"/>
            <w:gridSpan w:val="3"/>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34" w:type="dxa"/>
            <w:gridSpan w:val="2"/>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E67175" w:rsidRPr="00E67175" w:rsidRDefault="00E67175"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Мероприятие реализуются в рамках реализации стратегии здравоохранения Красноярского края</w:t>
            </w:r>
          </w:p>
        </w:tc>
      </w:tr>
      <w:tr w:rsidR="00E67175" w:rsidRPr="00E67175" w:rsidTr="00E67175">
        <w:trPr>
          <w:trHeight w:val="20"/>
        </w:trPr>
        <w:tc>
          <w:tcPr>
            <w:tcW w:w="756" w:type="dxa"/>
            <w:vMerge/>
            <w:hideMark/>
          </w:tcPr>
          <w:p w:rsidR="00E67175" w:rsidRPr="00E67175" w:rsidRDefault="00E67175" w:rsidP="00E67175">
            <w:pPr>
              <w:spacing w:after="0" w:line="240" w:lineRule="auto"/>
              <w:rPr>
                <w:rFonts w:ascii="Times New Roman" w:hAnsi="Times New Roman"/>
                <w:color w:val="000000"/>
                <w:sz w:val="20"/>
                <w:szCs w:val="20"/>
              </w:rPr>
            </w:pPr>
          </w:p>
        </w:tc>
        <w:tc>
          <w:tcPr>
            <w:tcW w:w="1943" w:type="dxa"/>
            <w:gridSpan w:val="2"/>
            <w:vMerge/>
            <w:hideMark/>
          </w:tcPr>
          <w:p w:rsidR="00E67175" w:rsidRPr="00E67175" w:rsidRDefault="00E67175" w:rsidP="00E67175">
            <w:pPr>
              <w:spacing w:after="0" w:line="240" w:lineRule="auto"/>
              <w:rPr>
                <w:rFonts w:ascii="Times New Roman" w:hAnsi="Times New Roman"/>
                <w:color w:val="000000"/>
                <w:sz w:val="20"/>
                <w:szCs w:val="20"/>
              </w:rPr>
            </w:pPr>
          </w:p>
        </w:tc>
        <w:tc>
          <w:tcPr>
            <w:tcW w:w="6520" w:type="dxa"/>
            <w:hideMark/>
          </w:tcPr>
          <w:p w:rsidR="00E67175" w:rsidRPr="00E67175" w:rsidRDefault="00E67175"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Пропаганда здорового образа жизни в качестве нормы общественного сознания</w:t>
            </w:r>
          </w:p>
        </w:tc>
        <w:tc>
          <w:tcPr>
            <w:tcW w:w="3402" w:type="dxa"/>
            <w:gridSpan w:val="6"/>
            <w:vMerge w:val="restart"/>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постоянно</w:t>
            </w:r>
          </w:p>
        </w:tc>
        <w:tc>
          <w:tcPr>
            <w:tcW w:w="2410" w:type="dxa"/>
            <w:hideMark/>
          </w:tcPr>
          <w:p w:rsidR="00E67175" w:rsidRPr="00E67175" w:rsidRDefault="00E67175"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E67175" w:rsidRPr="00E67175" w:rsidTr="00E67175">
        <w:trPr>
          <w:trHeight w:val="20"/>
        </w:trPr>
        <w:tc>
          <w:tcPr>
            <w:tcW w:w="756" w:type="dxa"/>
            <w:vMerge/>
            <w:hideMark/>
          </w:tcPr>
          <w:p w:rsidR="00E67175" w:rsidRPr="00E67175" w:rsidRDefault="00E67175" w:rsidP="00E67175">
            <w:pPr>
              <w:spacing w:after="0" w:line="240" w:lineRule="auto"/>
              <w:rPr>
                <w:rFonts w:ascii="Times New Roman" w:hAnsi="Times New Roman"/>
                <w:color w:val="000000"/>
                <w:sz w:val="20"/>
                <w:szCs w:val="20"/>
              </w:rPr>
            </w:pPr>
          </w:p>
        </w:tc>
        <w:tc>
          <w:tcPr>
            <w:tcW w:w="1943" w:type="dxa"/>
            <w:gridSpan w:val="2"/>
            <w:vMerge/>
            <w:hideMark/>
          </w:tcPr>
          <w:p w:rsidR="00E67175" w:rsidRPr="00E67175" w:rsidRDefault="00E67175" w:rsidP="00E67175">
            <w:pPr>
              <w:spacing w:after="0" w:line="240" w:lineRule="auto"/>
              <w:rPr>
                <w:rFonts w:ascii="Times New Roman" w:hAnsi="Times New Roman"/>
                <w:color w:val="000000"/>
                <w:sz w:val="20"/>
                <w:szCs w:val="20"/>
              </w:rPr>
            </w:pPr>
          </w:p>
        </w:tc>
        <w:tc>
          <w:tcPr>
            <w:tcW w:w="6520" w:type="dxa"/>
            <w:hideMark/>
          </w:tcPr>
          <w:p w:rsidR="00E67175" w:rsidRPr="009E6288" w:rsidRDefault="00E67175" w:rsidP="00E67175">
            <w:pPr>
              <w:spacing w:after="0" w:line="240" w:lineRule="auto"/>
              <w:ind w:firstLineChars="100" w:firstLine="200"/>
              <w:rPr>
                <w:rFonts w:ascii="Times New Roman" w:hAnsi="Times New Roman"/>
                <w:i/>
                <w:iCs/>
                <w:color w:val="000000"/>
                <w:sz w:val="20"/>
                <w:szCs w:val="20"/>
              </w:rPr>
            </w:pPr>
            <w:proofErr w:type="gramStart"/>
            <w:r w:rsidRPr="009E6288">
              <w:rPr>
                <w:rFonts w:ascii="Times New Roman" w:hAnsi="Times New Roman"/>
                <w:i/>
                <w:iCs/>
                <w:color w:val="000000"/>
                <w:sz w:val="20"/>
                <w:szCs w:val="20"/>
              </w:rPr>
              <w:t>- воспитание с раннего детства здоровых привычек и навыков; отказ от вредных привычек: курения, употребления алкоголя и наркотиков; формирование безопасной и благоприятной среды для обитания, информирование о влиянии окружающих предметов на здоровье; физически активная жизнь, включая специальные физические упражнения, с учетом возрастных и физиологических особенностей; формирование межличностных отношений в трудовых коллективах, семьях, отношения к больным и инвалидам;</w:t>
            </w:r>
            <w:proofErr w:type="gramEnd"/>
            <w:r w:rsidRPr="009E6288">
              <w:rPr>
                <w:rFonts w:ascii="Times New Roman" w:hAnsi="Times New Roman"/>
                <w:i/>
                <w:iCs/>
                <w:color w:val="000000"/>
                <w:sz w:val="20"/>
                <w:szCs w:val="20"/>
              </w:rPr>
              <w:t xml:space="preserve"> соблюдение правил личной и общественной гигиены, владение навыками первой помощи; закаливание </w:t>
            </w:r>
          </w:p>
        </w:tc>
        <w:tc>
          <w:tcPr>
            <w:tcW w:w="3402" w:type="dxa"/>
            <w:gridSpan w:val="6"/>
            <w:vMerge/>
            <w:hideMark/>
          </w:tcPr>
          <w:p w:rsidR="00E67175" w:rsidRPr="00E67175" w:rsidRDefault="00E67175" w:rsidP="00E67175">
            <w:pPr>
              <w:spacing w:after="0" w:line="240" w:lineRule="auto"/>
              <w:rPr>
                <w:rFonts w:ascii="Times New Roman" w:hAnsi="Times New Roman"/>
                <w:color w:val="000000"/>
                <w:sz w:val="20"/>
                <w:szCs w:val="20"/>
              </w:rPr>
            </w:pPr>
          </w:p>
        </w:tc>
        <w:tc>
          <w:tcPr>
            <w:tcW w:w="2410" w:type="dxa"/>
            <w:hideMark/>
          </w:tcPr>
          <w:p w:rsidR="00E67175" w:rsidRPr="00E67175" w:rsidRDefault="00E67175"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образования</w:t>
            </w:r>
            <w:r w:rsidRPr="00E67175">
              <w:rPr>
                <w:rFonts w:ascii="Times New Roman" w:hAnsi="Times New Roman"/>
                <w:color w:val="000000"/>
                <w:sz w:val="20"/>
                <w:szCs w:val="20"/>
              </w:rPr>
              <w:br/>
              <w:t>Отдел культуры, молодежи и спорта</w:t>
            </w:r>
            <w:r w:rsidRPr="00E67175">
              <w:rPr>
                <w:rFonts w:ascii="Times New Roman" w:hAnsi="Times New Roman"/>
                <w:color w:val="000000"/>
                <w:sz w:val="20"/>
                <w:szCs w:val="20"/>
              </w:rPr>
              <w:br/>
              <w:t xml:space="preserve"> МЦ Жемчужина</w:t>
            </w:r>
          </w:p>
        </w:tc>
      </w:tr>
      <w:tr w:rsidR="00C170FD" w:rsidRPr="00E67175" w:rsidTr="009E6288">
        <w:trPr>
          <w:trHeight w:val="1615"/>
        </w:trPr>
        <w:tc>
          <w:tcPr>
            <w:tcW w:w="756" w:type="dxa"/>
            <w:vMerge/>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tcPr>
          <w:p w:rsidR="00C170FD" w:rsidRPr="00E67175" w:rsidRDefault="00C170FD"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F153A" w:rsidRPr="002F153A" w:rsidRDefault="002F153A" w:rsidP="002F153A">
            <w:pPr>
              <w:spacing w:after="0" w:line="240" w:lineRule="auto"/>
              <w:jc w:val="both"/>
              <w:rPr>
                <w:rFonts w:ascii="Times New Roman" w:hAnsi="Times New Roman"/>
                <w:sz w:val="20"/>
                <w:szCs w:val="20"/>
              </w:rPr>
            </w:pPr>
            <w:r w:rsidRPr="002F153A">
              <w:rPr>
                <w:rFonts w:ascii="Times New Roman" w:hAnsi="Times New Roman"/>
                <w:sz w:val="20"/>
                <w:szCs w:val="20"/>
              </w:rPr>
              <w:t xml:space="preserve">Работа по формированию здорового образа жизни в образовательных учреждениях Краснотуранского района строится с </w:t>
            </w:r>
            <w:proofErr w:type="spellStart"/>
            <w:r w:rsidRPr="002F153A">
              <w:rPr>
                <w:rFonts w:ascii="Times New Roman" w:hAnsi="Times New Roman"/>
                <w:sz w:val="20"/>
                <w:szCs w:val="20"/>
              </w:rPr>
              <w:t>учѐтом</w:t>
            </w:r>
            <w:proofErr w:type="spellEnd"/>
            <w:r w:rsidRPr="002F153A">
              <w:rPr>
                <w:rFonts w:ascii="Times New Roman" w:hAnsi="Times New Roman"/>
                <w:sz w:val="20"/>
                <w:szCs w:val="20"/>
              </w:rPr>
              <w:t xml:space="preserve"> индивидуальных особенностей, потребностей и интересов обучающихся, использования в воспитательном процессе </w:t>
            </w:r>
            <w:proofErr w:type="spellStart"/>
            <w:r w:rsidRPr="002F153A">
              <w:rPr>
                <w:rFonts w:ascii="Times New Roman" w:hAnsi="Times New Roman"/>
                <w:sz w:val="20"/>
                <w:szCs w:val="20"/>
              </w:rPr>
              <w:t>здоровьесберегающих</w:t>
            </w:r>
            <w:proofErr w:type="spellEnd"/>
            <w:r w:rsidRPr="002F153A">
              <w:rPr>
                <w:rFonts w:ascii="Times New Roman" w:hAnsi="Times New Roman"/>
                <w:sz w:val="20"/>
                <w:szCs w:val="20"/>
              </w:rPr>
              <w:t xml:space="preserve"> технологий, методик и </w:t>
            </w:r>
            <w:proofErr w:type="spellStart"/>
            <w:r w:rsidRPr="002F153A">
              <w:rPr>
                <w:rFonts w:ascii="Times New Roman" w:hAnsi="Times New Roman"/>
                <w:sz w:val="20"/>
                <w:szCs w:val="20"/>
              </w:rPr>
              <w:t>приѐмов</w:t>
            </w:r>
            <w:proofErr w:type="spellEnd"/>
            <w:r w:rsidRPr="002F153A">
              <w:rPr>
                <w:rFonts w:ascii="Times New Roman" w:hAnsi="Times New Roman"/>
                <w:sz w:val="20"/>
                <w:szCs w:val="20"/>
              </w:rPr>
              <w:t xml:space="preserve"> оздоровления.  В каждой школе реализуется программа </w:t>
            </w:r>
            <w:proofErr w:type="spellStart"/>
            <w:r w:rsidRPr="002F153A">
              <w:rPr>
                <w:rFonts w:ascii="Times New Roman" w:hAnsi="Times New Roman"/>
                <w:sz w:val="20"/>
                <w:szCs w:val="20"/>
              </w:rPr>
              <w:t>здоровьесбережения</w:t>
            </w:r>
            <w:proofErr w:type="spellEnd"/>
            <w:r w:rsidRPr="002F153A">
              <w:rPr>
                <w:rFonts w:ascii="Times New Roman" w:hAnsi="Times New Roman"/>
                <w:sz w:val="20"/>
                <w:szCs w:val="20"/>
              </w:rPr>
              <w:t>. Основными направлениями работы образовательных учреждений по сохранению, формированию и укреплению здоровья являются:</w:t>
            </w:r>
          </w:p>
          <w:p w:rsidR="002F153A" w:rsidRPr="002F153A" w:rsidRDefault="002F153A" w:rsidP="002F153A">
            <w:pPr>
              <w:spacing w:after="0" w:line="240" w:lineRule="auto"/>
              <w:jc w:val="both"/>
              <w:rPr>
                <w:rFonts w:ascii="Times New Roman" w:hAnsi="Times New Roman"/>
                <w:sz w:val="20"/>
                <w:szCs w:val="20"/>
              </w:rPr>
            </w:pPr>
            <w:r w:rsidRPr="002F153A">
              <w:rPr>
                <w:rFonts w:ascii="Times New Roman" w:hAnsi="Times New Roman"/>
                <w:sz w:val="20"/>
                <w:szCs w:val="20"/>
              </w:rPr>
              <w:t xml:space="preserve">1.    Организация работы по построению </w:t>
            </w:r>
            <w:proofErr w:type="spellStart"/>
            <w:r w:rsidRPr="002F153A">
              <w:rPr>
                <w:rFonts w:ascii="Times New Roman" w:hAnsi="Times New Roman"/>
                <w:sz w:val="20"/>
                <w:szCs w:val="20"/>
              </w:rPr>
              <w:t>здоровьесберегающей</w:t>
            </w:r>
            <w:proofErr w:type="spellEnd"/>
            <w:r w:rsidRPr="002F153A">
              <w:rPr>
                <w:rFonts w:ascii="Times New Roman" w:hAnsi="Times New Roman"/>
                <w:sz w:val="20"/>
                <w:szCs w:val="20"/>
              </w:rPr>
              <w:t xml:space="preserve"> среды.</w:t>
            </w:r>
          </w:p>
          <w:p w:rsidR="002F153A" w:rsidRPr="002F153A" w:rsidRDefault="002F153A" w:rsidP="002F153A">
            <w:pPr>
              <w:spacing w:after="0" w:line="240" w:lineRule="auto"/>
              <w:jc w:val="both"/>
              <w:rPr>
                <w:rFonts w:ascii="Times New Roman" w:hAnsi="Times New Roman"/>
                <w:sz w:val="20"/>
                <w:szCs w:val="20"/>
              </w:rPr>
            </w:pPr>
            <w:r w:rsidRPr="002F153A">
              <w:rPr>
                <w:rFonts w:ascii="Times New Roman" w:hAnsi="Times New Roman"/>
                <w:sz w:val="20"/>
                <w:szCs w:val="20"/>
              </w:rPr>
              <w:t>2.    Организация работы по обеспечению медицинского сопровождения образовательного процесса.</w:t>
            </w:r>
          </w:p>
          <w:p w:rsidR="002F153A" w:rsidRPr="002F153A" w:rsidRDefault="002F153A" w:rsidP="002F153A">
            <w:pPr>
              <w:spacing w:after="0" w:line="240" w:lineRule="auto"/>
              <w:jc w:val="both"/>
              <w:rPr>
                <w:rFonts w:ascii="Times New Roman" w:hAnsi="Times New Roman"/>
                <w:sz w:val="20"/>
                <w:szCs w:val="20"/>
              </w:rPr>
            </w:pPr>
            <w:r w:rsidRPr="002F153A">
              <w:rPr>
                <w:rFonts w:ascii="Times New Roman" w:hAnsi="Times New Roman"/>
                <w:sz w:val="20"/>
                <w:szCs w:val="20"/>
              </w:rPr>
              <w:t>3.    Организация работы по созданию в школах условий, обеспечивающих сохранение и укрепление здоровья школьников средствами физической культуры.</w:t>
            </w:r>
          </w:p>
          <w:p w:rsidR="002F153A" w:rsidRPr="002F153A" w:rsidRDefault="002F153A" w:rsidP="002F153A">
            <w:pPr>
              <w:spacing w:after="0" w:line="240" w:lineRule="auto"/>
              <w:jc w:val="both"/>
              <w:rPr>
                <w:rFonts w:ascii="Times New Roman" w:hAnsi="Times New Roman"/>
                <w:sz w:val="20"/>
                <w:szCs w:val="20"/>
              </w:rPr>
            </w:pPr>
            <w:r w:rsidRPr="002F153A">
              <w:rPr>
                <w:rFonts w:ascii="Times New Roman" w:hAnsi="Times New Roman"/>
                <w:sz w:val="20"/>
                <w:szCs w:val="20"/>
              </w:rPr>
              <w:t>4.    Организация работы по совершенствованию питания школьников.</w:t>
            </w:r>
          </w:p>
          <w:p w:rsidR="002F153A" w:rsidRPr="002F153A" w:rsidRDefault="002F153A" w:rsidP="002F153A">
            <w:pPr>
              <w:spacing w:after="0" w:line="240" w:lineRule="auto"/>
              <w:jc w:val="both"/>
              <w:rPr>
                <w:rFonts w:ascii="Times New Roman" w:hAnsi="Times New Roman"/>
                <w:sz w:val="20"/>
                <w:szCs w:val="20"/>
              </w:rPr>
            </w:pPr>
            <w:r w:rsidRPr="002F153A">
              <w:rPr>
                <w:rFonts w:ascii="Times New Roman" w:hAnsi="Times New Roman"/>
                <w:sz w:val="20"/>
                <w:szCs w:val="20"/>
              </w:rPr>
              <w:t>5.    Информационное обеспечение деятельности, направленной на укрепление здоровья.</w:t>
            </w:r>
          </w:p>
          <w:p w:rsidR="002F153A" w:rsidRPr="002F153A" w:rsidRDefault="002F153A" w:rsidP="002F153A">
            <w:pPr>
              <w:spacing w:after="0" w:line="240" w:lineRule="auto"/>
              <w:jc w:val="both"/>
              <w:rPr>
                <w:rFonts w:ascii="Times New Roman" w:hAnsi="Times New Roman"/>
                <w:sz w:val="20"/>
                <w:szCs w:val="20"/>
              </w:rPr>
            </w:pPr>
            <w:r w:rsidRPr="002F153A">
              <w:rPr>
                <w:rFonts w:ascii="Times New Roman" w:hAnsi="Times New Roman"/>
                <w:sz w:val="20"/>
                <w:szCs w:val="20"/>
              </w:rPr>
              <w:t xml:space="preserve">6.    Применение </w:t>
            </w:r>
            <w:proofErr w:type="spellStart"/>
            <w:r w:rsidRPr="002F153A">
              <w:rPr>
                <w:rFonts w:ascii="Times New Roman" w:hAnsi="Times New Roman"/>
                <w:sz w:val="20"/>
                <w:szCs w:val="20"/>
              </w:rPr>
              <w:t>здоровьесберегающих</w:t>
            </w:r>
            <w:proofErr w:type="spellEnd"/>
            <w:r w:rsidRPr="002F153A">
              <w:rPr>
                <w:rFonts w:ascii="Times New Roman" w:hAnsi="Times New Roman"/>
                <w:sz w:val="20"/>
                <w:szCs w:val="20"/>
              </w:rPr>
              <w:t xml:space="preserve"> технологий в системе учебной деятельности.</w:t>
            </w:r>
          </w:p>
          <w:p w:rsidR="002F153A" w:rsidRPr="002F153A" w:rsidRDefault="002F153A" w:rsidP="002F153A">
            <w:pPr>
              <w:spacing w:after="0" w:line="240" w:lineRule="auto"/>
              <w:jc w:val="both"/>
              <w:rPr>
                <w:rFonts w:ascii="Times New Roman" w:hAnsi="Times New Roman"/>
                <w:sz w:val="20"/>
                <w:szCs w:val="20"/>
              </w:rPr>
            </w:pPr>
            <w:r w:rsidRPr="002F153A">
              <w:rPr>
                <w:rFonts w:ascii="Times New Roman" w:hAnsi="Times New Roman"/>
                <w:sz w:val="20"/>
                <w:szCs w:val="20"/>
              </w:rPr>
              <w:t>7.    Медико-психолого-педагогическое сопровождение образовательного процесса.</w:t>
            </w:r>
          </w:p>
          <w:p w:rsidR="002F153A" w:rsidRPr="002F153A" w:rsidRDefault="002F153A" w:rsidP="002F153A">
            <w:pPr>
              <w:spacing w:after="0" w:line="240" w:lineRule="auto"/>
              <w:jc w:val="both"/>
              <w:rPr>
                <w:rFonts w:ascii="Times New Roman" w:hAnsi="Times New Roman"/>
                <w:sz w:val="20"/>
                <w:szCs w:val="20"/>
              </w:rPr>
            </w:pPr>
            <w:r w:rsidRPr="002F153A">
              <w:rPr>
                <w:rFonts w:ascii="Times New Roman" w:hAnsi="Times New Roman"/>
                <w:sz w:val="20"/>
                <w:szCs w:val="20"/>
              </w:rPr>
              <w:t xml:space="preserve">8.    Работа с педагогическими работниками по повышению квалификации в области </w:t>
            </w:r>
            <w:proofErr w:type="spellStart"/>
            <w:r w:rsidRPr="002F153A">
              <w:rPr>
                <w:rFonts w:ascii="Times New Roman" w:hAnsi="Times New Roman"/>
                <w:sz w:val="20"/>
                <w:szCs w:val="20"/>
              </w:rPr>
              <w:t>здоровьесбережения</w:t>
            </w:r>
            <w:proofErr w:type="spellEnd"/>
            <w:r w:rsidRPr="002F153A">
              <w:rPr>
                <w:rFonts w:ascii="Times New Roman" w:hAnsi="Times New Roman"/>
                <w:sz w:val="20"/>
                <w:szCs w:val="20"/>
              </w:rPr>
              <w:t>.</w:t>
            </w:r>
          </w:p>
          <w:p w:rsidR="00C170FD" w:rsidRPr="009E6288" w:rsidRDefault="002F153A" w:rsidP="002F153A">
            <w:pPr>
              <w:spacing w:after="0" w:line="240" w:lineRule="auto"/>
              <w:jc w:val="both"/>
              <w:rPr>
                <w:rFonts w:ascii="Times New Roman" w:hAnsi="Times New Roman"/>
                <w:sz w:val="20"/>
                <w:szCs w:val="20"/>
              </w:rPr>
            </w:pPr>
            <w:r w:rsidRPr="002F153A">
              <w:rPr>
                <w:rFonts w:ascii="Times New Roman" w:hAnsi="Times New Roman"/>
                <w:sz w:val="20"/>
                <w:szCs w:val="20"/>
              </w:rPr>
              <w:t xml:space="preserve">Образовательные учреждения Краснотуранского района обладают необходимой материально-технической базой для занятий физкультурой и спортом.  Спортивное оборудование отвечает требованиям доступности, надёжности, прочности и удобства для всех категорий детей в соответствии с их потребностями  и </w:t>
            </w:r>
            <w:r w:rsidRPr="002F153A">
              <w:rPr>
                <w:rFonts w:ascii="Times New Roman" w:hAnsi="Times New Roman"/>
                <w:sz w:val="20"/>
                <w:szCs w:val="20"/>
              </w:rPr>
              <w:lastRenderedPageBreak/>
              <w:t>возможностями с ориентацией на формирование ценностей здорового образа жизни.</w:t>
            </w:r>
          </w:p>
        </w:tc>
        <w:tc>
          <w:tcPr>
            <w:tcW w:w="2410" w:type="dxa"/>
            <w:shd w:val="clear" w:color="auto" w:fill="EAF1DD" w:themeFill="accent3" w:themeFillTint="33"/>
          </w:tcPr>
          <w:p w:rsidR="00C170FD" w:rsidRPr="009E6288" w:rsidRDefault="00C170FD" w:rsidP="00E67175">
            <w:pPr>
              <w:spacing w:after="0" w:line="240" w:lineRule="auto"/>
              <w:rPr>
                <w:rFonts w:ascii="Times New Roman" w:hAnsi="Times New Roman"/>
                <w:sz w:val="20"/>
                <w:szCs w:val="20"/>
              </w:rPr>
            </w:pPr>
            <w:r w:rsidRPr="009E6288">
              <w:rPr>
                <w:rFonts w:ascii="Times New Roman" w:hAnsi="Times New Roman"/>
                <w:sz w:val="20"/>
                <w:szCs w:val="20"/>
              </w:rPr>
              <w:lastRenderedPageBreak/>
              <w:t>РУО</w:t>
            </w:r>
          </w:p>
        </w:tc>
      </w:tr>
      <w:tr w:rsidR="00FB5C41" w:rsidRPr="00E67175" w:rsidTr="009E6288">
        <w:trPr>
          <w:trHeight w:val="1615"/>
        </w:trPr>
        <w:tc>
          <w:tcPr>
            <w:tcW w:w="756" w:type="dxa"/>
            <w:vMerge/>
          </w:tcPr>
          <w:p w:rsidR="00FB5C41" w:rsidRPr="00E67175" w:rsidRDefault="00FB5C41" w:rsidP="00E67175">
            <w:pPr>
              <w:spacing w:after="0" w:line="240" w:lineRule="auto"/>
              <w:rPr>
                <w:rFonts w:ascii="Times New Roman" w:hAnsi="Times New Roman"/>
                <w:color w:val="000000"/>
                <w:sz w:val="20"/>
                <w:szCs w:val="20"/>
              </w:rPr>
            </w:pPr>
          </w:p>
        </w:tc>
        <w:tc>
          <w:tcPr>
            <w:tcW w:w="1943" w:type="dxa"/>
            <w:gridSpan w:val="2"/>
            <w:vMerge/>
          </w:tcPr>
          <w:p w:rsidR="00FB5C41" w:rsidRPr="00E67175" w:rsidRDefault="00FB5C41"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DD74DF" w:rsidRPr="006E7D70" w:rsidRDefault="00DD74DF" w:rsidP="006E7D70">
            <w:pPr>
              <w:spacing w:after="0" w:line="240" w:lineRule="auto"/>
              <w:jc w:val="both"/>
              <w:rPr>
                <w:rFonts w:ascii="Times New Roman" w:hAnsi="Times New Roman"/>
                <w:sz w:val="20"/>
                <w:szCs w:val="20"/>
              </w:rPr>
            </w:pPr>
            <w:proofErr w:type="gramStart"/>
            <w:r w:rsidRPr="006E7D70">
              <w:rPr>
                <w:rFonts w:ascii="Times New Roman" w:hAnsi="Times New Roman"/>
                <w:sz w:val="20"/>
                <w:szCs w:val="20"/>
              </w:rPr>
              <w:t>В</w:t>
            </w:r>
            <w:proofErr w:type="gramEnd"/>
            <w:r w:rsidRPr="006E7D70">
              <w:rPr>
                <w:rFonts w:ascii="Times New Roman" w:hAnsi="Times New Roman"/>
                <w:sz w:val="20"/>
                <w:szCs w:val="20"/>
              </w:rPr>
              <w:t xml:space="preserve"> </w:t>
            </w:r>
            <w:proofErr w:type="gramStart"/>
            <w:r w:rsidRPr="006E7D70">
              <w:rPr>
                <w:rFonts w:ascii="Times New Roman" w:hAnsi="Times New Roman"/>
                <w:sz w:val="20"/>
                <w:szCs w:val="20"/>
              </w:rPr>
              <w:t>Краснотуранском</w:t>
            </w:r>
            <w:proofErr w:type="gramEnd"/>
            <w:r w:rsidRPr="006E7D70">
              <w:rPr>
                <w:rFonts w:ascii="Times New Roman" w:hAnsi="Times New Roman"/>
                <w:sz w:val="20"/>
                <w:szCs w:val="20"/>
              </w:rPr>
              <w:t xml:space="preserve"> районе в каждом селе работают добровольческие отряды. Развиваются направления добровольчества в сфере образования, в сфере социальной поддержки и социального обслуживания населения, добровольчество в сфере культуры, добровольчество в сфере гражданско-патриотического воспитания, добровольчество крупных событий, добровольческая деятельность граждан старшего возраста, семейное добровольчество и корпоративное. На базе региональной общественной молодежной организации поддержки и развития социально значимых инициатив Красноярского края «Перспектива» Краснотуранского района был создан Ресурсный центр поддержки добровольчества.</w:t>
            </w:r>
          </w:p>
          <w:p w:rsidR="00DD74DF" w:rsidRPr="006E7D70" w:rsidRDefault="00DD74DF" w:rsidP="006E7D70">
            <w:pPr>
              <w:spacing w:after="0" w:line="240" w:lineRule="auto"/>
              <w:jc w:val="both"/>
              <w:rPr>
                <w:rFonts w:ascii="Times New Roman" w:hAnsi="Times New Roman"/>
                <w:sz w:val="20"/>
                <w:szCs w:val="20"/>
              </w:rPr>
            </w:pPr>
            <w:r w:rsidRPr="006E7D70">
              <w:rPr>
                <w:rFonts w:ascii="Times New Roman" w:hAnsi="Times New Roman"/>
                <w:sz w:val="20"/>
                <w:szCs w:val="20"/>
              </w:rPr>
              <w:t>Ключевыми событиями флагманской программы «Мы</w:t>
            </w:r>
            <w:proofErr w:type="gramStart"/>
            <w:r w:rsidRPr="006E7D70">
              <w:rPr>
                <w:rFonts w:ascii="Times New Roman" w:hAnsi="Times New Roman"/>
                <w:sz w:val="20"/>
                <w:szCs w:val="20"/>
              </w:rPr>
              <w:t xml:space="preserve"> П</w:t>
            </w:r>
            <w:proofErr w:type="gramEnd"/>
            <w:r w:rsidRPr="006E7D70">
              <w:rPr>
                <w:rFonts w:ascii="Times New Roman" w:hAnsi="Times New Roman"/>
                <w:sz w:val="20"/>
                <w:szCs w:val="20"/>
              </w:rPr>
              <w:t>омогаем» в 2022 году стала акция #</w:t>
            </w:r>
            <w:proofErr w:type="spellStart"/>
            <w:r w:rsidRPr="006E7D70">
              <w:rPr>
                <w:rFonts w:ascii="Times New Roman" w:hAnsi="Times New Roman"/>
                <w:sz w:val="20"/>
                <w:szCs w:val="20"/>
              </w:rPr>
              <w:t>МыВместе</w:t>
            </w:r>
            <w:proofErr w:type="spellEnd"/>
            <w:r w:rsidRPr="006E7D70">
              <w:rPr>
                <w:rFonts w:ascii="Times New Roman" w:hAnsi="Times New Roman"/>
                <w:sz w:val="20"/>
                <w:szCs w:val="20"/>
              </w:rPr>
              <w:t xml:space="preserve">. На сайте </w:t>
            </w:r>
            <w:proofErr w:type="spellStart"/>
            <w:r w:rsidRPr="006E7D70">
              <w:rPr>
                <w:rFonts w:ascii="Times New Roman" w:hAnsi="Times New Roman"/>
                <w:sz w:val="20"/>
                <w:szCs w:val="20"/>
              </w:rPr>
              <w:t>добро</w:t>
            </w:r>
            <w:proofErr w:type="gramStart"/>
            <w:r w:rsidRPr="006E7D70">
              <w:rPr>
                <w:rFonts w:ascii="Times New Roman" w:hAnsi="Times New Roman"/>
                <w:sz w:val="20"/>
                <w:szCs w:val="20"/>
              </w:rPr>
              <w:t>.р</w:t>
            </w:r>
            <w:proofErr w:type="gramEnd"/>
            <w:r w:rsidRPr="006E7D70">
              <w:rPr>
                <w:rFonts w:ascii="Times New Roman" w:hAnsi="Times New Roman"/>
                <w:sz w:val="20"/>
                <w:szCs w:val="20"/>
              </w:rPr>
              <w:t>у</w:t>
            </w:r>
            <w:proofErr w:type="spellEnd"/>
            <w:r w:rsidRPr="006E7D70">
              <w:rPr>
                <w:rFonts w:ascii="Times New Roman" w:hAnsi="Times New Roman"/>
                <w:sz w:val="20"/>
                <w:szCs w:val="20"/>
              </w:rPr>
              <w:t xml:space="preserve"> зарегистрировались около 60 волонтеров, со всего района. Волонтеры помогли более 60 нуждающимся людям. Партнеры оказывали помощь всеми необходимыми ресурсами.</w:t>
            </w:r>
          </w:p>
          <w:p w:rsidR="00DD74DF" w:rsidRPr="006E7D70" w:rsidRDefault="00DD74DF" w:rsidP="006E7D70">
            <w:pPr>
              <w:spacing w:after="0" w:line="240" w:lineRule="auto"/>
              <w:jc w:val="both"/>
              <w:rPr>
                <w:rFonts w:ascii="Times New Roman" w:hAnsi="Times New Roman"/>
                <w:sz w:val="20"/>
                <w:szCs w:val="20"/>
              </w:rPr>
            </w:pPr>
            <w:r w:rsidRPr="006E7D70">
              <w:rPr>
                <w:rFonts w:ascii="Times New Roman" w:hAnsi="Times New Roman"/>
                <w:sz w:val="20"/>
                <w:szCs w:val="20"/>
              </w:rPr>
              <w:t>Так же была проведена выездная школа добровольчества. Для ребят была организована теоретическая часть и практическая (тренинги), игры, упражнения, где выявлялись лидеры добровольческих отрядов.</w:t>
            </w:r>
          </w:p>
          <w:p w:rsidR="00DD74DF" w:rsidRPr="006E7D70" w:rsidRDefault="00DD74DF" w:rsidP="006E7D70">
            <w:pPr>
              <w:spacing w:after="0" w:line="240" w:lineRule="auto"/>
              <w:jc w:val="both"/>
              <w:rPr>
                <w:rFonts w:ascii="Times New Roman" w:hAnsi="Times New Roman"/>
                <w:sz w:val="20"/>
                <w:szCs w:val="20"/>
              </w:rPr>
            </w:pPr>
            <w:r w:rsidRPr="006E7D70">
              <w:rPr>
                <w:rFonts w:ascii="Times New Roman" w:hAnsi="Times New Roman"/>
                <w:sz w:val="20"/>
                <w:szCs w:val="20"/>
              </w:rPr>
              <w:t xml:space="preserve">Для более эффективной работы, было проведено исследование в </w:t>
            </w:r>
            <w:proofErr w:type="spellStart"/>
            <w:r w:rsidRPr="006E7D70">
              <w:rPr>
                <w:rFonts w:ascii="Times New Roman" w:hAnsi="Times New Roman"/>
                <w:sz w:val="20"/>
                <w:szCs w:val="20"/>
              </w:rPr>
              <w:t>Краснотуранской</w:t>
            </w:r>
            <w:proofErr w:type="spellEnd"/>
            <w:r w:rsidRPr="006E7D70">
              <w:rPr>
                <w:rFonts w:ascii="Times New Roman" w:hAnsi="Times New Roman"/>
                <w:sz w:val="20"/>
                <w:szCs w:val="20"/>
              </w:rPr>
              <w:t xml:space="preserve"> СОШ, где выявлялись интересы ребят.</w:t>
            </w:r>
          </w:p>
          <w:p w:rsidR="00DD74DF" w:rsidRPr="006E7D70" w:rsidRDefault="00DD74DF" w:rsidP="006E7D70">
            <w:pPr>
              <w:spacing w:after="0" w:line="240" w:lineRule="auto"/>
              <w:jc w:val="both"/>
              <w:rPr>
                <w:rFonts w:ascii="Times New Roman" w:hAnsi="Times New Roman"/>
                <w:sz w:val="20"/>
                <w:szCs w:val="20"/>
              </w:rPr>
            </w:pPr>
            <w:r w:rsidRPr="006E7D70">
              <w:rPr>
                <w:rFonts w:ascii="Times New Roman" w:hAnsi="Times New Roman"/>
                <w:sz w:val="20"/>
                <w:szCs w:val="20"/>
              </w:rPr>
              <w:t xml:space="preserve">Подведением итогов года стало проведение муниципального </w:t>
            </w:r>
            <w:proofErr w:type="spellStart"/>
            <w:r w:rsidRPr="006E7D70">
              <w:rPr>
                <w:rFonts w:ascii="Times New Roman" w:hAnsi="Times New Roman"/>
                <w:sz w:val="20"/>
                <w:szCs w:val="20"/>
              </w:rPr>
              <w:t>Доброфорума</w:t>
            </w:r>
            <w:proofErr w:type="spellEnd"/>
            <w:r w:rsidRPr="006E7D70">
              <w:rPr>
                <w:rFonts w:ascii="Times New Roman" w:hAnsi="Times New Roman"/>
                <w:sz w:val="20"/>
                <w:szCs w:val="20"/>
              </w:rPr>
              <w:t>, где были награждены волонтеры, а также партнеры.</w:t>
            </w:r>
          </w:p>
          <w:p w:rsidR="00DD74DF" w:rsidRPr="006E7D70" w:rsidRDefault="00DD74DF" w:rsidP="006E7D70">
            <w:pPr>
              <w:spacing w:after="0" w:line="240" w:lineRule="auto"/>
              <w:jc w:val="both"/>
              <w:rPr>
                <w:rFonts w:ascii="Times New Roman" w:hAnsi="Times New Roman"/>
                <w:sz w:val="20"/>
                <w:szCs w:val="20"/>
              </w:rPr>
            </w:pPr>
            <w:r w:rsidRPr="006E7D70">
              <w:rPr>
                <w:rFonts w:ascii="Times New Roman" w:hAnsi="Times New Roman"/>
                <w:sz w:val="20"/>
                <w:szCs w:val="20"/>
              </w:rPr>
              <w:t xml:space="preserve"> В рамках муниципального штаба «Мы достигаем» (пропаганда здорового образа жизни)</w:t>
            </w:r>
          </w:p>
          <w:p w:rsidR="00DD74DF" w:rsidRPr="006E7D70" w:rsidRDefault="00DD74DF" w:rsidP="006E7D70">
            <w:pPr>
              <w:spacing w:after="0" w:line="240" w:lineRule="auto"/>
              <w:jc w:val="both"/>
              <w:rPr>
                <w:rFonts w:ascii="Times New Roman" w:hAnsi="Times New Roman"/>
                <w:sz w:val="20"/>
                <w:szCs w:val="20"/>
              </w:rPr>
            </w:pPr>
            <w:proofErr w:type="gramStart"/>
            <w:r w:rsidRPr="006E7D70">
              <w:rPr>
                <w:rFonts w:ascii="Times New Roman" w:hAnsi="Times New Roman"/>
                <w:sz w:val="20"/>
                <w:szCs w:val="20"/>
              </w:rPr>
              <w:t xml:space="preserve">1) проведение систематических фитнес-тренировок (в помещении, на улице) для школьников, молодежи </w:t>
            </w:r>
            <w:proofErr w:type="gramEnd"/>
          </w:p>
          <w:p w:rsidR="00DD74DF" w:rsidRPr="006E7D70" w:rsidRDefault="00DD74DF" w:rsidP="006E7D70">
            <w:pPr>
              <w:spacing w:after="0" w:line="240" w:lineRule="auto"/>
              <w:jc w:val="both"/>
              <w:rPr>
                <w:rFonts w:ascii="Times New Roman" w:hAnsi="Times New Roman"/>
                <w:sz w:val="20"/>
                <w:szCs w:val="20"/>
              </w:rPr>
            </w:pPr>
            <w:r w:rsidRPr="006E7D70">
              <w:rPr>
                <w:rFonts w:ascii="Times New Roman" w:hAnsi="Times New Roman"/>
                <w:sz w:val="20"/>
                <w:szCs w:val="20"/>
              </w:rPr>
              <w:t xml:space="preserve">2) проведение </w:t>
            </w:r>
            <w:proofErr w:type="spellStart"/>
            <w:r w:rsidRPr="006E7D70">
              <w:rPr>
                <w:rFonts w:ascii="Times New Roman" w:hAnsi="Times New Roman"/>
                <w:sz w:val="20"/>
                <w:szCs w:val="20"/>
              </w:rPr>
              <w:t>велозаездов</w:t>
            </w:r>
            <w:proofErr w:type="spellEnd"/>
            <w:r w:rsidRPr="006E7D70">
              <w:rPr>
                <w:rFonts w:ascii="Times New Roman" w:hAnsi="Times New Roman"/>
                <w:sz w:val="20"/>
                <w:szCs w:val="20"/>
              </w:rPr>
              <w:t xml:space="preserve">, </w:t>
            </w:r>
            <w:proofErr w:type="spellStart"/>
            <w:r w:rsidRPr="006E7D70">
              <w:rPr>
                <w:rFonts w:ascii="Times New Roman" w:hAnsi="Times New Roman"/>
                <w:sz w:val="20"/>
                <w:szCs w:val="20"/>
              </w:rPr>
              <w:t>велоквеста</w:t>
            </w:r>
            <w:proofErr w:type="spellEnd"/>
            <w:r w:rsidRPr="006E7D70">
              <w:rPr>
                <w:rFonts w:ascii="Times New Roman" w:hAnsi="Times New Roman"/>
                <w:sz w:val="20"/>
                <w:szCs w:val="20"/>
              </w:rPr>
              <w:t xml:space="preserve"> </w:t>
            </w:r>
          </w:p>
          <w:p w:rsidR="00DD74DF" w:rsidRPr="006E7D70" w:rsidRDefault="00DD74DF" w:rsidP="006E7D70">
            <w:pPr>
              <w:spacing w:after="0" w:line="240" w:lineRule="auto"/>
              <w:jc w:val="both"/>
              <w:rPr>
                <w:rFonts w:ascii="Times New Roman" w:hAnsi="Times New Roman"/>
                <w:sz w:val="20"/>
                <w:szCs w:val="20"/>
              </w:rPr>
            </w:pPr>
            <w:r w:rsidRPr="006E7D70">
              <w:rPr>
                <w:rFonts w:ascii="Times New Roman" w:hAnsi="Times New Roman"/>
                <w:sz w:val="20"/>
                <w:szCs w:val="20"/>
              </w:rPr>
              <w:t xml:space="preserve">3) проведение онлайн забегов и </w:t>
            </w:r>
            <w:proofErr w:type="spellStart"/>
            <w:r w:rsidRPr="006E7D70">
              <w:rPr>
                <w:rFonts w:ascii="Times New Roman" w:hAnsi="Times New Roman"/>
                <w:sz w:val="20"/>
                <w:szCs w:val="20"/>
              </w:rPr>
              <w:t>челленджей</w:t>
            </w:r>
            <w:proofErr w:type="spellEnd"/>
            <w:r w:rsidRPr="006E7D70">
              <w:rPr>
                <w:rFonts w:ascii="Times New Roman" w:hAnsi="Times New Roman"/>
                <w:sz w:val="20"/>
                <w:szCs w:val="20"/>
              </w:rPr>
              <w:t xml:space="preserve"> </w:t>
            </w:r>
          </w:p>
          <w:p w:rsidR="00DD74DF" w:rsidRPr="006E7D70" w:rsidRDefault="00DD74DF" w:rsidP="006E7D70">
            <w:pPr>
              <w:spacing w:after="0" w:line="240" w:lineRule="auto"/>
              <w:jc w:val="both"/>
              <w:rPr>
                <w:rFonts w:ascii="Times New Roman" w:hAnsi="Times New Roman"/>
                <w:sz w:val="20"/>
                <w:szCs w:val="20"/>
              </w:rPr>
            </w:pPr>
            <w:r w:rsidRPr="006E7D70">
              <w:rPr>
                <w:rFonts w:ascii="Times New Roman" w:hAnsi="Times New Roman"/>
                <w:sz w:val="20"/>
                <w:szCs w:val="20"/>
              </w:rPr>
              <w:t xml:space="preserve">4) проведение фестиваля ЗОЖ в формате недельного марафона </w:t>
            </w:r>
          </w:p>
          <w:p w:rsidR="00FB5C41" w:rsidRPr="006E7D70" w:rsidRDefault="00DD74DF" w:rsidP="006E7D70">
            <w:pPr>
              <w:spacing w:after="0" w:line="240" w:lineRule="auto"/>
              <w:jc w:val="both"/>
              <w:rPr>
                <w:rFonts w:ascii="Times New Roman" w:hAnsi="Times New Roman"/>
                <w:sz w:val="20"/>
                <w:szCs w:val="20"/>
              </w:rPr>
            </w:pPr>
            <w:r w:rsidRPr="006E7D70">
              <w:rPr>
                <w:rFonts w:ascii="Times New Roman" w:hAnsi="Times New Roman"/>
                <w:sz w:val="20"/>
                <w:szCs w:val="20"/>
              </w:rPr>
              <w:t>5) проведение тематических фотоконкурсов, на тематику здорового образа жизни и спорта</w:t>
            </w:r>
          </w:p>
        </w:tc>
        <w:tc>
          <w:tcPr>
            <w:tcW w:w="2410" w:type="dxa"/>
            <w:shd w:val="clear" w:color="auto" w:fill="EAF1DD" w:themeFill="accent3" w:themeFillTint="33"/>
          </w:tcPr>
          <w:p w:rsidR="00FB5C41" w:rsidRPr="009E6288" w:rsidRDefault="00975BE4" w:rsidP="00975BE4">
            <w:pPr>
              <w:spacing w:after="0" w:line="240" w:lineRule="auto"/>
              <w:rPr>
                <w:rFonts w:ascii="Times New Roman" w:hAnsi="Times New Roman"/>
                <w:sz w:val="20"/>
                <w:szCs w:val="20"/>
              </w:rPr>
            </w:pPr>
            <w:r>
              <w:rPr>
                <w:rFonts w:ascii="Times New Roman" w:hAnsi="Times New Roman"/>
                <w:sz w:val="20"/>
                <w:szCs w:val="20"/>
              </w:rPr>
              <w:t xml:space="preserve">Специалист по МП </w:t>
            </w:r>
          </w:p>
        </w:tc>
      </w:tr>
      <w:tr w:rsidR="0063349F" w:rsidRPr="0063349F" w:rsidTr="001B73DF">
        <w:trPr>
          <w:trHeight w:val="798"/>
        </w:trPr>
        <w:tc>
          <w:tcPr>
            <w:tcW w:w="756" w:type="dxa"/>
            <w:vMerge/>
          </w:tcPr>
          <w:p w:rsidR="0063349F" w:rsidRPr="00E67175" w:rsidRDefault="0063349F" w:rsidP="00E67175">
            <w:pPr>
              <w:spacing w:after="0" w:line="240" w:lineRule="auto"/>
              <w:rPr>
                <w:rFonts w:ascii="Times New Roman" w:hAnsi="Times New Roman"/>
                <w:color w:val="000000"/>
                <w:sz w:val="20"/>
                <w:szCs w:val="20"/>
              </w:rPr>
            </w:pPr>
          </w:p>
        </w:tc>
        <w:tc>
          <w:tcPr>
            <w:tcW w:w="1943" w:type="dxa"/>
            <w:gridSpan w:val="2"/>
            <w:vMerge/>
          </w:tcPr>
          <w:p w:rsidR="0063349F" w:rsidRPr="00E67175" w:rsidRDefault="0063349F"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F153A" w:rsidRPr="002F153A" w:rsidRDefault="002F153A" w:rsidP="002F153A">
            <w:pPr>
              <w:widowControl w:val="0"/>
              <w:autoSpaceDE w:val="0"/>
              <w:autoSpaceDN w:val="0"/>
              <w:adjustRightInd w:val="0"/>
              <w:spacing w:after="0" w:line="240" w:lineRule="auto"/>
              <w:jc w:val="both"/>
              <w:rPr>
                <w:rFonts w:ascii="Times New Roman" w:hAnsi="Times New Roman"/>
                <w:color w:val="000000" w:themeColor="text1"/>
                <w:sz w:val="20"/>
                <w:szCs w:val="20"/>
              </w:rPr>
            </w:pPr>
            <w:r w:rsidRPr="002F153A">
              <w:rPr>
                <w:rFonts w:ascii="Times New Roman" w:hAnsi="Times New Roman"/>
                <w:color w:val="000000" w:themeColor="text1"/>
                <w:sz w:val="20"/>
                <w:szCs w:val="20"/>
              </w:rPr>
              <w:t xml:space="preserve">    Во всех клубных учреждениях МБУК Краснотуранского района на 2023 год разработан план мероприятий по укреплению  и сохранению всех категорий населения.  В течени</w:t>
            </w:r>
            <w:proofErr w:type="gramStart"/>
            <w:r w:rsidRPr="002F153A">
              <w:rPr>
                <w:rFonts w:ascii="Times New Roman" w:hAnsi="Times New Roman"/>
                <w:color w:val="000000" w:themeColor="text1"/>
                <w:sz w:val="20"/>
                <w:szCs w:val="20"/>
              </w:rPr>
              <w:t>и</w:t>
            </w:r>
            <w:proofErr w:type="gramEnd"/>
            <w:r w:rsidRPr="002F153A">
              <w:rPr>
                <w:rFonts w:ascii="Times New Roman" w:hAnsi="Times New Roman"/>
                <w:color w:val="000000" w:themeColor="text1"/>
                <w:sz w:val="20"/>
                <w:szCs w:val="20"/>
              </w:rPr>
              <w:t xml:space="preserve"> года проведено 206 мероприятий,  направленных на профилактику  вредных привычек: курения, употребления алкоголя и наркотиков.  </w:t>
            </w:r>
            <w:proofErr w:type="gramStart"/>
            <w:r w:rsidRPr="002F153A">
              <w:rPr>
                <w:rFonts w:ascii="Times New Roman" w:hAnsi="Times New Roman"/>
                <w:color w:val="000000" w:themeColor="text1"/>
                <w:sz w:val="20"/>
                <w:szCs w:val="20"/>
              </w:rPr>
              <w:t xml:space="preserve">Число лиц вовлеченных составило -5565 чел.  Мероприятия: 14-летняя спартакиада сел Тубинского сельсовета «Спортивный кубок», Дискуссия по борьбе с наркоманией «Твой выбор», Акция, посвященная всемирному дню без табака «Дыши свободно», спортивно – культурная  Акции «Спорт альтернатива – пагубным привычкам», игра – викторина «Царство здоровья», интеллектуально познавательная программа «Путешествие по стране </w:t>
            </w:r>
            <w:proofErr w:type="spellStart"/>
            <w:r w:rsidRPr="002F153A">
              <w:rPr>
                <w:rFonts w:ascii="Times New Roman" w:hAnsi="Times New Roman"/>
                <w:color w:val="000000" w:themeColor="text1"/>
                <w:sz w:val="20"/>
                <w:szCs w:val="20"/>
              </w:rPr>
              <w:t>Неболейкино</w:t>
            </w:r>
            <w:proofErr w:type="spellEnd"/>
            <w:r w:rsidRPr="002F153A">
              <w:rPr>
                <w:rFonts w:ascii="Times New Roman" w:hAnsi="Times New Roman"/>
                <w:color w:val="000000" w:themeColor="text1"/>
                <w:sz w:val="20"/>
                <w:szCs w:val="20"/>
              </w:rPr>
              <w:t>», видео презентация «Спорт-альтернатива пагубным привычкам», игровая спортивная программа «Весёлые старты с Мистером Здоровяком</w:t>
            </w:r>
            <w:proofErr w:type="gramEnd"/>
            <w:r w:rsidRPr="002F153A">
              <w:rPr>
                <w:rFonts w:ascii="Times New Roman" w:hAnsi="Times New Roman"/>
                <w:color w:val="000000" w:themeColor="text1"/>
                <w:sz w:val="20"/>
                <w:szCs w:val="20"/>
              </w:rPr>
              <w:t xml:space="preserve">», беседа, о вреде </w:t>
            </w:r>
            <w:proofErr w:type="spellStart"/>
            <w:r w:rsidRPr="002F153A">
              <w:rPr>
                <w:rFonts w:ascii="Times New Roman" w:hAnsi="Times New Roman"/>
                <w:color w:val="000000" w:themeColor="text1"/>
                <w:sz w:val="20"/>
                <w:szCs w:val="20"/>
              </w:rPr>
              <w:t>табако</w:t>
            </w:r>
            <w:proofErr w:type="spellEnd"/>
            <w:r w:rsidRPr="002F153A">
              <w:rPr>
                <w:rFonts w:ascii="Times New Roman" w:hAnsi="Times New Roman"/>
                <w:color w:val="000000" w:themeColor="text1"/>
                <w:sz w:val="20"/>
                <w:szCs w:val="20"/>
              </w:rPr>
              <w:t xml:space="preserve">-курения «Горькие плоды сладкой жизни», Акция «Зарядка на улице», открытая кафедра  «Река начинается с ручейка, а пьянство с кружки пива», </w:t>
            </w:r>
            <w:proofErr w:type="spellStart"/>
            <w:r w:rsidRPr="002F153A">
              <w:rPr>
                <w:rFonts w:ascii="Times New Roman" w:hAnsi="Times New Roman"/>
                <w:color w:val="000000" w:themeColor="text1"/>
                <w:sz w:val="20"/>
                <w:szCs w:val="20"/>
              </w:rPr>
              <w:t>видеокруиз</w:t>
            </w:r>
            <w:proofErr w:type="spellEnd"/>
            <w:r w:rsidRPr="002F153A">
              <w:rPr>
                <w:rFonts w:ascii="Times New Roman" w:hAnsi="Times New Roman"/>
                <w:color w:val="000000" w:themeColor="text1"/>
                <w:sz w:val="20"/>
                <w:szCs w:val="20"/>
              </w:rPr>
              <w:t xml:space="preserve">  « Как жить сегодня, чтобы увидеть завтра»  и т.д. Ведется работа с привлечением несовершеннолетних находящихся в СОП  в клубные формирования и в качестве зрителя.  Проведено 414 мероприятий, посетило-1172 несовершеннолетних СОП. В клубных формированиях занимались 16 чел, </w:t>
            </w:r>
            <w:r w:rsidRPr="002F153A">
              <w:rPr>
                <w:rFonts w:ascii="Times New Roman" w:hAnsi="Times New Roman"/>
                <w:color w:val="000000" w:themeColor="text1"/>
                <w:sz w:val="20"/>
                <w:szCs w:val="20"/>
              </w:rPr>
              <w:lastRenderedPageBreak/>
              <w:t xml:space="preserve">находящихся в СОП. </w:t>
            </w:r>
          </w:p>
          <w:p w:rsidR="0063349F" w:rsidRPr="0063349F" w:rsidRDefault="002F153A" w:rsidP="002F153A">
            <w:pPr>
              <w:widowControl w:val="0"/>
              <w:autoSpaceDE w:val="0"/>
              <w:autoSpaceDN w:val="0"/>
              <w:adjustRightInd w:val="0"/>
              <w:spacing w:after="0" w:line="240" w:lineRule="auto"/>
              <w:jc w:val="both"/>
              <w:rPr>
                <w:rFonts w:ascii="Times New Roman" w:hAnsi="Times New Roman"/>
                <w:color w:val="000000" w:themeColor="text1"/>
                <w:sz w:val="20"/>
                <w:szCs w:val="20"/>
              </w:rPr>
            </w:pPr>
            <w:r w:rsidRPr="002F153A">
              <w:rPr>
                <w:rFonts w:ascii="Times New Roman" w:hAnsi="Times New Roman"/>
                <w:color w:val="000000" w:themeColor="text1"/>
                <w:sz w:val="20"/>
                <w:szCs w:val="20"/>
              </w:rPr>
              <w:t>Большинство мероприятий, проводимых в течени</w:t>
            </w:r>
            <w:proofErr w:type="gramStart"/>
            <w:r w:rsidRPr="002F153A">
              <w:rPr>
                <w:rFonts w:ascii="Times New Roman" w:hAnsi="Times New Roman"/>
                <w:color w:val="000000" w:themeColor="text1"/>
                <w:sz w:val="20"/>
                <w:szCs w:val="20"/>
              </w:rPr>
              <w:t>и</w:t>
            </w:r>
            <w:proofErr w:type="gramEnd"/>
            <w:r w:rsidRPr="002F153A">
              <w:rPr>
                <w:rFonts w:ascii="Times New Roman" w:hAnsi="Times New Roman"/>
                <w:color w:val="000000" w:themeColor="text1"/>
                <w:sz w:val="20"/>
                <w:szCs w:val="20"/>
              </w:rPr>
              <w:t xml:space="preserve"> 2023 года специалистами МБУК «ЦБС Краснотуранского района» направлены на пропаганду здорового образа жизни. Акция «На здоровой волне» в рамках Всемирного Дня здоровья. Молодежный перекресток «Здоровая молодежь - сильная Россия»,  цикл уроков здоровья «Курить не модно»  с целью формирования мотивации   к здоровому образу жизни, сознательному отказу от  вредных привычек.</w:t>
            </w:r>
          </w:p>
        </w:tc>
        <w:tc>
          <w:tcPr>
            <w:tcW w:w="2410" w:type="dxa"/>
            <w:shd w:val="clear" w:color="auto" w:fill="EAF1DD" w:themeFill="accent3" w:themeFillTint="33"/>
          </w:tcPr>
          <w:p w:rsidR="0063349F" w:rsidRPr="0063349F" w:rsidRDefault="009E4452" w:rsidP="00E67175">
            <w:pPr>
              <w:spacing w:after="0" w:line="240" w:lineRule="auto"/>
              <w:rPr>
                <w:rFonts w:ascii="Times New Roman" w:hAnsi="Times New Roman"/>
                <w:color w:val="000000" w:themeColor="text1"/>
                <w:sz w:val="20"/>
                <w:szCs w:val="20"/>
              </w:rPr>
            </w:pPr>
            <w:proofErr w:type="spellStart"/>
            <w:r>
              <w:rPr>
                <w:rFonts w:ascii="Times New Roman" w:hAnsi="Times New Roman"/>
                <w:color w:val="000000" w:themeColor="text1"/>
                <w:sz w:val="20"/>
                <w:szCs w:val="20"/>
              </w:rPr>
              <w:lastRenderedPageBreak/>
              <w:t>ОКМиС</w:t>
            </w:r>
            <w:proofErr w:type="spellEnd"/>
          </w:p>
        </w:tc>
      </w:tr>
      <w:tr w:rsidR="00E67175" w:rsidRPr="00E67175" w:rsidTr="00E67175">
        <w:trPr>
          <w:trHeight w:val="20"/>
        </w:trPr>
        <w:tc>
          <w:tcPr>
            <w:tcW w:w="756" w:type="dxa"/>
            <w:vMerge/>
            <w:hideMark/>
          </w:tcPr>
          <w:p w:rsidR="00E67175" w:rsidRPr="00E67175" w:rsidRDefault="00E67175" w:rsidP="00E67175">
            <w:pPr>
              <w:spacing w:after="0" w:line="240" w:lineRule="auto"/>
              <w:rPr>
                <w:rFonts w:ascii="Times New Roman" w:hAnsi="Times New Roman"/>
                <w:color w:val="000000"/>
                <w:sz w:val="20"/>
                <w:szCs w:val="20"/>
              </w:rPr>
            </w:pPr>
          </w:p>
        </w:tc>
        <w:tc>
          <w:tcPr>
            <w:tcW w:w="1943" w:type="dxa"/>
            <w:gridSpan w:val="2"/>
            <w:vMerge/>
            <w:hideMark/>
          </w:tcPr>
          <w:p w:rsidR="00E67175" w:rsidRPr="00E67175" w:rsidRDefault="00E67175" w:rsidP="00E67175">
            <w:pPr>
              <w:spacing w:after="0" w:line="240" w:lineRule="auto"/>
              <w:rPr>
                <w:rFonts w:ascii="Times New Roman" w:hAnsi="Times New Roman"/>
                <w:color w:val="000000"/>
                <w:sz w:val="20"/>
                <w:szCs w:val="20"/>
              </w:rPr>
            </w:pPr>
          </w:p>
        </w:tc>
        <w:tc>
          <w:tcPr>
            <w:tcW w:w="6520" w:type="dxa"/>
            <w:vMerge w:val="restart"/>
            <w:hideMark/>
          </w:tcPr>
          <w:p w:rsidR="00E67175" w:rsidRPr="00E67175" w:rsidRDefault="00E67175"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 xml:space="preserve">Создание </w:t>
            </w:r>
            <w:proofErr w:type="spellStart"/>
            <w:r w:rsidRPr="00E67175">
              <w:rPr>
                <w:rFonts w:ascii="Times New Roman" w:hAnsi="Times New Roman"/>
                <w:color w:val="000000"/>
                <w:sz w:val="20"/>
                <w:szCs w:val="20"/>
              </w:rPr>
              <w:t>безконфликтной</w:t>
            </w:r>
            <w:proofErr w:type="spellEnd"/>
            <w:r w:rsidRPr="00E67175">
              <w:rPr>
                <w:rFonts w:ascii="Times New Roman" w:hAnsi="Times New Roman"/>
                <w:color w:val="000000"/>
                <w:sz w:val="20"/>
                <w:szCs w:val="20"/>
              </w:rPr>
              <w:t xml:space="preserve"> </w:t>
            </w:r>
            <w:proofErr w:type="gramStart"/>
            <w:r w:rsidRPr="00E67175">
              <w:rPr>
                <w:rFonts w:ascii="Times New Roman" w:hAnsi="Times New Roman"/>
                <w:color w:val="000000"/>
                <w:sz w:val="20"/>
                <w:szCs w:val="20"/>
              </w:rPr>
              <w:t>социальной-психологической</w:t>
            </w:r>
            <w:proofErr w:type="gramEnd"/>
            <w:r w:rsidRPr="00E67175">
              <w:rPr>
                <w:rFonts w:ascii="Times New Roman" w:hAnsi="Times New Roman"/>
                <w:color w:val="000000"/>
                <w:sz w:val="20"/>
                <w:szCs w:val="20"/>
              </w:rPr>
              <w:t xml:space="preserve">  среды для молодых семей</w:t>
            </w:r>
          </w:p>
        </w:tc>
        <w:tc>
          <w:tcPr>
            <w:tcW w:w="1148" w:type="dxa"/>
            <w:gridSpan w:val="2"/>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vMerge w:val="restart"/>
            <w:hideMark/>
          </w:tcPr>
          <w:p w:rsidR="00E67175" w:rsidRPr="00E67175" w:rsidRDefault="00E67175"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p w:rsidR="00E67175" w:rsidRPr="00E67175" w:rsidRDefault="00E67175"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p w:rsidR="00E67175" w:rsidRPr="00E67175" w:rsidRDefault="00E67175"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Мероприятие реализуются в рамках реализации стратегии по социально политике Красноярского края</w:t>
            </w:r>
          </w:p>
        </w:tc>
      </w:tr>
      <w:tr w:rsidR="00E67175" w:rsidRPr="00E67175" w:rsidTr="00E67175">
        <w:trPr>
          <w:trHeight w:val="20"/>
        </w:trPr>
        <w:tc>
          <w:tcPr>
            <w:tcW w:w="756" w:type="dxa"/>
            <w:vMerge/>
            <w:hideMark/>
          </w:tcPr>
          <w:p w:rsidR="00E67175" w:rsidRPr="00E67175" w:rsidRDefault="00E67175" w:rsidP="00E67175">
            <w:pPr>
              <w:spacing w:after="0" w:line="240" w:lineRule="auto"/>
              <w:rPr>
                <w:rFonts w:ascii="Times New Roman" w:hAnsi="Times New Roman"/>
                <w:color w:val="000000"/>
                <w:sz w:val="20"/>
                <w:szCs w:val="20"/>
              </w:rPr>
            </w:pPr>
          </w:p>
        </w:tc>
        <w:tc>
          <w:tcPr>
            <w:tcW w:w="1943" w:type="dxa"/>
            <w:gridSpan w:val="2"/>
            <w:vMerge/>
            <w:hideMark/>
          </w:tcPr>
          <w:p w:rsidR="00E67175" w:rsidRPr="00E67175" w:rsidRDefault="00E67175" w:rsidP="00E67175">
            <w:pPr>
              <w:spacing w:after="0" w:line="240" w:lineRule="auto"/>
              <w:rPr>
                <w:rFonts w:ascii="Times New Roman" w:hAnsi="Times New Roman"/>
                <w:color w:val="000000"/>
                <w:sz w:val="20"/>
                <w:szCs w:val="20"/>
              </w:rPr>
            </w:pPr>
          </w:p>
        </w:tc>
        <w:tc>
          <w:tcPr>
            <w:tcW w:w="6520" w:type="dxa"/>
            <w:vMerge/>
            <w:hideMark/>
          </w:tcPr>
          <w:p w:rsidR="00E67175" w:rsidRPr="00E67175" w:rsidRDefault="00E67175" w:rsidP="00E67175">
            <w:pPr>
              <w:spacing w:after="0" w:line="240" w:lineRule="auto"/>
              <w:rPr>
                <w:rFonts w:ascii="Times New Roman" w:hAnsi="Times New Roman"/>
                <w:color w:val="000000"/>
                <w:sz w:val="20"/>
                <w:szCs w:val="20"/>
              </w:rPr>
            </w:pPr>
          </w:p>
        </w:tc>
        <w:tc>
          <w:tcPr>
            <w:tcW w:w="1148" w:type="dxa"/>
            <w:gridSpan w:val="2"/>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vMerge/>
            <w:hideMark/>
          </w:tcPr>
          <w:p w:rsidR="00E67175" w:rsidRPr="00E67175" w:rsidRDefault="00E67175" w:rsidP="00E67175">
            <w:pPr>
              <w:spacing w:after="0" w:line="240" w:lineRule="auto"/>
              <w:rPr>
                <w:rFonts w:ascii="Times New Roman" w:hAnsi="Times New Roman"/>
                <w:color w:val="000000"/>
                <w:sz w:val="20"/>
                <w:szCs w:val="20"/>
              </w:rPr>
            </w:pPr>
          </w:p>
        </w:tc>
      </w:tr>
      <w:tr w:rsidR="00E67175" w:rsidRPr="00E67175" w:rsidTr="00E67175">
        <w:trPr>
          <w:trHeight w:val="20"/>
        </w:trPr>
        <w:tc>
          <w:tcPr>
            <w:tcW w:w="756" w:type="dxa"/>
            <w:vMerge/>
            <w:hideMark/>
          </w:tcPr>
          <w:p w:rsidR="00E67175" w:rsidRPr="00E67175" w:rsidRDefault="00E67175" w:rsidP="00E67175">
            <w:pPr>
              <w:spacing w:after="0" w:line="240" w:lineRule="auto"/>
              <w:rPr>
                <w:rFonts w:ascii="Times New Roman" w:hAnsi="Times New Roman"/>
                <w:color w:val="000000"/>
                <w:sz w:val="20"/>
                <w:szCs w:val="20"/>
              </w:rPr>
            </w:pPr>
          </w:p>
        </w:tc>
        <w:tc>
          <w:tcPr>
            <w:tcW w:w="1943" w:type="dxa"/>
            <w:gridSpan w:val="2"/>
            <w:vMerge/>
            <w:hideMark/>
          </w:tcPr>
          <w:p w:rsidR="00E67175" w:rsidRPr="00E67175" w:rsidRDefault="00E67175" w:rsidP="00E67175">
            <w:pPr>
              <w:spacing w:after="0" w:line="240" w:lineRule="auto"/>
              <w:rPr>
                <w:rFonts w:ascii="Times New Roman" w:hAnsi="Times New Roman"/>
                <w:color w:val="000000"/>
                <w:sz w:val="20"/>
                <w:szCs w:val="20"/>
              </w:rPr>
            </w:pPr>
          </w:p>
        </w:tc>
        <w:tc>
          <w:tcPr>
            <w:tcW w:w="6520" w:type="dxa"/>
            <w:hideMark/>
          </w:tcPr>
          <w:p w:rsidR="00E67175" w:rsidRPr="00E67175" w:rsidRDefault="00E67175"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реализация программы социальной профилактики конфликтного поведения в молодой семье</w:t>
            </w:r>
          </w:p>
        </w:tc>
        <w:tc>
          <w:tcPr>
            <w:tcW w:w="1148" w:type="dxa"/>
            <w:gridSpan w:val="2"/>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vMerge/>
            <w:hideMark/>
          </w:tcPr>
          <w:p w:rsidR="00E67175" w:rsidRPr="00E67175" w:rsidRDefault="00E67175" w:rsidP="00E67175">
            <w:pPr>
              <w:spacing w:after="0" w:line="240" w:lineRule="auto"/>
              <w:rPr>
                <w:rFonts w:ascii="Times New Roman" w:hAnsi="Times New Roman"/>
                <w:color w:val="000000"/>
                <w:sz w:val="20"/>
                <w:szCs w:val="20"/>
              </w:rPr>
            </w:pPr>
          </w:p>
        </w:tc>
      </w:tr>
      <w:tr w:rsidR="00E67175" w:rsidRPr="00E67175" w:rsidTr="00E67175">
        <w:trPr>
          <w:trHeight w:val="20"/>
        </w:trPr>
        <w:tc>
          <w:tcPr>
            <w:tcW w:w="756" w:type="dxa"/>
            <w:vMerge/>
            <w:hideMark/>
          </w:tcPr>
          <w:p w:rsidR="00E67175" w:rsidRPr="00E67175" w:rsidRDefault="00E67175" w:rsidP="00E67175">
            <w:pPr>
              <w:spacing w:after="0" w:line="240" w:lineRule="auto"/>
              <w:rPr>
                <w:rFonts w:ascii="Times New Roman" w:hAnsi="Times New Roman"/>
                <w:color w:val="000000"/>
                <w:sz w:val="20"/>
                <w:szCs w:val="20"/>
              </w:rPr>
            </w:pPr>
          </w:p>
        </w:tc>
        <w:tc>
          <w:tcPr>
            <w:tcW w:w="1943" w:type="dxa"/>
            <w:gridSpan w:val="2"/>
            <w:vMerge/>
            <w:hideMark/>
          </w:tcPr>
          <w:p w:rsidR="00E67175" w:rsidRPr="00E67175" w:rsidRDefault="00E67175" w:rsidP="00E67175">
            <w:pPr>
              <w:spacing w:after="0" w:line="240" w:lineRule="auto"/>
              <w:rPr>
                <w:rFonts w:ascii="Times New Roman" w:hAnsi="Times New Roman"/>
                <w:color w:val="000000"/>
                <w:sz w:val="20"/>
                <w:szCs w:val="20"/>
              </w:rPr>
            </w:pPr>
          </w:p>
        </w:tc>
        <w:tc>
          <w:tcPr>
            <w:tcW w:w="6520" w:type="dxa"/>
            <w:hideMark/>
          </w:tcPr>
          <w:p w:rsidR="00E67175" w:rsidRPr="00E67175" w:rsidRDefault="00E67175"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формирование навыков </w:t>
            </w:r>
            <w:proofErr w:type="spellStart"/>
            <w:r w:rsidRPr="00E67175">
              <w:rPr>
                <w:rFonts w:ascii="Times New Roman" w:hAnsi="Times New Roman"/>
                <w:i/>
                <w:iCs/>
                <w:color w:val="000000"/>
                <w:sz w:val="20"/>
                <w:szCs w:val="20"/>
              </w:rPr>
              <w:t>безконфликтного</w:t>
            </w:r>
            <w:proofErr w:type="spellEnd"/>
            <w:r w:rsidRPr="00E67175">
              <w:rPr>
                <w:rFonts w:ascii="Times New Roman" w:hAnsi="Times New Roman"/>
                <w:i/>
                <w:iCs/>
                <w:color w:val="000000"/>
                <w:sz w:val="20"/>
                <w:szCs w:val="20"/>
              </w:rPr>
              <w:t xml:space="preserve"> общения</w:t>
            </w:r>
          </w:p>
        </w:tc>
        <w:tc>
          <w:tcPr>
            <w:tcW w:w="1148" w:type="dxa"/>
            <w:gridSpan w:val="2"/>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E67175" w:rsidRPr="00E67175" w:rsidRDefault="00E67175"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образования</w:t>
            </w:r>
          </w:p>
        </w:tc>
      </w:tr>
      <w:tr w:rsidR="00C170FD" w:rsidRPr="00E67175" w:rsidTr="009E6288">
        <w:trPr>
          <w:trHeight w:val="20"/>
        </w:trPr>
        <w:tc>
          <w:tcPr>
            <w:tcW w:w="756" w:type="dxa"/>
            <w:vMerge/>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tcPr>
          <w:p w:rsidR="00C170FD" w:rsidRPr="00E67175" w:rsidRDefault="00C170FD"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F153A" w:rsidRPr="002F153A" w:rsidRDefault="006E7D70" w:rsidP="006E7D70">
            <w:pPr>
              <w:spacing w:after="0" w:line="240" w:lineRule="auto"/>
              <w:jc w:val="both"/>
              <w:rPr>
                <w:rFonts w:ascii="Times New Roman" w:hAnsi="Times New Roman"/>
                <w:sz w:val="20"/>
                <w:szCs w:val="20"/>
              </w:rPr>
            </w:pPr>
            <w:r>
              <w:rPr>
                <w:rFonts w:ascii="Times New Roman" w:hAnsi="Times New Roman"/>
                <w:sz w:val="20"/>
                <w:szCs w:val="20"/>
              </w:rPr>
              <w:t xml:space="preserve">     </w:t>
            </w:r>
            <w:r w:rsidR="002F153A" w:rsidRPr="002F153A">
              <w:rPr>
                <w:rFonts w:ascii="Times New Roman" w:hAnsi="Times New Roman"/>
                <w:sz w:val="20"/>
                <w:szCs w:val="20"/>
              </w:rPr>
              <w:t xml:space="preserve">В общеобразовательных учреждениях организована индивидуальная профилактическая работа с </w:t>
            </w:r>
            <w:proofErr w:type="gramStart"/>
            <w:r w:rsidR="002F153A" w:rsidRPr="002F153A">
              <w:rPr>
                <w:rFonts w:ascii="Times New Roman" w:hAnsi="Times New Roman"/>
                <w:sz w:val="20"/>
                <w:szCs w:val="20"/>
              </w:rPr>
              <w:t>обучающимися</w:t>
            </w:r>
            <w:proofErr w:type="gramEnd"/>
            <w:r w:rsidR="002F153A" w:rsidRPr="002F153A">
              <w:rPr>
                <w:rFonts w:ascii="Times New Roman" w:hAnsi="Times New Roman"/>
                <w:sz w:val="20"/>
                <w:szCs w:val="20"/>
              </w:rPr>
              <w:t xml:space="preserve"> по выявлению и предупреждению на ранней стадии признаков неблагополучия, </w:t>
            </w:r>
            <w:proofErr w:type="spellStart"/>
            <w:r w:rsidR="002F153A" w:rsidRPr="002F153A">
              <w:rPr>
                <w:rFonts w:ascii="Times New Roman" w:hAnsi="Times New Roman"/>
                <w:sz w:val="20"/>
                <w:szCs w:val="20"/>
              </w:rPr>
              <w:t>девиантного</w:t>
            </w:r>
            <w:proofErr w:type="spellEnd"/>
            <w:r w:rsidR="002F153A" w:rsidRPr="002F153A">
              <w:rPr>
                <w:rFonts w:ascii="Times New Roman" w:hAnsi="Times New Roman"/>
                <w:sz w:val="20"/>
                <w:szCs w:val="20"/>
              </w:rPr>
              <w:t xml:space="preserve"> поведения, при этом, уделяется пристальное внимание обеспечению их психологического сопровождения.</w:t>
            </w:r>
          </w:p>
          <w:p w:rsidR="002F153A" w:rsidRPr="002F153A" w:rsidRDefault="006E7D70" w:rsidP="006E7D70">
            <w:pPr>
              <w:spacing w:after="0" w:line="240" w:lineRule="auto"/>
              <w:jc w:val="both"/>
              <w:rPr>
                <w:rFonts w:ascii="Times New Roman" w:hAnsi="Times New Roman"/>
                <w:sz w:val="20"/>
                <w:szCs w:val="20"/>
              </w:rPr>
            </w:pPr>
            <w:r>
              <w:rPr>
                <w:rFonts w:ascii="Times New Roman" w:hAnsi="Times New Roman"/>
                <w:sz w:val="20"/>
                <w:szCs w:val="20"/>
              </w:rPr>
              <w:t xml:space="preserve">      </w:t>
            </w:r>
            <w:r w:rsidR="002F153A" w:rsidRPr="002F153A">
              <w:rPr>
                <w:rFonts w:ascii="Times New Roman" w:hAnsi="Times New Roman"/>
                <w:sz w:val="20"/>
                <w:szCs w:val="20"/>
              </w:rPr>
              <w:t xml:space="preserve">Регулярно в общеобразовательных учреждениях совместно с сотрудниками МО МВД России «Краснотуранский» ведется ранняя профилактическая работа: профилактические беседы, воспитательные мероприятия для несовершеннолетних (1-11 класс) по темам: «Безопасный Интернет», «Криминальные и деструктивные проявления экстремистского и террористического характера», «Формирование законопослушного поведения несовершеннолетних, навыков критического мышления, противостояния </w:t>
            </w:r>
            <w:proofErr w:type="spellStart"/>
            <w:r w:rsidR="002F153A" w:rsidRPr="002F153A">
              <w:rPr>
                <w:rFonts w:ascii="Times New Roman" w:hAnsi="Times New Roman"/>
                <w:sz w:val="20"/>
                <w:szCs w:val="20"/>
              </w:rPr>
              <w:t>манипулятивному</w:t>
            </w:r>
            <w:proofErr w:type="spellEnd"/>
            <w:r w:rsidR="002F153A" w:rsidRPr="002F153A">
              <w:rPr>
                <w:rFonts w:ascii="Times New Roman" w:hAnsi="Times New Roman"/>
                <w:sz w:val="20"/>
                <w:szCs w:val="20"/>
              </w:rPr>
              <w:t xml:space="preserve"> воздействию», «Ответственность за совершение противоправных действий, в том числе участие в несанкционированных мероприятиях»»,   также инспектора по делам несовершеннолетних проводят индивидуальную профилактическую работу в отношении несовершеннолетних </w:t>
            </w:r>
            <w:proofErr w:type="gramStart"/>
            <w:r w:rsidR="002F153A" w:rsidRPr="002F153A">
              <w:rPr>
                <w:rFonts w:ascii="Times New Roman" w:hAnsi="Times New Roman"/>
                <w:sz w:val="20"/>
                <w:szCs w:val="20"/>
              </w:rPr>
              <w:t>совершившими</w:t>
            </w:r>
            <w:proofErr w:type="gramEnd"/>
            <w:r w:rsidR="002F153A" w:rsidRPr="002F153A">
              <w:rPr>
                <w:rFonts w:ascii="Times New Roman" w:hAnsi="Times New Roman"/>
                <w:sz w:val="20"/>
                <w:szCs w:val="20"/>
              </w:rPr>
              <w:t xml:space="preserve"> преступления. </w:t>
            </w:r>
            <w:r w:rsidR="002F153A" w:rsidRPr="002F153A">
              <w:rPr>
                <w:rFonts w:ascii="Times New Roman" w:hAnsi="Times New Roman"/>
                <w:sz w:val="20"/>
                <w:szCs w:val="20"/>
              </w:rPr>
              <w:cr/>
            </w:r>
          </w:p>
          <w:p w:rsidR="009E4452" w:rsidRPr="009E6288" w:rsidRDefault="006E7D70" w:rsidP="006E7D70">
            <w:pPr>
              <w:spacing w:after="0" w:line="240" w:lineRule="auto"/>
              <w:jc w:val="both"/>
              <w:rPr>
                <w:rFonts w:ascii="Times New Roman" w:hAnsi="Times New Roman"/>
                <w:sz w:val="20"/>
                <w:szCs w:val="20"/>
              </w:rPr>
            </w:pPr>
            <w:r>
              <w:rPr>
                <w:rFonts w:ascii="Times New Roman" w:hAnsi="Times New Roman"/>
                <w:sz w:val="20"/>
                <w:szCs w:val="20"/>
              </w:rPr>
              <w:t xml:space="preserve">      </w:t>
            </w:r>
            <w:r w:rsidR="002F153A" w:rsidRPr="002F153A">
              <w:rPr>
                <w:rFonts w:ascii="Times New Roman" w:hAnsi="Times New Roman"/>
                <w:sz w:val="20"/>
                <w:szCs w:val="20"/>
              </w:rPr>
              <w:t>Одной из форм ранней профилактики правонарушений среди подростков является работа 13 советов профилактики в общеобразовательных учреждениях Краснотуранского района, работу с ними осуществляют социальные педагоги, психологи, оказывается  психологич</w:t>
            </w:r>
            <w:r>
              <w:rPr>
                <w:rFonts w:ascii="Times New Roman" w:hAnsi="Times New Roman"/>
                <w:sz w:val="20"/>
                <w:szCs w:val="20"/>
              </w:rPr>
              <w:t>еская и консультативная помощь.</w:t>
            </w:r>
          </w:p>
        </w:tc>
        <w:tc>
          <w:tcPr>
            <w:tcW w:w="2410" w:type="dxa"/>
            <w:shd w:val="clear" w:color="auto" w:fill="EAF1DD" w:themeFill="accent3" w:themeFillTint="33"/>
          </w:tcPr>
          <w:p w:rsidR="00C170FD" w:rsidRPr="009E6288" w:rsidRDefault="00C170FD" w:rsidP="00E67175">
            <w:pPr>
              <w:spacing w:after="0" w:line="240" w:lineRule="auto"/>
              <w:rPr>
                <w:rFonts w:ascii="Times New Roman" w:hAnsi="Times New Roman"/>
                <w:sz w:val="20"/>
                <w:szCs w:val="20"/>
              </w:rPr>
            </w:pPr>
            <w:r w:rsidRPr="009E6288">
              <w:rPr>
                <w:rFonts w:ascii="Times New Roman" w:hAnsi="Times New Roman"/>
                <w:sz w:val="20"/>
                <w:szCs w:val="20"/>
              </w:rPr>
              <w:t>РУО</w:t>
            </w:r>
          </w:p>
        </w:tc>
      </w:tr>
      <w:tr w:rsidR="00E67175" w:rsidRPr="00E67175" w:rsidTr="00E67175">
        <w:trPr>
          <w:trHeight w:val="20"/>
        </w:trPr>
        <w:tc>
          <w:tcPr>
            <w:tcW w:w="756" w:type="dxa"/>
            <w:vMerge/>
            <w:hideMark/>
          </w:tcPr>
          <w:p w:rsidR="00E67175" w:rsidRPr="00E67175" w:rsidRDefault="00E67175" w:rsidP="00E67175">
            <w:pPr>
              <w:spacing w:after="0" w:line="240" w:lineRule="auto"/>
              <w:rPr>
                <w:rFonts w:ascii="Times New Roman" w:hAnsi="Times New Roman"/>
                <w:color w:val="000000"/>
                <w:sz w:val="20"/>
                <w:szCs w:val="20"/>
              </w:rPr>
            </w:pPr>
          </w:p>
        </w:tc>
        <w:tc>
          <w:tcPr>
            <w:tcW w:w="1943" w:type="dxa"/>
            <w:gridSpan w:val="2"/>
            <w:vMerge/>
            <w:hideMark/>
          </w:tcPr>
          <w:p w:rsidR="00E67175" w:rsidRPr="00E67175" w:rsidRDefault="00E67175" w:rsidP="00E67175">
            <w:pPr>
              <w:spacing w:after="0" w:line="240" w:lineRule="auto"/>
              <w:rPr>
                <w:rFonts w:ascii="Times New Roman" w:hAnsi="Times New Roman"/>
                <w:color w:val="000000"/>
                <w:sz w:val="20"/>
                <w:szCs w:val="20"/>
              </w:rPr>
            </w:pPr>
          </w:p>
        </w:tc>
        <w:tc>
          <w:tcPr>
            <w:tcW w:w="6520" w:type="dxa"/>
            <w:hideMark/>
          </w:tcPr>
          <w:p w:rsidR="00E67175" w:rsidRPr="00E67175" w:rsidRDefault="00E67175"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расширение имеющихся знаний в области культуры семейных взаимоотношений, формирование взаимопонимания и толерантности</w:t>
            </w:r>
          </w:p>
        </w:tc>
        <w:tc>
          <w:tcPr>
            <w:tcW w:w="1148" w:type="dxa"/>
            <w:gridSpan w:val="2"/>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E67175" w:rsidRPr="00E67175" w:rsidRDefault="00E67175"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культуры, молодежи и спорта, МЦ Жемчужина</w:t>
            </w:r>
          </w:p>
        </w:tc>
      </w:tr>
      <w:tr w:rsidR="002F153A" w:rsidRPr="00E67175" w:rsidTr="002F153A">
        <w:trPr>
          <w:trHeight w:val="20"/>
        </w:trPr>
        <w:tc>
          <w:tcPr>
            <w:tcW w:w="756" w:type="dxa"/>
            <w:vMerge/>
          </w:tcPr>
          <w:p w:rsidR="002F153A" w:rsidRPr="00E67175" w:rsidRDefault="002F153A" w:rsidP="00E67175">
            <w:pPr>
              <w:spacing w:after="0" w:line="240" w:lineRule="auto"/>
              <w:rPr>
                <w:rFonts w:ascii="Times New Roman" w:hAnsi="Times New Roman"/>
                <w:color w:val="000000"/>
                <w:sz w:val="20"/>
                <w:szCs w:val="20"/>
              </w:rPr>
            </w:pPr>
          </w:p>
        </w:tc>
        <w:tc>
          <w:tcPr>
            <w:tcW w:w="1943" w:type="dxa"/>
            <w:gridSpan w:val="2"/>
            <w:vMerge/>
          </w:tcPr>
          <w:p w:rsidR="002F153A" w:rsidRPr="00E67175" w:rsidRDefault="002F153A"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F153A" w:rsidRPr="002F153A" w:rsidRDefault="006E7D70" w:rsidP="006E7D70">
            <w:pPr>
              <w:spacing w:after="0" w:line="240" w:lineRule="auto"/>
              <w:jc w:val="both"/>
              <w:rPr>
                <w:rFonts w:ascii="Times New Roman" w:hAnsi="Times New Roman"/>
                <w:sz w:val="20"/>
                <w:szCs w:val="20"/>
              </w:rPr>
            </w:pPr>
            <w:r>
              <w:rPr>
                <w:rFonts w:ascii="Times New Roman" w:hAnsi="Times New Roman"/>
                <w:sz w:val="20"/>
                <w:szCs w:val="20"/>
              </w:rPr>
              <w:t xml:space="preserve">       </w:t>
            </w:r>
            <w:r w:rsidR="002F153A" w:rsidRPr="002F153A">
              <w:rPr>
                <w:rFonts w:ascii="Times New Roman" w:hAnsi="Times New Roman"/>
                <w:sz w:val="20"/>
                <w:szCs w:val="20"/>
              </w:rPr>
              <w:t xml:space="preserve">С целью расширения знаний в области культуры семейных взаимоотношений в учреждениях культуры прошли мероприятия для семей:  </w:t>
            </w:r>
            <w:proofErr w:type="gramStart"/>
            <w:r w:rsidR="002F153A" w:rsidRPr="002F153A">
              <w:rPr>
                <w:rFonts w:ascii="Times New Roman" w:hAnsi="Times New Roman"/>
                <w:sz w:val="20"/>
                <w:szCs w:val="20"/>
              </w:rPr>
              <w:t>Межрайонное открытое соревнование по надлёдному лову рыбы «Рыба моей мечты!», отчетный концерт образцового художественного  танцевального коллектива   «Жемчужина», Краевой фестиваль технического творчества «</w:t>
            </w:r>
            <w:proofErr w:type="spellStart"/>
            <w:r w:rsidR="002F153A" w:rsidRPr="002F153A">
              <w:rPr>
                <w:rFonts w:ascii="Times New Roman" w:hAnsi="Times New Roman"/>
                <w:sz w:val="20"/>
                <w:szCs w:val="20"/>
              </w:rPr>
              <w:t>Туранский</w:t>
            </w:r>
            <w:proofErr w:type="spellEnd"/>
            <w:r w:rsidR="002F153A" w:rsidRPr="002F153A">
              <w:rPr>
                <w:rFonts w:ascii="Times New Roman" w:hAnsi="Times New Roman"/>
                <w:sz w:val="20"/>
                <w:szCs w:val="20"/>
              </w:rPr>
              <w:t xml:space="preserve"> </w:t>
            </w:r>
            <w:proofErr w:type="spellStart"/>
            <w:r w:rsidR="002F153A" w:rsidRPr="002F153A">
              <w:rPr>
                <w:rFonts w:ascii="Times New Roman" w:hAnsi="Times New Roman"/>
                <w:sz w:val="20"/>
                <w:szCs w:val="20"/>
              </w:rPr>
              <w:t>техностарт</w:t>
            </w:r>
            <w:proofErr w:type="spellEnd"/>
            <w:r w:rsidR="002F153A" w:rsidRPr="002F153A">
              <w:rPr>
                <w:rFonts w:ascii="Times New Roman" w:hAnsi="Times New Roman"/>
                <w:sz w:val="20"/>
                <w:szCs w:val="20"/>
              </w:rPr>
              <w:t>», Межрайонный культурный конно-спортивный праздник «Большой южный круг», Спектакль народного театра «Рампа» «Спасите Леньку» ко дню снятия Ленинградской блокады, семейный выезд к Тарскому ключу «Крещенский сочельник», Конкурсная программа,  посвящённый Международному дню семьи «Мы с тобой два берега у</w:t>
            </w:r>
            <w:proofErr w:type="gramEnd"/>
            <w:r w:rsidR="002F153A" w:rsidRPr="002F153A">
              <w:rPr>
                <w:rFonts w:ascii="Times New Roman" w:hAnsi="Times New Roman"/>
                <w:sz w:val="20"/>
                <w:szCs w:val="20"/>
              </w:rPr>
              <w:t xml:space="preserve"> одной реки», концертная программа« Семья </w:t>
            </w:r>
            <w:proofErr w:type="gramStart"/>
            <w:r w:rsidR="002F153A" w:rsidRPr="002F153A">
              <w:rPr>
                <w:rFonts w:ascii="Times New Roman" w:hAnsi="Times New Roman"/>
                <w:sz w:val="20"/>
                <w:szCs w:val="20"/>
              </w:rPr>
              <w:t>–н</w:t>
            </w:r>
            <w:proofErr w:type="gramEnd"/>
            <w:r w:rsidR="002F153A" w:rsidRPr="002F153A">
              <w:rPr>
                <w:rFonts w:ascii="Times New Roman" w:hAnsi="Times New Roman"/>
                <w:sz w:val="20"/>
                <w:szCs w:val="20"/>
              </w:rPr>
              <w:t>ачало всех начал», праздничная программа «Здесь край моих отцов и дедов», концертная  программа  ко Дню отца  «Любимым папам посвящается», благотворительная акция «Помоги собраться в школу»</w:t>
            </w:r>
          </w:p>
          <w:p w:rsidR="002F153A" w:rsidRPr="002F153A" w:rsidRDefault="002F153A" w:rsidP="006E7D70">
            <w:pPr>
              <w:spacing w:after="0" w:line="240" w:lineRule="auto"/>
              <w:jc w:val="both"/>
              <w:rPr>
                <w:rFonts w:ascii="Times New Roman" w:hAnsi="Times New Roman"/>
                <w:sz w:val="20"/>
                <w:szCs w:val="20"/>
              </w:rPr>
            </w:pPr>
            <w:r w:rsidRPr="002F153A">
              <w:rPr>
                <w:rFonts w:ascii="Times New Roman" w:hAnsi="Times New Roman"/>
                <w:sz w:val="20"/>
                <w:szCs w:val="20"/>
              </w:rPr>
              <w:t xml:space="preserve">В 20 библиотеках МБУК «ЦБС» Краснотуранского района ведётся работа клубов («Семейный круг», «Встреча» </w:t>
            </w:r>
            <w:r w:rsidRPr="002F153A">
              <w:rPr>
                <w:rFonts w:ascii="Times New Roman" w:hAnsi="Times New Roman"/>
                <w:sz w:val="20"/>
                <w:szCs w:val="20"/>
              </w:rPr>
              <w:lastRenderedPageBreak/>
              <w:t>и «Горошина» (МДБ); «Домовенок» (</w:t>
            </w:r>
            <w:proofErr w:type="spellStart"/>
            <w:r w:rsidRPr="002F153A">
              <w:rPr>
                <w:rFonts w:ascii="Times New Roman" w:hAnsi="Times New Roman"/>
                <w:sz w:val="20"/>
                <w:szCs w:val="20"/>
              </w:rPr>
              <w:t>Восточенская</w:t>
            </w:r>
            <w:proofErr w:type="spellEnd"/>
            <w:r w:rsidRPr="002F153A">
              <w:rPr>
                <w:rFonts w:ascii="Times New Roman" w:hAnsi="Times New Roman"/>
                <w:sz w:val="20"/>
                <w:szCs w:val="20"/>
              </w:rPr>
              <w:t xml:space="preserve"> </w:t>
            </w:r>
            <w:proofErr w:type="gramStart"/>
            <w:r w:rsidRPr="002F153A">
              <w:rPr>
                <w:rFonts w:ascii="Times New Roman" w:hAnsi="Times New Roman"/>
                <w:sz w:val="20"/>
                <w:szCs w:val="20"/>
              </w:rPr>
              <w:t>СБ</w:t>
            </w:r>
            <w:proofErr w:type="gramEnd"/>
            <w:r w:rsidRPr="002F153A">
              <w:rPr>
                <w:rFonts w:ascii="Times New Roman" w:hAnsi="Times New Roman"/>
                <w:sz w:val="20"/>
                <w:szCs w:val="20"/>
              </w:rPr>
              <w:t xml:space="preserve">, </w:t>
            </w:r>
            <w:proofErr w:type="spellStart"/>
            <w:r w:rsidRPr="002F153A">
              <w:rPr>
                <w:rFonts w:ascii="Times New Roman" w:hAnsi="Times New Roman"/>
                <w:sz w:val="20"/>
                <w:szCs w:val="20"/>
              </w:rPr>
              <w:t>Новосыдинская</w:t>
            </w:r>
            <w:proofErr w:type="spellEnd"/>
            <w:r w:rsidRPr="002F153A">
              <w:rPr>
                <w:rFonts w:ascii="Times New Roman" w:hAnsi="Times New Roman"/>
                <w:sz w:val="20"/>
                <w:szCs w:val="20"/>
              </w:rPr>
              <w:t xml:space="preserve"> СБ); «Радуга» (</w:t>
            </w:r>
            <w:proofErr w:type="spellStart"/>
            <w:r w:rsidRPr="002F153A">
              <w:rPr>
                <w:rFonts w:ascii="Times New Roman" w:hAnsi="Times New Roman"/>
                <w:sz w:val="20"/>
                <w:szCs w:val="20"/>
              </w:rPr>
              <w:t>Дисосская</w:t>
            </w:r>
            <w:proofErr w:type="spellEnd"/>
            <w:r w:rsidRPr="002F153A">
              <w:rPr>
                <w:rFonts w:ascii="Times New Roman" w:hAnsi="Times New Roman"/>
                <w:sz w:val="20"/>
                <w:szCs w:val="20"/>
              </w:rPr>
              <w:t xml:space="preserve"> СБ); «Читай с ребёнком» (</w:t>
            </w:r>
            <w:proofErr w:type="spellStart"/>
            <w:r w:rsidRPr="002F153A">
              <w:rPr>
                <w:rFonts w:ascii="Times New Roman" w:hAnsi="Times New Roman"/>
                <w:sz w:val="20"/>
                <w:szCs w:val="20"/>
              </w:rPr>
              <w:t>Галактионовская</w:t>
            </w:r>
            <w:proofErr w:type="spellEnd"/>
            <w:r w:rsidRPr="002F153A">
              <w:rPr>
                <w:rFonts w:ascii="Times New Roman" w:hAnsi="Times New Roman"/>
                <w:sz w:val="20"/>
                <w:szCs w:val="20"/>
              </w:rPr>
              <w:t xml:space="preserve"> СБ); «Вырастай-ка» (Саянская СБ); «Ладошки» (Николаевская СБ); «</w:t>
            </w:r>
            <w:proofErr w:type="spellStart"/>
            <w:r w:rsidRPr="002F153A">
              <w:rPr>
                <w:rFonts w:ascii="Times New Roman" w:hAnsi="Times New Roman"/>
                <w:sz w:val="20"/>
                <w:szCs w:val="20"/>
              </w:rPr>
              <w:t>Библиоша</w:t>
            </w:r>
            <w:proofErr w:type="spellEnd"/>
            <w:r w:rsidRPr="002F153A">
              <w:rPr>
                <w:rFonts w:ascii="Times New Roman" w:hAnsi="Times New Roman"/>
                <w:sz w:val="20"/>
                <w:szCs w:val="20"/>
              </w:rPr>
              <w:t>» (</w:t>
            </w:r>
            <w:proofErr w:type="spellStart"/>
            <w:r w:rsidRPr="002F153A">
              <w:rPr>
                <w:rFonts w:ascii="Times New Roman" w:hAnsi="Times New Roman"/>
                <w:sz w:val="20"/>
                <w:szCs w:val="20"/>
              </w:rPr>
              <w:t>Кортузская</w:t>
            </w:r>
            <w:proofErr w:type="spellEnd"/>
            <w:r w:rsidRPr="002F153A">
              <w:rPr>
                <w:rFonts w:ascii="Times New Roman" w:hAnsi="Times New Roman"/>
                <w:sz w:val="20"/>
                <w:szCs w:val="20"/>
              </w:rPr>
              <w:t xml:space="preserve"> СБ); «Сказка» (</w:t>
            </w:r>
            <w:proofErr w:type="spellStart"/>
            <w:r w:rsidRPr="002F153A">
              <w:rPr>
                <w:rFonts w:ascii="Times New Roman" w:hAnsi="Times New Roman"/>
                <w:sz w:val="20"/>
                <w:szCs w:val="20"/>
              </w:rPr>
              <w:t>Узинская</w:t>
            </w:r>
            <w:proofErr w:type="spellEnd"/>
            <w:r w:rsidRPr="002F153A">
              <w:rPr>
                <w:rFonts w:ascii="Times New Roman" w:hAnsi="Times New Roman"/>
                <w:sz w:val="20"/>
                <w:szCs w:val="20"/>
              </w:rPr>
              <w:t xml:space="preserve"> СБ); «Малышок» (</w:t>
            </w:r>
            <w:proofErr w:type="spellStart"/>
            <w:r w:rsidRPr="002F153A">
              <w:rPr>
                <w:rFonts w:ascii="Times New Roman" w:hAnsi="Times New Roman"/>
                <w:sz w:val="20"/>
                <w:szCs w:val="20"/>
              </w:rPr>
              <w:t>Салбинская</w:t>
            </w:r>
            <w:proofErr w:type="spellEnd"/>
            <w:r w:rsidRPr="002F153A">
              <w:rPr>
                <w:rFonts w:ascii="Times New Roman" w:hAnsi="Times New Roman"/>
                <w:sz w:val="20"/>
                <w:szCs w:val="20"/>
              </w:rPr>
              <w:t xml:space="preserve"> СБ); «Вдохновение» (Александровская СБ); «Солнышко» (</w:t>
            </w:r>
            <w:proofErr w:type="spellStart"/>
            <w:r w:rsidRPr="002F153A">
              <w:rPr>
                <w:rFonts w:ascii="Times New Roman" w:hAnsi="Times New Roman"/>
                <w:sz w:val="20"/>
                <w:szCs w:val="20"/>
              </w:rPr>
              <w:t>Уярская</w:t>
            </w:r>
            <w:proofErr w:type="spellEnd"/>
            <w:r w:rsidRPr="002F153A">
              <w:rPr>
                <w:rFonts w:ascii="Times New Roman" w:hAnsi="Times New Roman"/>
                <w:sz w:val="20"/>
                <w:szCs w:val="20"/>
              </w:rPr>
              <w:t xml:space="preserve"> СБ); «</w:t>
            </w:r>
            <w:proofErr w:type="spellStart"/>
            <w:r w:rsidRPr="002F153A">
              <w:rPr>
                <w:rFonts w:ascii="Times New Roman" w:hAnsi="Times New Roman"/>
                <w:sz w:val="20"/>
                <w:szCs w:val="20"/>
              </w:rPr>
              <w:t>Лесовичок</w:t>
            </w:r>
            <w:proofErr w:type="spellEnd"/>
            <w:r w:rsidRPr="002F153A">
              <w:rPr>
                <w:rFonts w:ascii="Times New Roman" w:hAnsi="Times New Roman"/>
                <w:sz w:val="20"/>
                <w:szCs w:val="20"/>
              </w:rPr>
              <w:t>» (</w:t>
            </w:r>
            <w:proofErr w:type="spellStart"/>
            <w:r w:rsidRPr="002F153A">
              <w:rPr>
                <w:rFonts w:ascii="Times New Roman" w:hAnsi="Times New Roman"/>
                <w:sz w:val="20"/>
                <w:szCs w:val="20"/>
              </w:rPr>
              <w:t>Новосыдинская</w:t>
            </w:r>
            <w:proofErr w:type="spellEnd"/>
            <w:r w:rsidRPr="002F153A">
              <w:rPr>
                <w:rFonts w:ascii="Times New Roman" w:hAnsi="Times New Roman"/>
                <w:sz w:val="20"/>
                <w:szCs w:val="20"/>
              </w:rPr>
              <w:t xml:space="preserve"> </w:t>
            </w:r>
            <w:proofErr w:type="gramStart"/>
            <w:r w:rsidRPr="002F153A">
              <w:rPr>
                <w:rFonts w:ascii="Times New Roman" w:hAnsi="Times New Roman"/>
                <w:sz w:val="20"/>
                <w:szCs w:val="20"/>
              </w:rPr>
              <w:t>СБ</w:t>
            </w:r>
            <w:proofErr w:type="gramEnd"/>
            <w:r w:rsidRPr="002F153A">
              <w:rPr>
                <w:rFonts w:ascii="Times New Roman" w:hAnsi="Times New Roman"/>
                <w:sz w:val="20"/>
                <w:szCs w:val="20"/>
              </w:rPr>
              <w:t>), которые способствуют объединению разных поколений через книгу и чтение, что дает возможность всем членам семьи с пользой организовать свой досуг. Проведены мероприятия: Акция «Всей семьей в библиотеку»</w:t>
            </w:r>
            <w:proofErr w:type="gramStart"/>
            <w:r w:rsidRPr="002F153A">
              <w:rPr>
                <w:rFonts w:ascii="Times New Roman" w:hAnsi="Times New Roman"/>
                <w:sz w:val="20"/>
                <w:szCs w:val="20"/>
              </w:rPr>
              <w:t xml:space="preserve"> ,</w:t>
            </w:r>
            <w:proofErr w:type="gramEnd"/>
            <w:r w:rsidRPr="002F153A">
              <w:rPr>
                <w:rFonts w:ascii="Times New Roman" w:hAnsi="Times New Roman"/>
                <w:sz w:val="20"/>
                <w:szCs w:val="20"/>
              </w:rPr>
              <w:t xml:space="preserve"> вечер-настроение «Чудесный сплав любви и уважения»  вернисаж семейного рисунка «Я и моя семья» , цикл  часов  общения «Семейные встречи» , семейный вечер «И пусть не рвется связь времен и поколений», бенефис читающих семей «С книгой по жизни»  вечер-встреча «Тепло семейного очага», цикл  уроков нравственности «Семьи мы празднуем величие», </w:t>
            </w:r>
          </w:p>
          <w:p w:rsidR="002F153A" w:rsidRPr="009E4452" w:rsidRDefault="002F153A" w:rsidP="006E7D70">
            <w:pPr>
              <w:spacing w:after="0" w:line="240" w:lineRule="auto"/>
              <w:jc w:val="both"/>
              <w:rPr>
                <w:rFonts w:ascii="Times New Roman" w:hAnsi="Times New Roman"/>
                <w:sz w:val="20"/>
                <w:szCs w:val="20"/>
              </w:rPr>
            </w:pPr>
            <w:r w:rsidRPr="002F153A">
              <w:rPr>
                <w:rFonts w:ascii="Times New Roman" w:hAnsi="Times New Roman"/>
                <w:sz w:val="20"/>
                <w:szCs w:val="20"/>
              </w:rPr>
              <w:t xml:space="preserve"> «Крепка семья - крепка держава», литературно-музыкальная гостиная «Семья, согретая любовью всегда надежна и крепка»</w:t>
            </w:r>
          </w:p>
        </w:tc>
        <w:tc>
          <w:tcPr>
            <w:tcW w:w="2410" w:type="dxa"/>
            <w:shd w:val="clear" w:color="auto" w:fill="EAF1DD" w:themeFill="accent3" w:themeFillTint="33"/>
          </w:tcPr>
          <w:p w:rsidR="002F153A" w:rsidRPr="009E4452" w:rsidRDefault="002F153A" w:rsidP="00E67175">
            <w:pPr>
              <w:spacing w:after="0" w:line="240" w:lineRule="auto"/>
              <w:rPr>
                <w:rFonts w:ascii="Times New Roman" w:hAnsi="Times New Roman"/>
                <w:sz w:val="20"/>
                <w:szCs w:val="20"/>
              </w:rPr>
            </w:pPr>
            <w:r w:rsidRPr="009E4452">
              <w:rPr>
                <w:rFonts w:ascii="Times New Roman" w:hAnsi="Times New Roman"/>
                <w:sz w:val="20"/>
                <w:szCs w:val="20"/>
              </w:rPr>
              <w:lastRenderedPageBreak/>
              <w:t>Отдел культуры</w:t>
            </w:r>
          </w:p>
        </w:tc>
      </w:tr>
      <w:tr w:rsidR="002F153A" w:rsidRPr="00E67175" w:rsidTr="002F153A">
        <w:trPr>
          <w:trHeight w:val="20"/>
        </w:trPr>
        <w:tc>
          <w:tcPr>
            <w:tcW w:w="756" w:type="dxa"/>
            <w:vMerge/>
          </w:tcPr>
          <w:p w:rsidR="002F153A" w:rsidRPr="00E67175" w:rsidRDefault="002F153A" w:rsidP="00E67175">
            <w:pPr>
              <w:spacing w:after="0" w:line="240" w:lineRule="auto"/>
              <w:rPr>
                <w:rFonts w:ascii="Times New Roman" w:hAnsi="Times New Roman"/>
                <w:color w:val="000000"/>
                <w:sz w:val="20"/>
                <w:szCs w:val="20"/>
              </w:rPr>
            </w:pPr>
          </w:p>
        </w:tc>
        <w:tc>
          <w:tcPr>
            <w:tcW w:w="1943" w:type="dxa"/>
            <w:gridSpan w:val="2"/>
            <w:vMerge/>
          </w:tcPr>
          <w:p w:rsidR="002F153A" w:rsidRPr="00E67175" w:rsidRDefault="002F153A"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DD74DF" w:rsidRPr="00DD74DF" w:rsidRDefault="006E7D70" w:rsidP="006E7D70">
            <w:pPr>
              <w:spacing w:after="0" w:line="240" w:lineRule="auto"/>
              <w:jc w:val="both"/>
              <w:rPr>
                <w:rFonts w:ascii="Times New Roman" w:hAnsi="Times New Roman"/>
                <w:sz w:val="20"/>
                <w:szCs w:val="20"/>
              </w:rPr>
            </w:pPr>
            <w:r>
              <w:rPr>
                <w:rFonts w:ascii="Times New Roman" w:hAnsi="Times New Roman"/>
                <w:sz w:val="20"/>
                <w:szCs w:val="20"/>
              </w:rPr>
              <w:t xml:space="preserve">     </w:t>
            </w:r>
            <w:r w:rsidR="00DD74DF" w:rsidRPr="00DD74DF">
              <w:rPr>
                <w:rFonts w:ascii="Times New Roman" w:hAnsi="Times New Roman"/>
                <w:sz w:val="20"/>
                <w:szCs w:val="20"/>
              </w:rPr>
              <w:t xml:space="preserve">В рамках поддержки и укрепления семейных взаимоотношений, проведены ряд мероприятий: </w:t>
            </w:r>
          </w:p>
          <w:p w:rsidR="00DD74DF" w:rsidRPr="00DD74DF" w:rsidRDefault="00DD74DF" w:rsidP="006E7D70">
            <w:pPr>
              <w:spacing w:after="0" w:line="240" w:lineRule="auto"/>
              <w:jc w:val="both"/>
              <w:rPr>
                <w:rFonts w:ascii="Times New Roman" w:hAnsi="Times New Roman"/>
                <w:sz w:val="20"/>
                <w:szCs w:val="20"/>
              </w:rPr>
            </w:pPr>
            <w:r w:rsidRPr="00DD74DF">
              <w:rPr>
                <w:rFonts w:ascii="Times New Roman" w:hAnsi="Times New Roman"/>
                <w:sz w:val="20"/>
                <w:szCs w:val="20"/>
              </w:rPr>
              <w:t xml:space="preserve">«День правовой безопасности» с участием родителей и детей в беседе, с привлечением ведомств (нотариус, сотрудник МВД «Краснотуранский», орган опеки, представитель прокуратуры, следственный комитет). В режиме диалога, участники напрямую задавали вопросы на тему семейных отношений и ценностей, а также разрешение конфликтных ситуаций. </w:t>
            </w:r>
          </w:p>
          <w:p w:rsidR="00DD74DF" w:rsidRPr="00DD74DF" w:rsidRDefault="00DD74DF" w:rsidP="006E7D70">
            <w:pPr>
              <w:spacing w:after="0" w:line="240" w:lineRule="auto"/>
              <w:jc w:val="both"/>
              <w:rPr>
                <w:rFonts w:ascii="Times New Roman" w:hAnsi="Times New Roman"/>
                <w:sz w:val="20"/>
                <w:szCs w:val="20"/>
              </w:rPr>
            </w:pPr>
          </w:p>
          <w:p w:rsidR="00DD74DF" w:rsidRPr="00DD74DF" w:rsidRDefault="00DD74DF" w:rsidP="006E7D70">
            <w:pPr>
              <w:spacing w:after="0" w:line="240" w:lineRule="auto"/>
              <w:jc w:val="both"/>
              <w:rPr>
                <w:rFonts w:ascii="Times New Roman" w:hAnsi="Times New Roman"/>
                <w:sz w:val="20"/>
                <w:szCs w:val="20"/>
              </w:rPr>
            </w:pPr>
            <w:r w:rsidRPr="00DD74DF">
              <w:rPr>
                <w:rFonts w:ascii="Times New Roman" w:hAnsi="Times New Roman"/>
                <w:sz w:val="20"/>
                <w:szCs w:val="20"/>
              </w:rPr>
              <w:t xml:space="preserve">«День здоровья», проводился в формате конкурсов, на свежем воздухе с участием семей. После проведенных эстафет прошли соревнования по </w:t>
            </w:r>
            <w:proofErr w:type="spellStart"/>
            <w:r w:rsidRPr="00DD74DF">
              <w:rPr>
                <w:rFonts w:ascii="Times New Roman" w:hAnsi="Times New Roman"/>
                <w:sz w:val="20"/>
                <w:szCs w:val="20"/>
              </w:rPr>
              <w:t>велозаезду</w:t>
            </w:r>
            <w:proofErr w:type="spellEnd"/>
            <w:r w:rsidRPr="00DD74DF">
              <w:rPr>
                <w:rFonts w:ascii="Times New Roman" w:hAnsi="Times New Roman"/>
                <w:sz w:val="20"/>
                <w:szCs w:val="20"/>
              </w:rPr>
              <w:t xml:space="preserve">. И в завершение спортивного мероприятия состоялся ужин на природе. </w:t>
            </w:r>
          </w:p>
          <w:p w:rsidR="00DD74DF" w:rsidRPr="00DD74DF" w:rsidRDefault="00DD74DF" w:rsidP="006E7D70">
            <w:pPr>
              <w:spacing w:after="0" w:line="240" w:lineRule="auto"/>
              <w:jc w:val="both"/>
              <w:rPr>
                <w:rFonts w:ascii="Times New Roman" w:hAnsi="Times New Roman"/>
                <w:sz w:val="20"/>
                <w:szCs w:val="20"/>
              </w:rPr>
            </w:pPr>
          </w:p>
          <w:p w:rsidR="002F153A" w:rsidRPr="009E4452" w:rsidRDefault="00DD74DF" w:rsidP="006E7D70">
            <w:pPr>
              <w:spacing w:after="0" w:line="240" w:lineRule="auto"/>
              <w:jc w:val="both"/>
              <w:rPr>
                <w:rFonts w:ascii="Times New Roman" w:hAnsi="Times New Roman"/>
                <w:sz w:val="20"/>
                <w:szCs w:val="20"/>
              </w:rPr>
            </w:pPr>
            <w:r w:rsidRPr="00DD74DF">
              <w:rPr>
                <w:rFonts w:ascii="Times New Roman" w:hAnsi="Times New Roman"/>
                <w:sz w:val="20"/>
                <w:szCs w:val="20"/>
              </w:rPr>
              <w:t>Организованы различные мероприятия творческой и спортивной направленности, с участием семейных команд.</w:t>
            </w:r>
          </w:p>
        </w:tc>
        <w:tc>
          <w:tcPr>
            <w:tcW w:w="2410" w:type="dxa"/>
            <w:shd w:val="clear" w:color="auto" w:fill="EAF1DD" w:themeFill="accent3" w:themeFillTint="33"/>
          </w:tcPr>
          <w:p w:rsidR="002F153A" w:rsidRPr="009E4452" w:rsidRDefault="002F153A" w:rsidP="00D22D8A">
            <w:pPr>
              <w:spacing w:after="0" w:line="240" w:lineRule="auto"/>
              <w:rPr>
                <w:rFonts w:ascii="Times New Roman" w:hAnsi="Times New Roman"/>
                <w:sz w:val="20"/>
                <w:szCs w:val="20"/>
              </w:rPr>
            </w:pPr>
            <w:r w:rsidRPr="009E4452">
              <w:rPr>
                <w:rFonts w:ascii="Times New Roman" w:hAnsi="Times New Roman"/>
                <w:sz w:val="20"/>
                <w:szCs w:val="20"/>
              </w:rPr>
              <w:t xml:space="preserve">Специалист по </w:t>
            </w:r>
            <w:r>
              <w:rPr>
                <w:rFonts w:ascii="Times New Roman" w:hAnsi="Times New Roman"/>
                <w:sz w:val="20"/>
                <w:szCs w:val="20"/>
              </w:rPr>
              <w:t>МП</w:t>
            </w:r>
          </w:p>
        </w:tc>
      </w:tr>
      <w:tr w:rsidR="00E67175" w:rsidRPr="00E67175" w:rsidTr="00E67175">
        <w:trPr>
          <w:trHeight w:val="20"/>
        </w:trPr>
        <w:tc>
          <w:tcPr>
            <w:tcW w:w="756" w:type="dxa"/>
            <w:vMerge/>
            <w:hideMark/>
          </w:tcPr>
          <w:p w:rsidR="00E67175" w:rsidRPr="00E67175" w:rsidRDefault="00E67175" w:rsidP="00E67175">
            <w:pPr>
              <w:spacing w:after="0" w:line="240" w:lineRule="auto"/>
              <w:rPr>
                <w:rFonts w:ascii="Times New Roman" w:hAnsi="Times New Roman"/>
                <w:color w:val="000000"/>
                <w:sz w:val="20"/>
                <w:szCs w:val="20"/>
              </w:rPr>
            </w:pPr>
          </w:p>
        </w:tc>
        <w:tc>
          <w:tcPr>
            <w:tcW w:w="1943" w:type="dxa"/>
            <w:gridSpan w:val="2"/>
            <w:vMerge/>
            <w:hideMark/>
          </w:tcPr>
          <w:p w:rsidR="00E67175" w:rsidRPr="00E67175" w:rsidRDefault="00E67175" w:rsidP="00E67175">
            <w:pPr>
              <w:spacing w:after="0" w:line="240" w:lineRule="auto"/>
              <w:rPr>
                <w:rFonts w:ascii="Times New Roman" w:hAnsi="Times New Roman"/>
                <w:color w:val="000000"/>
                <w:sz w:val="20"/>
                <w:szCs w:val="20"/>
              </w:rPr>
            </w:pPr>
          </w:p>
        </w:tc>
        <w:tc>
          <w:tcPr>
            <w:tcW w:w="6520" w:type="dxa"/>
            <w:hideMark/>
          </w:tcPr>
          <w:p w:rsidR="00E67175" w:rsidRPr="00E67175" w:rsidRDefault="00E67175"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Поддержание оптимальной физической активности населения</w:t>
            </w:r>
          </w:p>
        </w:tc>
        <w:tc>
          <w:tcPr>
            <w:tcW w:w="1148" w:type="dxa"/>
            <w:gridSpan w:val="2"/>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E67175" w:rsidRPr="00E67175" w:rsidRDefault="00E67175"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E67175" w:rsidRPr="00E67175" w:rsidTr="00E67175">
        <w:trPr>
          <w:trHeight w:val="20"/>
        </w:trPr>
        <w:tc>
          <w:tcPr>
            <w:tcW w:w="756" w:type="dxa"/>
            <w:vMerge/>
            <w:hideMark/>
          </w:tcPr>
          <w:p w:rsidR="00E67175" w:rsidRPr="00E67175" w:rsidRDefault="00E67175" w:rsidP="00E67175">
            <w:pPr>
              <w:spacing w:after="0" w:line="240" w:lineRule="auto"/>
              <w:rPr>
                <w:rFonts w:ascii="Times New Roman" w:hAnsi="Times New Roman"/>
                <w:color w:val="000000"/>
                <w:sz w:val="20"/>
                <w:szCs w:val="20"/>
              </w:rPr>
            </w:pPr>
          </w:p>
        </w:tc>
        <w:tc>
          <w:tcPr>
            <w:tcW w:w="1943" w:type="dxa"/>
            <w:gridSpan w:val="2"/>
            <w:vMerge/>
            <w:hideMark/>
          </w:tcPr>
          <w:p w:rsidR="00E67175" w:rsidRPr="00E67175" w:rsidRDefault="00E67175" w:rsidP="00E67175">
            <w:pPr>
              <w:spacing w:after="0" w:line="240" w:lineRule="auto"/>
              <w:rPr>
                <w:rFonts w:ascii="Times New Roman" w:hAnsi="Times New Roman"/>
                <w:color w:val="000000"/>
                <w:sz w:val="20"/>
                <w:szCs w:val="20"/>
              </w:rPr>
            </w:pPr>
          </w:p>
        </w:tc>
        <w:tc>
          <w:tcPr>
            <w:tcW w:w="6520" w:type="dxa"/>
            <w:hideMark/>
          </w:tcPr>
          <w:p w:rsidR="00E67175" w:rsidRPr="0063349F" w:rsidRDefault="00E67175" w:rsidP="00E67175">
            <w:pPr>
              <w:spacing w:after="0" w:line="240" w:lineRule="auto"/>
              <w:ind w:firstLineChars="100" w:firstLine="200"/>
              <w:rPr>
                <w:rFonts w:ascii="Times New Roman" w:hAnsi="Times New Roman"/>
                <w:i/>
                <w:iCs/>
                <w:color w:val="000000"/>
                <w:sz w:val="20"/>
                <w:szCs w:val="20"/>
                <w:highlight w:val="yellow"/>
              </w:rPr>
            </w:pPr>
            <w:r w:rsidRPr="009E6288">
              <w:rPr>
                <w:rFonts w:ascii="Times New Roman" w:hAnsi="Times New Roman"/>
                <w:i/>
                <w:iCs/>
                <w:color w:val="000000"/>
                <w:sz w:val="20"/>
                <w:szCs w:val="20"/>
              </w:rPr>
              <w:t>- массовые занятия физкультурой и спортом, их популяризация, как важного фактора укрепления общественного здоровья</w:t>
            </w:r>
          </w:p>
        </w:tc>
        <w:tc>
          <w:tcPr>
            <w:tcW w:w="1148" w:type="dxa"/>
            <w:gridSpan w:val="2"/>
            <w:noWrap/>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E67175" w:rsidRPr="00E67175" w:rsidRDefault="00E67175"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культуры, молодежи и спорта</w:t>
            </w:r>
          </w:p>
        </w:tc>
      </w:tr>
      <w:tr w:rsidR="0063349F" w:rsidRPr="00E67175" w:rsidTr="00D2447F">
        <w:trPr>
          <w:trHeight w:val="20"/>
        </w:trPr>
        <w:tc>
          <w:tcPr>
            <w:tcW w:w="756" w:type="dxa"/>
            <w:vMerge/>
          </w:tcPr>
          <w:p w:rsidR="0063349F" w:rsidRPr="00E67175" w:rsidRDefault="0063349F" w:rsidP="00E67175">
            <w:pPr>
              <w:spacing w:after="0" w:line="240" w:lineRule="auto"/>
              <w:rPr>
                <w:rFonts w:ascii="Times New Roman" w:hAnsi="Times New Roman"/>
                <w:color w:val="000000"/>
                <w:sz w:val="20"/>
                <w:szCs w:val="20"/>
              </w:rPr>
            </w:pPr>
          </w:p>
        </w:tc>
        <w:tc>
          <w:tcPr>
            <w:tcW w:w="1943" w:type="dxa"/>
            <w:gridSpan w:val="2"/>
            <w:vMerge/>
          </w:tcPr>
          <w:p w:rsidR="0063349F" w:rsidRPr="00E67175" w:rsidRDefault="0063349F"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F153A" w:rsidRPr="002F153A" w:rsidRDefault="002F153A" w:rsidP="006E7D70">
            <w:pPr>
              <w:spacing w:after="0" w:line="240" w:lineRule="auto"/>
              <w:jc w:val="both"/>
              <w:rPr>
                <w:rFonts w:ascii="Times New Roman" w:hAnsi="Times New Roman"/>
                <w:color w:val="000000"/>
                <w:sz w:val="20"/>
                <w:szCs w:val="20"/>
              </w:rPr>
            </w:pPr>
            <w:r w:rsidRPr="002F153A">
              <w:rPr>
                <w:rFonts w:ascii="Times New Roman" w:hAnsi="Times New Roman"/>
                <w:color w:val="000000"/>
                <w:sz w:val="20"/>
                <w:szCs w:val="20"/>
              </w:rPr>
              <w:t>Организация физкультурно-оздоровительной работы строится в основном через проведение спортивных мероприятий согласно календарному плану, который формируется за счёт планов учебно-спортивной работы РУО, ДЮСШ, ДДТ и отдела ФК и спорта.</w:t>
            </w:r>
          </w:p>
          <w:p w:rsidR="009E4452" w:rsidRPr="00E67175" w:rsidRDefault="002F153A" w:rsidP="006E7D70">
            <w:pPr>
              <w:spacing w:after="0" w:line="240" w:lineRule="auto"/>
              <w:jc w:val="both"/>
              <w:rPr>
                <w:rFonts w:ascii="Times New Roman" w:hAnsi="Times New Roman"/>
                <w:color w:val="000000"/>
                <w:sz w:val="20"/>
                <w:szCs w:val="20"/>
              </w:rPr>
            </w:pPr>
            <w:r w:rsidRPr="002F153A">
              <w:rPr>
                <w:rFonts w:ascii="Times New Roman" w:hAnsi="Times New Roman"/>
                <w:color w:val="000000"/>
                <w:sz w:val="20"/>
                <w:szCs w:val="20"/>
              </w:rPr>
              <w:t>Наиболее массовые из них:</w:t>
            </w:r>
            <w:r w:rsidR="006E7D70">
              <w:rPr>
                <w:rFonts w:ascii="Times New Roman" w:hAnsi="Times New Roman"/>
                <w:color w:val="000000"/>
                <w:sz w:val="20"/>
                <w:szCs w:val="20"/>
              </w:rPr>
              <w:t xml:space="preserve"> </w:t>
            </w:r>
            <w:r w:rsidRPr="002F153A">
              <w:rPr>
                <w:rFonts w:ascii="Times New Roman" w:hAnsi="Times New Roman"/>
                <w:color w:val="000000"/>
                <w:sz w:val="20"/>
                <w:szCs w:val="20"/>
              </w:rPr>
              <w:t>Школьная спортивная лига, проводимая среди школьных команд района, любительские спортивные лиги по таким видам спорта как: волейбол, футбол, баскетбол. Президентские состязания и президентские игры по лыжным гонкам, баскетболу, волейболу, футболу. Турниры по хоккею,</w:t>
            </w:r>
            <w:r w:rsidR="006E7D70">
              <w:rPr>
                <w:rFonts w:ascii="Times New Roman" w:hAnsi="Times New Roman"/>
                <w:color w:val="000000"/>
                <w:sz w:val="20"/>
                <w:szCs w:val="20"/>
              </w:rPr>
              <w:t xml:space="preserve"> бильярду, настольному теннису.</w:t>
            </w:r>
          </w:p>
        </w:tc>
        <w:tc>
          <w:tcPr>
            <w:tcW w:w="2410" w:type="dxa"/>
            <w:shd w:val="clear" w:color="auto" w:fill="EAF1DD" w:themeFill="accent3" w:themeFillTint="33"/>
          </w:tcPr>
          <w:p w:rsidR="0063349F" w:rsidRPr="00E67175" w:rsidRDefault="00D22D8A" w:rsidP="00D2447F">
            <w:pPr>
              <w:spacing w:after="0" w:line="240" w:lineRule="auto"/>
              <w:rPr>
                <w:rFonts w:ascii="Times New Roman" w:hAnsi="Times New Roman"/>
                <w:color w:val="000000"/>
                <w:sz w:val="20"/>
                <w:szCs w:val="20"/>
              </w:rPr>
            </w:pPr>
            <w:r>
              <w:rPr>
                <w:rFonts w:ascii="Times New Roman" w:hAnsi="Times New Roman"/>
                <w:color w:val="000000"/>
                <w:sz w:val="20"/>
                <w:szCs w:val="20"/>
              </w:rPr>
              <w:t>Специалист по спорту</w:t>
            </w:r>
          </w:p>
        </w:tc>
      </w:tr>
      <w:tr w:rsidR="00E67175" w:rsidRPr="00E67175" w:rsidTr="00E67175">
        <w:trPr>
          <w:trHeight w:val="20"/>
        </w:trPr>
        <w:tc>
          <w:tcPr>
            <w:tcW w:w="756" w:type="dxa"/>
            <w:vMerge/>
            <w:hideMark/>
          </w:tcPr>
          <w:p w:rsidR="00E67175" w:rsidRPr="00E67175" w:rsidRDefault="00E67175" w:rsidP="00E67175">
            <w:pPr>
              <w:spacing w:after="0" w:line="240" w:lineRule="auto"/>
              <w:rPr>
                <w:rFonts w:ascii="Times New Roman" w:hAnsi="Times New Roman"/>
                <w:color w:val="000000"/>
                <w:sz w:val="20"/>
                <w:szCs w:val="20"/>
              </w:rPr>
            </w:pPr>
          </w:p>
        </w:tc>
        <w:tc>
          <w:tcPr>
            <w:tcW w:w="1943" w:type="dxa"/>
            <w:gridSpan w:val="2"/>
            <w:vMerge/>
            <w:hideMark/>
          </w:tcPr>
          <w:p w:rsidR="00E67175" w:rsidRPr="00E67175" w:rsidRDefault="00E67175" w:rsidP="00E67175">
            <w:pPr>
              <w:spacing w:after="0" w:line="240" w:lineRule="auto"/>
              <w:rPr>
                <w:rFonts w:ascii="Times New Roman" w:hAnsi="Times New Roman"/>
                <w:color w:val="000000"/>
                <w:sz w:val="20"/>
                <w:szCs w:val="20"/>
              </w:rPr>
            </w:pPr>
          </w:p>
        </w:tc>
        <w:tc>
          <w:tcPr>
            <w:tcW w:w="6520" w:type="dxa"/>
            <w:hideMark/>
          </w:tcPr>
          <w:p w:rsidR="00E67175" w:rsidRPr="00E67175" w:rsidRDefault="00E67175"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развитие активных форм досуга</w:t>
            </w:r>
          </w:p>
        </w:tc>
        <w:tc>
          <w:tcPr>
            <w:tcW w:w="1148" w:type="dxa"/>
            <w:gridSpan w:val="2"/>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E67175" w:rsidRPr="00E67175" w:rsidRDefault="00E67175"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образования</w:t>
            </w:r>
          </w:p>
        </w:tc>
      </w:tr>
      <w:tr w:rsidR="00C170FD" w:rsidRPr="00E67175" w:rsidTr="009E6288">
        <w:trPr>
          <w:trHeight w:val="20"/>
        </w:trPr>
        <w:tc>
          <w:tcPr>
            <w:tcW w:w="756" w:type="dxa"/>
            <w:vMerge/>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tcPr>
          <w:p w:rsidR="00C170FD" w:rsidRPr="00E67175" w:rsidRDefault="00C170FD"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F153A" w:rsidRPr="002F153A" w:rsidRDefault="006E7D70" w:rsidP="006E7D70">
            <w:pPr>
              <w:spacing w:after="0" w:line="240" w:lineRule="auto"/>
              <w:jc w:val="both"/>
              <w:rPr>
                <w:rFonts w:ascii="Times New Roman" w:hAnsi="Times New Roman"/>
                <w:sz w:val="20"/>
                <w:szCs w:val="20"/>
              </w:rPr>
            </w:pPr>
            <w:r>
              <w:rPr>
                <w:rFonts w:ascii="Times New Roman" w:hAnsi="Times New Roman"/>
                <w:sz w:val="20"/>
                <w:szCs w:val="20"/>
              </w:rPr>
              <w:t xml:space="preserve">      </w:t>
            </w:r>
            <w:r w:rsidR="002F153A" w:rsidRPr="002F153A">
              <w:rPr>
                <w:rFonts w:ascii="Times New Roman" w:hAnsi="Times New Roman"/>
                <w:sz w:val="20"/>
                <w:szCs w:val="20"/>
              </w:rPr>
              <w:t xml:space="preserve">Для обеспечения занятости, досуга, развития творческих и интеллектуальных способностей детей и подростков в районе работает система дополнительного образования. МБОУ </w:t>
            </w:r>
            <w:proofErr w:type="gramStart"/>
            <w:r w:rsidR="002F153A" w:rsidRPr="002F153A">
              <w:rPr>
                <w:rFonts w:ascii="Times New Roman" w:hAnsi="Times New Roman"/>
                <w:sz w:val="20"/>
                <w:szCs w:val="20"/>
              </w:rPr>
              <w:t>ДО</w:t>
            </w:r>
            <w:proofErr w:type="gramEnd"/>
            <w:r w:rsidR="002F153A" w:rsidRPr="002F153A">
              <w:rPr>
                <w:rFonts w:ascii="Times New Roman" w:hAnsi="Times New Roman"/>
                <w:sz w:val="20"/>
                <w:szCs w:val="20"/>
              </w:rPr>
              <w:t xml:space="preserve"> «</w:t>
            </w:r>
            <w:proofErr w:type="gramStart"/>
            <w:r w:rsidR="002F153A" w:rsidRPr="002F153A">
              <w:rPr>
                <w:rFonts w:ascii="Times New Roman" w:hAnsi="Times New Roman"/>
                <w:sz w:val="20"/>
                <w:szCs w:val="20"/>
              </w:rPr>
              <w:t>Дом</w:t>
            </w:r>
            <w:proofErr w:type="gramEnd"/>
            <w:r w:rsidR="002F153A" w:rsidRPr="002F153A">
              <w:rPr>
                <w:rFonts w:ascii="Times New Roman" w:hAnsi="Times New Roman"/>
                <w:sz w:val="20"/>
                <w:szCs w:val="20"/>
              </w:rPr>
              <w:t xml:space="preserve"> детского творчества» реализует 13 образовательных программ дополнительного образования в них заняты 268 воспитанников. В  12 общеобразовательных  учреждениях   реализуется 120 программ дополнительного образования по 7 направленностям. Занятость обучающихся  внеурочной деятельностью среди 1-11 классов составляет 100 %. В  12 общеобразовательных  учреждениях   реализуется 36 программ  дополнительного образования зарегистрированных через систему «Навигатор» по спортивно-оздоровительному направлению, такие как волейбол, баскетбол, мини-футбол, спортивные игры, подвижные игры, настольный теннис, ОФП и т.д. </w:t>
            </w:r>
          </w:p>
          <w:p w:rsidR="002F153A" w:rsidRPr="002F153A" w:rsidRDefault="002F153A" w:rsidP="006E7D70">
            <w:pPr>
              <w:spacing w:after="0" w:line="240" w:lineRule="auto"/>
              <w:jc w:val="both"/>
              <w:rPr>
                <w:rFonts w:ascii="Times New Roman" w:hAnsi="Times New Roman"/>
                <w:sz w:val="20"/>
                <w:szCs w:val="20"/>
              </w:rPr>
            </w:pPr>
            <w:r w:rsidRPr="002F153A">
              <w:rPr>
                <w:rFonts w:ascii="Times New Roman" w:hAnsi="Times New Roman"/>
                <w:sz w:val="20"/>
                <w:szCs w:val="20"/>
              </w:rPr>
              <w:t xml:space="preserve">Во всех общеобразовательных учреждениях ведут свою деятельность школьные спортивные клубы, где </w:t>
            </w:r>
            <w:r w:rsidRPr="002F153A">
              <w:rPr>
                <w:rFonts w:ascii="Times New Roman" w:hAnsi="Times New Roman"/>
                <w:sz w:val="20"/>
                <w:szCs w:val="20"/>
              </w:rPr>
              <w:lastRenderedPageBreak/>
              <w:t xml:space="preserve">занимаются 634 обучающихся.      </w:t>
            </w:r>
          </w:p>
          <w:p w:rsidR="002F153A" w:rsidRPr="002F153A" w:rsidRDefault="002F153A" w:rsidP="006E7D70">
            <w:pPr>
              <w:spacing w:after="0" w:line="240" w:lineRule="auto"/>
              <w:jc w:val="both"/>
              <w:rPr>
                <w:rFonts w:ascii="Times New Roman" w:hAnsi="Times New Roman"/>
                <w:sz w:val="20"/>
                <w:szCs w:val="20"/>
              </w:rPr>
            </w:pPr>
            <w:r w:rsidRPr="002F153A">
              <w:rPr>
                <w:rFonts w:ascii="Times New Roman" w:hAnsi="Times New Roman"/>
                <w:sz w:val="20"/>
                <w:szCs w:val="20"/>
              </w:rPr>
              <w:t>Также занятость по физкультурно-спортивной направленности реализуется через учреждения дополнительного образования:</w:t>
            </w:r>
          </w:p>
          <w:p w:rsidR="002F153A" w:rsidRPr="002F153A" w:rsidRDefault="002F153A" w:rsidP="006E7D70">
            <w:pPr>
              <w:spacing w:after="0" w:line="240" w:lineRule="auto"/>
              <w:jc w:val="both"/>
              <w:rPr>
                <w:rFonts w:ascii="Times New Roman" w:hAnsi="Times New Roman"/>
                <w:sz w:val="20"/>
                <w:szCs w:val="20"/>
              </w:rPr>
            </w:pPr>
            <w:r w:rsidRPr="002F153A">
              <w:rPr>
                <w:rFonts w:ascii="Times New Roman" w:hAnsi="Times New Roman"/>
                <w:sz w:val="20"/>
                <w:szCs w:val="20"/>
              </w:rPr>
              <w:t xml:space="preserve">- МБОУ «Детская юношеская спортивная школа» реализует 1 образовательную программу дополнительного образования «Лыжные гонки»  в </w:t>
            </w:r>
            <w:proofErr w:type="spellStart"/>
            <w:r w:rsidRPr="002F153A">
              <w:rPr>
                <w:rFonts w:ascii="Times New Roman" w:hAnsi="Times New Roman"/>
                <w:sz w:val="20"/>
                <w:szCs w:val="20"/>
              </w:rPr>
              <w:t>с</w:t>
            </w:r>
            <w:proofErr w:type="gramStart"/>
            <w:r w:rsidRPr="002F153A">
              <w:rPr>
                <w:rFonts w:ascii="Times New Roman" w:hAnsi="Times New Roman"/>
                <w:sz w:val="20"/>
                <w:szCs w:val="20"/>
              </w:rPr>
              <w:t>.К</w:t>
            </w:r>
            <w:proofErr w:type="gramEnd"/>
            <w:r w:rsidRPr="002F153A">
              <w:rPr>
                <w:rFonts w:ascii="Times New Roman" w:hAnsi="Times New Roman"/>
                <w:sz w:val="20"/>
                <w:szCs w:val="20"/>
              </w:rPr>
              <w:t>раснотуранск</w:t>
            </w:r>
            <w:proofErr w:type="spellEnd"/>
            <w:r w:rsidRPr="002F153A">
              <w:rPr>
                <w:rFonts w:ascii="Times New Roman" w:hAnsi="Times New Roman"/>
                <w:sz w:val="20"/>
                <w:szCs w:val="20"/>
              </w:rPr>
              <w:t xml:space="preserve">, </w:t>
            </w:r>
            <w:proofErr w:type="spellStart"/>
            <w:r w:rsidRPr="002F153A">
              <w:rPr>
                <w:rFonts w:ascii="Times New Roman" w:hAnsi="Times New Roman"/>
                <w:sz w:val="20"/>
                <w:szCs w:val="20"/>
              </w:rPr>
              <w:t>с.Лебяжье</w:t>
            </w:r>
            <w:proofErr w:type="spellEnd"/>
            <w:r w:rsidRPr="002F153A">
              <w:rPr>
                <w:rFonts w:ascii="Times New Roman" w:hAnsi="Times New Roman"/>
                <w:sz w:val="20"/>
                <w:szCs w:val="20"/>
              </w:rPr>
              <w:t xml:space="preserve">, </w:t>
            </w:r>
            <w:proofErr w:type="spellStart"/>
            <w:r w:rsidRPr="002F153A">
              <w:rPr>
                <w:rFonts w:ascii="Times New Roman" w:hAnsi="Times New Roman"/>
                <w:sz w:val="20"/>
                <w:szCs w:val="20"/>
              </w:rPr>
              <w:t>с.Восточное</w:t>
            </w:r>
            <w:proofErr w:type="spellEnd"/>
            <w:r w:rsidRPr="002F153A">
              <w:rPr>
                <w:rFonts w:ascii="Times New Roman" w:hAnsi="Times New Roman"/>
                <w:sz w:val="20"/>
                <w:szCs w:val="20"/>
              </w:rPr>
              <w:t xml:space="preserve">, </w:t>
            </w:r>
            <w:proofErr w:type="spellStart"/>
            <w:r w:rsidRPr="002F153A">
              <w:rPr>
                <w:rFonts w:ascii="Times New Roman" w:hAnsi="Times New Roman"/>
                <w:sz w:val="20"/>
                <w:szCs w:val="20"/>
              </w:rPr>
              <w:t>с.Беллык</w:t>
            </w:r>
            <w:proofErr w:type="spellEnd"/>
            <w:r w:rsidRPr="002F153A">
              <w:rPr>
                <w:rFonts w:ascii="Times New Roman" w:hAnsi="Times New Roman"/>
                <w:sz w:val="20"/>
                <w:szCs w:val="20"/>
              </w:rPr>
              <w:t xml:space="preserve">, </w:t>
            </w:r>
            <w:proofErr w:type="spellStart"/>
            <w:r w:rsidRPr="002F153A">
              <w:rPr>
                <w:rFonts w:ascii="Times New Roman" w:hAnsi="Times New Roman"/>
                <w:sz w:val="20"/>
                <w:szCs w:val="20"/>
              </w:rPr>
              <w:t>с.Тубинск</w:t>
            </w:r>
            <w:proofErr w:type="spellEnd"/>
            <w:r w:rsidRPr="002F153A">
              <w:rPr>
                <w:rFonts w:ascii="Times New Roman" w:hAnsi="Times New Roman"/>
                <w:sz w:val="20"/>
                <w:szCs w:val="20"/>
              </w:rPr>
              <w:t xml:space="preserve">, </w:t>
            </w:r>
            <w:proofErr w:type="spellStart"/>
            <w:r w:rsidRPr="002F153A">
              <w:rPr>
                <w:rFonts w:ascii="Times New Roman" w:hAnsi="Times New Roman"/>
                <w:sz w:val="20"/>
                <w:szCs w:val="20"/>
              </w:rPr>
              <w:t>с.Кортуз</w:t>
            </w:r>
            <w:proofErr w:type="spellEnd"/>
            <w:r w:rsidRPr="002F153A">
              <w:rPr>
                <w:rFonts w:ascii="Times New Roman" w:hAnsi="Times New Roman"/>
                <w:sz w:val="20"/>
                <w:szCs w:val="20"/>
              </w:rPr>
              <w:t xml:space="preserve">. Количество </w:t>
            </w:r>
            <w:proofErr w:type="gramStart"/>
            <w:r w:rsidRPr="002F153A">
              <w:rPr>
                <w:rFonts w:ascii="Times New Roman" w:hAnsi="Times New Roman"/>
                <w:sz w:val="20"/>
                <w:szCs w:val="20"/>
              </w:rPr>
              <w:t>обучающих</w:t>
            </w:r>
            <w:proofErr w:type="gramEnd"/>
            <w:r w:rsidRPr="002F153A">
              <w:rPr>
                <w:rFonts w:ascii="Times New Roman" w:hAnsi="Times New Roman"/>
                <w:sz w:val="20"/>
                <w:szCs w:val="20"/>
              </w:rPr>
              <w:t xml:space="preserve"> составляет - 285.</w:t>
            </w:r>
          </w:p>
          <w:p w:rsidR="009E4452" w:rsidRPr="009E6288" w:rsidRDefault="002F153A" w:rsidP="006E7D70">
            <w:pPr>
              <w:spacing w:after="0" w:line="240" w:lineRule="auto"/>
              <w:jc w:val="both"/>
              <w:rPr>
                <w:rFonts w:ascii="Times New Roman" w:hAnsi="Times New Roman"/>
                <w:sz w:val="20"/>
                <w:szCs w:val="20"/>
              </w:rPr>
            </w:pPr>
            <w:r w:rsidRPr="002F153A">
              <w:rPr>
                <w:rFonts w:ascii="Times New Roman" w:hAnsi="Times New Roman"/>
                <w:sz w:val="20"/>
                <w:szCs w:val="20"/>
              </w:rPr>
              <w:t>- МБОУ «Дом детского творчества» реализует 2 программы «Золотой мяч»-89, «Баскетбол» - 30 обучающихся.</w:t>
            </w:r>
          </w:p>
        </w:tc>
        <w:tc>
          <w:tcPr>
            <w:tcW w:w="2410" w:type="dxa"/>
            <w:shd w:val="clear" w:color="auto" w:fill="EAF1DD" w:themeFill="accent3" w:themeFillTint="33"/>
          </w:tcPr>
          <w:p w:rsidR="00C170FD" w:rsidRPr="009E6288" w:rsidRDefault="00C170FD" w:rsidP="00E67175">
            <w:pPr>
              <w:spacing w:after="0" w:line="240" w:lineRule="auto"/>
              <w:rPr>
                <w:rFonts w:ascii="Times New Roman" w:hAnsi="Times New Roman"/>
                <w:sz w:val="20"/>
                <w:szCs w:val="20"/>
              </w:rPr>
            </w:pPr>
            <w:r w:rsidRPr="009E6288">
              <w:rPr>
                <w:rFonts w:ascii="Times New Roman" w:hAnsi="Times New Roman"/>
                <w:sz w:val="20"/>
                <w:szCs w:val="20"/>
              </w:rPr>
              <w:lastRenderedPageBreak/>
              <w:t>РУО</w:t>
            </w:r>
          </w:p>
        </w:tc>
      </w:tr>
      <w:tr w:rsidR="00E67175" w:rsidRPr="00E67175" w:rsidTr="00E67175">
        <w:trPr>
          <w:trHeight w:val="20"/>
        </w:trPr>
        <w:tc>
          <w:tcPr>
            <w:tcW w:w="756" w:type="dxa"/>
            <w:vMerge/>
            <w:hideMark/>
          </w:tcPr>
          <w:p w:rsidR="00E67175" w:rsidRPr="00E67175" w:rsidRDefault="00E67175" w:rsidP="00E67175">
            <w:pPr>
              <w:spacing w:after="0" w:line="240" w:lineRule="auto"/>
              <w:rPr>
                <w:rFonts w:ascii="Times New Roman" w:hAnsi="Times New Roman"/>
                <w:color w:val="000000"/>
                <w:sz w:val="20"/>
                <w:szCs w:val="20"/>
              </w:rPr>
            </w:pPr>
          </w:p>
        </w:tc>
        <w:tc>
          <w:tcPr>
            <w:tcW w:w="1943" w:type="dxa"/>
            <w:gridSpan w:val="2"/>
            <w:vMerge/>
            <w:hideMark/>
          </w:tcPr>
          <w:p w:rsidR="00E67175" w:rsidRPr="00E67175" w:rsidRDefault="00E67175" w:rsidP="00E67175">
            <w:pPr>
              <w:spacing w:after="0" w:line="240" w:lineRule="auto"/>
              <w:rPr>
                <w:rFonts w:ascii="Times New Roman" w:hAnsi="Times New Roman"/>
                <w:color w:val="000000"/>
                <w:sz w:val="20"/>
                <w:szCs w:val="20"/>
              </w:rPr>
            </w:pPr>
          </w:p>
        </w:tc>
        <w:tc>
          <w:tcPr>
            <w:tcW w:w="6520" w:type="dxa"/>
            <w:hideMark/>
          </w:tcPr>
          <w:p w:rsidR="00E67175" w:rsidRPr="00E67175" w:rsidRDefault="00E67175" w:rsidP="00E67175">
            <w:pPr>
              <w:spacing w:after="0" w:line="240" w:lineRule="auto"/>
              <w:ind w:firstLineChars="100" w:firstLine="200"/>
              <w:rPr>
                <w:rFonts w:ascii="Times New Roman" w:hAnsi="Times New Roman"/>
                <w:i/>
                <w:iCs/>
                <w:color w:val="000000"/>
                <w:sz w:val="20"/>
                <w:szCs w:val="20"/>
              </w:rPr>
            </w:pPr>
            <w:r w:rsidRPr="009E6288">
              <w:rPr>
                <w:rFonts w:ascii="Times New Roman" w:hAnsi="Times New Roman"/>
                <w:i/>
                <w:iCs/>
                <w:color w:val="000000"/>
                <w:sz w:val="20"/>
                <w:szCs w:val="20"/>
              </w:rPr>
              <w:t>- развитие комплекса ГТО на территории района</w:t>
            </w:r>
          </w:p>
        </w:tc>
        <w:tc>
          <w:tcPr>
            <w:tcW w:w="1148" w:type="dxa"/>
            <w:gridSpan w:val="2"/>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E67175" w:rsidRPr="00E67175" w:rsidRDefault="00E67175"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63349F" w:rsidRPr="00E67175" w:rsidTr="006E7D70">
        <w:trPr>
          <w:trHeight w:val="20"/>
        </w:trPr>
        <w:tc>
          <w:tcPr>
            <w:tcW w:w="756" w:type="dxa"/>
            <w:vMerge/>
          </w:tcPr>
          <w:p w:rsidR="0063349F" w:rsidRPr="00E67175" w:rsidRDefault="0063349F" w:rsidP="00E67175">
            <w:pPr>
              <w:spacing w:after="0" w:line="240" w:lineRule="auto"/>
              <w:rPr>
                <w:rFonts w:ascii="Times New Roman" w:hAnsi="Times New Roman"/>
                <w:color w:val="000000"/>
                <w:sz w:val="20"/>
                <w:szCs w:val="20"/>
              </w:rPr>
            </w:pPr>
          </w:p>
        </w:tc>
        <w:tc>
          <w:tcPr>
            <w:tcW w:w="1943" w:type="dxa"/>
            <w:gridSpan w:val="2"/>
            <w:vMerge/>
          </w:tcPr>
          <w:p w:rsidR="0063349F" w:rsidRPr="00E67175" w:rsidRDefault="0063349F" w:rsidP="00E67175">
            <w:pPr>
              <w:spacing w:after="0" w:line="240" w:lineRule="auto"/>
              <w:rPr>
                <w:rFonts w:ascii="Times New Roman" w:hAnsi="Times New Roman"/>
                <w:color w:val="000000"/>
                <w:sz w:val="20"/>
                <w:szCs w:val="20"/>
              </w:rPr>
            </w:pPr>
          </w:p>
        </w:tc>
        <w:tc>
          <w:tcPr>
            <w:tcW w:w="9922" w:type="dxa"/>
            <w:gridSpan w:val="7"/>
            <w:shd w:val="clear" w:color="auto" w:fill="FFFF00"/>
          </w:tcPr>
          <w:p w:rsidR="0063349F" w:rsidRPr="00E67175" w:rsidRDefault="002F153A" w:rsidP="00965D34">
            <w:pPr>
              <w:spacing w:after="0" w:line="240" w:lineRule="auto"/>
              <w:rPr>
                <w:rFonts w:ascii="Times New Roman" w:hAnsi="Times New Roman"/>
                <w:color w:val="000000"/>
                <w:sz w:val="20"/>
                <w:szCs w:val="20"/>
              </w:rPr>
            </w:pPr>
            <w:r w:rsidRPr="002F153A">
              <w:rPr>
                <w:rFonts w:ascii="Times New Roman" w:hAnsi="Times New Roman"/>
                <w:color w:val="000000"/>
                <w:sz w:val="20"/>
                <w:szCs w:val="20"/>
              </w:rPr>
              <w:t>На территории района работает Центр тестирования ГТО, выполняется ежегодный план по прохождению комплекса ГТО населением района.</w:t>
            </w:r>
            <w:r w:rsidR="006E7D70">
              <w:rPr>
                <w:rFonts w:ascii="Times New Roman" w:hAnsi="Times New Roman"/>
                <w:color w:val="000000"/>
                <w:sz w:val="20"/>
                <w:szCs w:val="20"/>
              </w:rPr>
              <w:t xml:space="preserve"> </w:t>
            </w:r>
            <w:r w:rsidR="006E7D70" w:rsidRPr="006E7D70">
              <w:rPr>
                <w:rFonts w:ascii="Times New Roman" w:hAnsi="Times New Roman"/>
                <w:color w:val="FF0000"/>
                <w:sz w:val="20"/>
                <w:szCs w:val="20"/>
              </w:rPr>
              <w:t>(Какой был план???)</w:t>
            </w:r>
          </w:p>
        </w:tc>
        <w:tc>
          <w:tcPr>
            <w:tcW w:w="2410" w:type="dxa"/>
            <w:shd w:val="clear" w:color="auto" w:fill="EAF1DD" w:themeFill="accent3" w:themeFillTint="33"/>
          </w:tcPr>
          <w:p w:rsidR="0063349F" w:rsidRPr="00E67175" w:rsidRDefault="00D22D8A" w:rsidP="00E67175">
            <w:pPr>
              <w:spacing w:after="0" w:line="240" w:lineRule="auto"/>
              <w:rPr>
                <w:rFonts w:ascii="Times New Roman" w:hAnsi="Times New Roman"/>
                <w:color w:val="000000"/>
                <w:sz w:val="20"/>
                <w:szCs w:val="20"/>
              </w:rPr>
            </w:pPr>
            <w:r>
              <w:rPr>
                <w:rFonts w:ascii="Times New Roman" w:hAnsi="Times New Roman"/>
                <w:color w:val="000000"/>
                <w:sz w:val="20"/>
                <w:szCs w:val="20"/>
              </w:rPr>
              <w:t>Специалист по спорту</w:t>
            </w:r>
          </w:p>
        </w:tc>
      </w:tr>
      <w:tr w:rsidR="00E67175" w:rsidRPr="00E67175" w:rsidTr="00E67175">
        <w:trPr>
          <w:trHeight w:val="20"/>
        </w:trPr>
        <w:tc>
          <w:tcPr>
            <w:tcW w:w="756" w:type="dxa"/>
            <w:vMerge/>
            <w:hideMark/>
          </w:tcPr>
          <w:p w:rsidR="00E67175" w:rsidRPr="00E67175" w:rsidRDefault="00E67175" w:rsidP="00E67175">
            <w:pPr>
              <w:spacing w:after="0" w:line="240" w:lineRule="auto"/>
              <w:rPr>
                <w:rFonts w:ascii="Times New Roman" w:hAnsi="Times New Roman"/>
                <w:color w:val="000000"/>
                <w:sz w:val="20"/>
                <w:szCs w:val="20"/>
              </w:rPr>
            </w:pPr>
          </w:p>
        </w:tc>
        <w:tc>
          <w:tcPr>
            <w:tcW w:w="1943" w:type="dxa"/>
            <w:gridSpan w:val="2"/>
            <w:vMerge/>
            <w:hideMark/>
          </w:tcPr>
          <w:p w:rsidR="00E67175" w:rsidRPr="00E67175" w:rsidRDefault="00E67175" w:rsidP="00E67175">
            <w:pPr>
              <w:spacing w:after="0" w:line="240" w:lineRule="auto"/>
              <w:rPr>
                <w:rFonts w:ascii="Times New Roman" w:hAnsi="Times New Roman"/>
                <w:color w:val="000000"/>
                <w:sz w:val="20"/>
                <w:szCs w:val="20"/>
              </w:rPr>
            </w:pPr>
          </w:p>
        </w:tc>
        <w:tc>
          <w:tcPr>
            <w:tcW w:w="6520" w:type="dxa"/>
            <w:hideMark/>
          </w:tcPr>
          <w:p w:rsidR="00E67175" w:rsidRPr="009E6288" w:rsidRDefault="00E67175" w:rsidP="00E67175">
            <w:pPr>
              <w:spacing w:after="0" w:line="240" w:lineRule="auto"/>
              <w:jc w:val="both"/>
              <w:rPr>
                <w:rFonts w:ascii="Times New Roman" w:hAnsi="Times New Roman"/>
                <w:color w:val="000000"/>
                <w:sz w:val="20"/>
                <w:szCs w:val="20"/>
              </w:rPr>
            </w:pPr>
            <w:r w:rsidRPr="009E6288">
              <w:rPr>
                <w:rFonts w:ascii="Times New Roman" w:hAnsi="Times New Roman"/>
                <w:color w:val="000000"/>
                <w:sz w:val="20"/>
                <w:szCs w:val="20"/>
              </w:rPr>
              <w:t>Поддержка НКО и хозяйствующих субъектов, реализующих услуги для семей и детей.</w:t>
            </w:r>
          </w:p>
        </w:tc>
        <w:tc>
          <w:tcPr>
            <w:tcW w:w="1148" w:type="dxa"/>
            <w:gridSpan w:val="2"/>
            <w:noWrap/>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E67175" w:rsidRPr="00E67175" w:rsidRDefault="00E67175"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E67175" w:rsidRPr="00E67175" w:rsidRDefault="00E67175"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образования</w:t>
            </w:r>
          </w:p>
        </w:tc>
      </w:tr>
      <w:tr w:rsidR="0063349F" w:rsidRPr="00E67175" w:rsidTr="009E6288">
        <w:trPr>
          <w:trHeight w:val="20"/>
        </w:trPr>
        <w:tc>
          <w:tcPr>
            <w:tcW w:w="756" w:type="dxa"/>
            <w:vMerge/>
          </w:tcPr>
          <w:p w:rsidR="0063349F" w:rsidRPr="00E67175" w:rsidRDefault="0063349F" w:rsidP="00E67175">
            <w:pPr>
              <w:spacing w:after="0" w:line="240" w:lineRule="auto"/>
              <w:rPr>
                <w:rFonts w:ascii="Times New Roman" w:hAnsi="Times New Roman"/>
                <w:color w:val="000000"/>
                <w:sz w:val="20"/>
                <w:szCs w:val="20"/>
              </w:rPr>
            </w:pPr>
          </w:p>
        </w:tc>
        <w:tc>
          <w:tcPr>
            <w:tcW w:w="1943" w:type="dxa"/>
            <w:gridSpan w:val="2"/>
            <w:vMerge/>
          </w:tcPr>
          <w:p w:rsidR="0063349F" w:rsidRPr="00E67175" w:rsidRDefault="0063349F"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DD74DF" w:rsidRPr="00DD74DF" w:rsidRDefault="006E7D70" w:rsidP="006E7D70">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w:t>
            </w:r>
            <w:r w:rsidR="00DD74DF" w:rsidRPr="00DD74DF">
              <w:rPr>
                <w:rFonts w:ascii="Times New Roman" w:hAnsi="Times New Roman"/>
                <w:color w:val="000000"/>
                <w:sz w:val="20"/>
                <w:szCs w:val="20"/>
              </w:rPr>
              <w:t>На территории района реализуется муниципальная программа «Поддержка СОНКО Краснотуранского района». Средства направлены на обеспечении деятельности ресурсного центра поддержки общественных инициатив Краснотуранского района, на проведение конкурса программ (проектов) реализуемых СОНКО района. В конкурсе приняли участие пять некоммерческих организаций</w:t>
            </w:r>
          </w:p>
          <w:p w:rsidR="00DD74DF" w:rsidRPr="00DD74DF" w:rsidRDefault="006E7D70" w:rsidP="006E7D70">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w:t>
            </w:r>
            <w:r w:rsidR="00DD74DF" w:rsidRPr="00DD74DF">
              <w:rPr>
                <w:rFonts w:ascii="Times New Roman" w:hAnsi="Times New Roman"/>
                <w:color w:val="000000"/>
                <w:sz w:val="20"/>
                <w:szCs w:val="20"/>
              </w:rPr>
              <w:t>На конкурс представлены 6 проектов от некоммерческих организаций; по итогу конкурса распределены субсидии с местного бюджета проектам, мероприятия которых направлены на реализацию услуг для семей и детей:</w:t>
            </w:r>
          </w:p>
          <w:p w:rsidR="00DD74DF" w:rsidRPr="00DD74DF" w:rsidRDefault="00DD74DF" w:rsidP="006E7D70">
            <w:pPr>
              <w:spacing w:after="0" w:line="240" w:lineRule="auto"/>
              <w:jc w:val="both"/>
              <w:rPr>
                <w:rFonts w:ascii="Times New Roman" w:hAnsi="Times New Roman"/>
                <w:color w:val="000000"/>
                <w:sz w:val="20"/>
                <w:szCs w:val="20"/>
              </w:rPr>
            </w:pPr>
            <w:r w:rsidRPr="00DD74DF">
              <w:rPr>
                <w:rFonts w:ascii="Times New Roman" w:hAnsi="Times New Roman"/>
                <w:color w:val="000000"/>
                <w:sz w:val="20"/>
                <w:szCs w:val="20"/>
              </w:rPr>
              <w:t>1.</w:t>
            </w:r>
            <w:r w:rsidRPr="00DD74DF">
              <w:rPr>
                <w:rFonts w:ascii="Times New Roman" w:hAnsi="Times New Roman"/>
                <w:color w:val="000000"/>
                <w:sz w:val="20"/>
                <w:szCs w:val="20"/>
              </w:rPr>
              <w:tab/>
              <w:t xml:space="preserve">АНО ФК «Золотой мяч» с проектом «Футбол на весь район».  </w:t>
            </w:r>
          </w:p>
          <w:p w:rsidR="00DD74DF" w:rsidRPr="00DD74DF" w:rsidRDefault="00DD74DF" w:rsidP="006E7D70">
            <w:pPr>
              <w:spacing w:after="0" w:line="240" w:lineRule="auto"/>
              <w:jc w:val="both"/>
              <w:rPr>
                <w:rFonts w:ascii="Times New Roman" w:hAnsi="Times New Roman"/>
                <w:color w:val="000000"/>
                <w:sz w:val="20"/>
                <w:szCs w:val="20"/>
              </w:rPr>
            </w:pPr>
            <w:r w:rsidRPr="00DD74DF">
              <w:rPr>
                <w:rFonts w:ascii="Times New Roman" w:hAnsi="Times New Roman"/>
                <w:color w:val="000000"/>
                <w:sz w:val="20"/>
                <w:szCs w:val="20"/>
              </w:rPr>
              <w:t>2.</w:t>
            </w:r>
            <w:r w:rsidRPr="00DD74DF">
              <w:rPr>
                <w:rFonts w:ascii="Times New Roman" w:hAnsi="Times New Roman"/>
                <w:color w:val="000000"/>
                <w:sz w:val="20"/>
                <w:szCs w:val="20"/>
              </w:rPr>
              <w:tab/>
              <w:t xml:space="preserve">АНИКО «От </w:t>
            </w:r>
            <w:proofErr w:type="gramStart"/>
            <w:r w:rsidRPr="00DD74DF">
              <w:rPr>
                <w:rFonts w:ascii="Times New Roman" w:hAnsi="Times New Roman"/>
                <w:color w:val="000000"/>
                <w:sz w:val="20"/>
                <w:szCs w:val="20"/>
              </w:rPr>
              <w:t>Красной</w:t>
            </w:r>
            <w:proofErr w:type="gramEnd"/>
            <w:r w:rsidRPr="00DD74DF">
              <w:rPr>
                <w:rFonts w:ascii="Times New Roman" w:hAnsi="Times New Roman"/>
                <w:color w:val="000000"/>
                <w:sz w:val="20"/>
                <w:szCs w:val="20"/>
              </w:rPr>
              <w:t xml:space="preserve"> до Турана» с проектом «От благодарных потомков. Часть 2».</w:t>
            </w:r>
          </w:p>
          <w:p w:rsidR="00DD74DF" w:rsidRPr="00DD74DF" w:rsidRDefault="00DD74DF" w:rsidP="006E7D70">
            <w:pPr>
              <w:spacing w:after="0" w:line="240" w:lineRule="auto"/>
              <w:jc w:val="both"/>
              <w:rPr>
                <w:rFonts w:ascii="Times New Roman" w:hAnsi="Times New Roman"/>
                <w:color w:val="000000"/>
                <w:sz w:val="20"/>
                <w:szCs w:val="20"/>
              </w:rPr>
            </w:pPr>
            <w:r w:rsidRPr="00DD74DF">
              <w:rPr>
                <w:rFonts w:ascii="Times New Roman" w:hAnsi="Times New Roman"/>
                <w:color w:val="000000"/>
                <w:sz w:val="20"/>
                <w:szCs w:val="20"/>
              </w:rPr>
              <w:t>3.</w:t>
            </w:r>
            <w:r w:rsidRPr="00DD74DF">
              <w:rPr>
                <w:rFonts w:ascii="Times New Roman" w:hAnsi="Times New Roman"/>
                <w:color w:val="000000"/>
                <w:sz w:val="20"/>
                <w:szCs w:val="20"/>
              </w:rPr>
              <w:tab/>
              <w:t>Местная общественная организация ветеранов-пенсионеров войны, труда, Вооруженных сил и правоохранительных органов Краснотуранского района с проектом «Юный фермер»</w:t>
            </w:r>
          </w:p>
          <w:p w:rsidR="00DD74DF" w:rsidRPr="00DD74DF" w:rsidRDefault="00DD74DF" w:rsidP="006E7D70">
            <w:pPr>
              <w:spacing w:after="0" w:line="240" w:lineRule="auto"/>
              <w:jc w:val="both"/>
              <w:rPr>
                <w:rFonts w:ascii="Times New Roman" w:hAnsi="Times New Roman"/>
                <w:color w:val="000000"/>
                <w:sz w:val="20"/>
                <w:szCs w:val="20"/>
              </w:rPr>
            </w:pPr>
            <w:r w:rsidRPr="00DD74DF">
              <w:rPr>
                <w:rFonts w:ascii="Times New Roman" w:hAnsi="Times New Roman"/>
                <w:color w:val="000000"/>
                <w:sz w:val="20"/>
                <w:szCs w:val="20"/>
              </w:rPr>
              <w:t>4.</w:t>
            </w:r>
            <w:r w:rsidRPr="00DD74DF">
              <w:rPr>
                <w:rFonts w:ascii="Times New Roman" w:hAnsi="Times New Roman"/>
                <w:color w:val="000000"/>
                <w:sz w:val="20"/>
                <w:szCs w:val="20"/>
              </w:rPr>
              <w:tab/>
              <w:t>Автономная некоммерческая организация «Краснотуранский просветительский центр поддержки местных сообществ «Культура плюс» с проектом «Краснотуранск литературный: вчера, сегодня, завтра».</w:t>
            </w:r>
          </w:p>
          <w:p w:rsidR="00DD74DF" w:rsidRPr="00DD74DF" w:rsidRDefault="00DD74DF" w:rsidP="006E7D70">
            <w:pPr>
              <w:spacing w:after="0" w:line="240" w:lineRule="auto"/>
              <w:jc w:val="both"/>
              <w:rPr>
                <w:rFonts w:ascii="Times New Roman" w:hAnsi="Times New Roman"/>
                <w:color w:val="000000"/>
                <w:sz w:val="20"/>
                <w:szCs w:val="20"/>
              </w:rPr>
            </w:pPr>
            <w:r w:rsidRPr="00DD74DF">
              <w:rPr>
                <w:rFonts w:ascii="Times New Roman" w:hAnsi="Times New Roman"/>
                <w:color w:val="000000"/>
                <w:sz w:val="20"/>
                <w:szCs w:val="20"/>
              </w:rPr>
              <w:t>5. АНО «Туран» с проектом «Детский уголок»</w:t>
            </w:r>
          </w:p>
          <w:p w:rsidR="00042B38" w:rsidRPr="006E7D70" w:rsidRDefault="00DD74DF" w:rsidP="006E7D70">
            <w:pPr>
              <w:spacing w:after="0" w:line="240" w:lineRule="auto"/>
              <w:jc w:val="both"/>
              <w:rPr>
                <w:rFonts w:ascii="Times New Roman" w:hAnsi="Times New Roman"/>
                <w:color w:val="000000"/>
                <w:sz w:val="20"/>
                <w:szCs w:val="20"/>
              </w:rPr>
            </w:pPr>
            <w:r w:rsidRPr="00DD74DF">
              <w:rPr>
                <w:rFonts w:ascii="Times New Roman" w:hAnsi="Times New Roman"/>
                <w:color w:val="000000"/>
                <w:sz w:val="20"/>
                <w:szCs w:val="20"/>
              </w:rPr>
              <w:t>6. РОМОПРСЗИКК «Перспектива» с проектом «И</w:t>
            </w:r>
            <w:r w:rsidR="006E7D70">
              <w:rPr>
                <w:rFonts w:ascii="Times New Roman" w:hAnsi="Times New Roman"/>
                <w:color w:val="000000"/>
                <w:sz w:val="20"/>
                <w:szCs w:val="20"/>
              </w:rPr>
              <w:t>стоки»</w:t>
            </w:r>
          </w:p>
        </w:tc>
        <w:tc>
          <w:tcPr>
            <w:tcW w:w="2410" w:type="dxa"/>
            <w:shd w:val="clear" w:color="auto" w:fill="EAF1DD" w:themeFill="accent3" w:themeFillTint="33"/>
          </w:tcPr>
          <w:p w:rsidR="0063349F" w:rsidRPr="00965D34" w:rsidRDefault="009E4452" w:rsidP="00D22D8A">
            <w:pPr>
              <w:spacing w:after="0" w:line="240" w:lineRule="auto"/>
              <w:rPr>
                <w:rFonts w:ascii="Times New Roman" w:hAnsi="Times New Roman"/>
                <w:color w:val="000000"/>
                <w:sz w:val="20"/>
                <w:szCs w:val="20"/>
                <w:highlight w:val="yellow"/>
              </w:rPr>
            </w:pPr>
            <w:r w:rsidRPr="009E4452">
              <w:rPr>
                <w:rFonts w:ascii="Times New Roman" w:hAnsi="Times New Roman"/>
                <w:color w:val="000000"/>
                <w:sz w:val="20"/>
                <w:szCs w:val="20"/>
              </w:rPr>
              <w:t xml:space="preserve">Специалист по </w:t>
            </w:r>
            <w:r w:rsidR="00D22D8A">
              <w:rPr>
                <w:rFonts w:ascii="Times New Roman" w:hAnsi="Times New Roman"/>
                <w:color w:val="000000"/>
                <w:sz w:val="20"/>
                <w:szCs w:val="20"/>
              </w:rPr>
              <w:t>МП</w:t>
            </w:r>
          </w:p>
        </w:tc>
      </w:tr>
      <w:tr w:rsidR="00C170FD" w:rsidRPr="00E67175" w:rsidTr="009E6288">
        <w:trPr>
          <w:trHeight w:val="20"/>
        </w:trPr>
        <w:tc>
          <w:tcPr>
            <w:tcW w:w="756" w:type="dxa"/>
            <w:vMerge/>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tcPr>
          <w:p w:rsidR="00C170FD" w:rsidRPr="00E67175" w:rsidRDefault="00C170FD"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F153A" w:rsidRPr="002F153A" w:rsidRDefault="006E7D70" w:rsidP="006E7D70">
            <w:pPr>
              <w:spacing w:after="0" w:line="240" w:lineRule="auto"/>
              <w:jc w:val="both"/>
              <w:rPr>
                <w:rFonts w:ascii="Times New Roman" w:hAnsi="Times New Roman"/>
                <w:sz w:val="20"/>
                <w:szCs w:val="20"/>
              </w:rPr>
            </w:pPr>
            <w:r>
              <w:rPr>
                <w:rFonts w:ascii="Times New Roman" w:hAnsi="Times New Roman"/>
                <w:sz w:val="20"/>
                <w:szCs w:val="20"/>
              </w:rPr>
              <w:t xml:space="preserve">       </w:t>
            </w:r>
            <w:r w:rsidR="002F153A" w:rsidRPr="002F153A">
              <w:rPr>
                <w:rFonts w:ascii="Times New Roman" w:hAnsi="Times New Roman"/>
                <w:sz w:val="20"/>
                <w:szCs w:val="20"/>
              </w:rPr>
              <w:t>По инициативе отдела образования администрации Краснотуранского района 30 ноября 2021 года была создана и зарегистрирована в ЕГРЮЛ Автономная некоммерческая организация развития творчества, досуга и просвещения «Туран». Директором АНО «Туран» стала заместитель директора по внеклассной работе МБОУ «Лебяженская СОШ» Никитина Ирина Анатольевна.</w:t>
            </w:r>
          </w:p>
          <w:p w:rsidR="002F153A" w:rsidRPr="002F153A" w:rsidRDefault="006E7D70" w:rsidP="006E7D70">
            <w:pPr>
              <w:spacing w:after="0" w:line="240" w:lineRule="auto"/>
              <w:jc w:val="both"/>
              <w:rPr>
                <w:rFonts w:ascii="Times New Roman" w:hAnsi="Times New Roman"/>
                <w:sz w:val="20"/>
                <w:szCs w:val="20"/>
              </w:rPr>
            </w:pPr>
            <w:r>
              <w:rPr>
                <w:rFonts w:ascii="Times New Roman" w:hAnsi="Times New Roman"/>
                <w:sz w:val="20"/>
                <w:szCs w:val="20"/>
              </w:rPr>
              <w:t xml:space="preserve">       </w:t>
            </w:r>
            <w:r w:rsidR="002F153A" w:rsidRPr="002F153A">
              <w:rPr>
                <w:rFonts w:ascii="Times New Roman" w:hAnsi="Times New Roman"/>
                <w:sz w:val="20"/>
                <w:szCs w:val="20"/>
              </w:rPr>
              <w:t>В 2023 году через данную организацию были представлены для участия в конкурсах:</w:t>
            </w:r>
          </w:p>
          <w:p w:rsidR="002F153A" w:rsidRPr="002F153A" w:rsidRDefault="002F153A" w:rsidP="006E7D70">
            <w:pPr>
              <w:spacing w:after="0" w:line="240" w:lineRule="auto"/>
              <w:jc w:val="both"/>
              <w:rPr>
                <w:rFonts w:ascii="Times New Roman" w:hAnsi="Times New Roman"/>
                <w:sz w:val="20"/>
                <w:szCs w:val="20"/>
              </w:rPr>
            </w:pPr>
            <w:r w:rsidRPr="002F153A">
              <w:rPr>
                <w:rFonts w:ascii="Times New Roman" w:hAnsi="Times New Roman"/>
                <w:sz w:val="20"/>
                <w:szCs w:val="20"/>
              </w:rPr>
              <w:t>Творческий фестиваль для детей с ограниченными возможностями здоровья «Поверь в себя».</w:t>
            </w:r>
          </w:p>
          <w:p w:rsidR="002F153A" w:rsidRPr="002F153A" w:rsidRDefault="002F153A" w:rsidP="006E7D70">
            <w:pPr>
              <w:spacing w:after="0" w:line="240" w:lineRule="auto"/>
              <w:jc w:val="both"/>
              <w:rPr>
                <w:rFonts w:ascii="Times New Roman" w:hAnsi="Times New Roman"/>
                <w:sz w:val="20"/>
                <w:szCs w:val="20"/>
              </w:rPr>
            </w:pPr>
            <w:r w:rsidRPr="002F153A">
              <w:rPr>
                <w:rFonts w:ascii="Times New Roman" w:hAnsi="Times New Roman"/>
                <w:sz w:val="20"/>
                <w:szCs w:val="20"/>
              </w:rPr>
              <w:t>Социальный проект «Разноцветные мастер-классы» МБОУ «Лебяженская СОШ», Проект «</w:t>
            </w:r>
            <w:proofErr w:type="spellStart"/>
            <w:r w:rsidRPr="002F153A">
              <w:rPr>
                <w:rFonts w:ascii="Times New Roman" w:hAnsi="Times New Roman"/>
                <w:sz w:val="20"/>
                <w:szCs w:val="20"/>
              </w:rPr>
              <w:t>Добротоника</w:t>
            </w:r>
            <w:proofErr w:type="spellEnd"/>
            <w:r w:rsidRPr="002F153A">
              <w:rPr>
                <w:rFonts w:ascii="Times New Roman" w:hAnsi="Times New Roman"/>
                <w:sz w:val="20"/>
                <w:szCs w:val="20"/>
              </w:rPr>
              <w:t xml:space="preserve">» поддержанный на </w:t>
            </w:r>
            <w:proofErr w:type="spellStart"/>
            <w:r w:rsidRPr="002F153A">
              <w:rPr>
                <w:rFonts w:ascii="Times New Roman" w:hAnsi="Times New Roman"/>
                <w:sz w:val="20"/>
                <w:szCs w:val="20"/>
              </w:rPr>
              <w:t>грантовом</w:t>
            </w:r>
            <w:proofErr w:type="spellEnd"/>
            <w:r w:rsidRPr="002F153A">
              <w:rPr>
                <w:rFonts w:ascii="Times New Roman" w:hAnsi="Times New Roman"/>
                <w:sz w:val="20"/>
                <w:szCs w:val="20"/>
              </w:rPr>
              <w:t xml:space="preserve"> конкурсе «Время добрых дел» «Партнерство» МБОУ «Лебяженская СОШ», Проект «Школьный музей» Перезагрузка» МБОУ «Лебяженская СОШ»</w:t>
            </w:r>
          </w:p>
          <w:p w:rsidR="002F153A" w:rsidRPr="002F153A" w:rsidRDefault="002F153A" w:rsidP="006E7D70">
            <w:pPr>
              <w:spacing w:after="0" w:line="240" w:lineRule="auto"/>
              <w:jc w:val="both"/>
              <w:rPr>
                <w:rFonts w:ascii="Times New Roman" w:hAnsi="Times New Roman"/>
                <w:sz w:val="20"/>
                <w:szCs w:val="20"/>
              </w:rPr>
            </w:pPr>
            <w:r w:rsidRPr="002F153A">
              <w:rPr>
                <w:rFonts w:ascii="Times New Roman" w:hAnsi="Times New Roman"/>
                <w:sz w:val="20"/>
                <w:szCs w:val="20"/>
              </w:rPr>
              <w:t>Все общеобразовательные учреждения Краснотуранского района проинформированы о возможности представить свои проекты для участия в конкурсах через АНО «Туран».</w:t>
            </w:r>
          </w:p>
          <w:p w:rsidR="002F153A" w:rsidRPr="002F153A" w:rsidRDefault="002F153A" w:rsidP="006E7D70">
            <w:pPr>
              <w:spacing w:after="0" w:line="240" w:lineRule="auto"/>
              <w:jc w:val="both"/>
              <w:rPr>
                <w:rFonts w:ascii="Times New Roman" w:hAnsi="Times New Roman"/>
                <w:sz w:val="20"/>
                <w:szCs w:val="20"/>
              </w:rPr>
            </w:pPr>
            <w:r w:rsidRPr="002F153A">
              <w:rPr>
                <w:rFonts w:ascii="Times New Roman" w:hAnsi="Times New Roman"/>
                <w:sz w:val="20"/>
                <w:szCs w:val="20"/>
              </w:rPr>
              <w:t xml:space="preserve">         Педагог дополнительного образования МБОУ «Дом детского творчества» </w:t>
            </w:r>
            <w:proofErr w:type="spellStart"/>
            <w:r w:rsidRPr="002F153A">
              <w:rPr>
                <w:rFonts w:ascii="Times New Roman" w:hAnsi="Times New Roman"/>
                <w:sz w:val="20"/>
                <w:szCs w:val="20"/>
              </w:rPr>
              <w:t>Терпиловский</w:t>
            </w:r>
            <w:proofErr w:type="spellEnd"/>
            <w:r w:rsidRPr="002F153A">
              <w:rPr>
                <w:rFonts w:ascii="Times New Roman" w:hAnsi="Times New Roman"/>
                <w:sz w:val="20"/>
                <w:szCs w:val="20"/>
              </w:rPr>
              <w:t xml:space="preserve"> Д.В.  создал автономную некоммерческую организацию Футбольный клуб «Золотой Мяч» </w:t>
            </w:r>
          </w:p>
          <w:p w:rsidR="002F153A" w:rsidRPr="002F153A" w:rsidRDefault="006E7D70" w:rsidP="006E7D70">
            <w:pPr>
              <w:spacing w:after="0" w:line="240" w:lineRule="auto"/>
              <w:jc w:val="both"/>
              <w:rPr>
                <w:rFonts w:ascii="Times New Roman" w:hAnsi="Times New Roman"/>
                <w:sz w:val="20"/>
                <w:szCs w:val="20"/>
              </w:rPr>
            </w:pPr>
            <w:r>
              <w:rPr>
                <w:rFonts w:ascii="Times New Roman" w:hAnsi="Times New Roman"/>
                <w:sz w:val="20"/>
                <w:szCs w:val="20"/>
              </w:rPr>
              <w:t xml:space="preserve">      </w:t>
            </w:r>
            <w:r w:rsidR="002F153A" w:rsidRPr="002F153A">
              <w:rPr>
                <w:rFonts w:ascii="Times New Roman" w:hAnsi="Times New Roman"/>
                <w:sz w:val="20"/>
                <w:szCs w:val="20"/>
              </w:rPr>
              <w:t xml:space="preserve">За все время существования организации было подано 12 заявок на различные конкурсы социальных проектов, 7 из которых были поддержаны. </w:t>
            </w:r>
          </w:p>
          <w:p w:rsidR="002F153A" w:rsidRPr="002F153A" w:rsidRDefault="002F153A" w:rsidP="006E7D70">
            <w:pPr>
              <w:spacing w:after="0" w:line="240" w:lineRule="auto"/>
              <w:jc w:val="both"/>
              <w:rPr>
                <w:rFonts w:ascii="Times New Roman" w:hAnsi="Times New Roman"/>
                <w:sz w:val="20"/>
                <w:szCs w:val="20"/>
              </w:rPr>
            </w:pPr>
            <w:r w:rsidRPr="002F153A">
              <w:rPr>
                <w:rFonts w:ascii="Times New Roman" w:hAnsi="Times New Roman"/>
                <w:sz w:val="20"/>
                <w:szCs w:val="20"/>
              </w:rPr>
              <w:lastRenderedPageBreak/>
              <w:t xml:space="preserve">Кубок Турана (Партнерство), Кубок </w:t>
            </w:r>
            <w:proofErr w:type="spellStart"/>
            <w:r w:rsidRPr="002F153A">
              <w:rPr>
                <w:rFonts w:ascii="Times New Roman" w:hAnsi="Times New Roman"/>
                <w:sz w:val="20"/>
                <w:szCs w:val="20"/>
              </w:rPr>
              <w:t>Унюк</w:t>
            </w:r>
            <w:proofErr w:type="spellEnd"/>
            <w:r w:rsidRPr="002F153A">
              <w:rPr>
                <w:rFonts w:ascii="Times New Roman" w:hAnsi="Times New Roman"/>
                <w:sz w:val="20"/>
                <w:szCs w:val="20"/>
              </w:rPr>
              <w:t>, Бей сильно и в девятку!</w:t>
            </w:r>
          </w:p>
          <w:p w:rsidR="002F153A" w:rsidRPr="002F153A" w:rsidRDefault="002F153A" w:rsidP="006E7D70">
            <w:pPr>
              <w:spacing w:after="0" w:line="240" w:lineRule="auto"/>
              <w:jc w:val="both"/>
              <w:rPr>
                <w:rFonts w:ascii="Times New Roman" w:hAnsi="Times New Roman"/>
                <w:sz w:val="20"/>
                <w:szCs w:val="20"/>
              </w:rPr>
            </w:pPr>
            <w:r w:rsidRPr="002F153A">
              <w:rPr>
                <w:rFonts w:ascii="Times New Roman" w:hAnsi="Times New Roman"/>
                <w:sz w:val="20"/>
                <w:szCs w:val="20"/>
              </w:rPr>
              <w:t xml:space="preserve">Движение вверх, Футбол на весь район (Местная субсидия СОНКО) – 1 проект направлен на гармоничное развитие всего тела детей от 6 до 18 лет через виды спорта футбол и баскетбол в летний период времени. Охват – 70 участников. 2 проект направлен на привлечение детей от 6 до 18 лет </w:t>
            </w:r>
            <w:proofErr w:type="gramStart"/>
            <w:r w:rsidRPr="002F153A">
              <w:rPr>
                <w:rFonts w:ascii="Times New Roman" w:hAnsi="Times New Roman"/>
                <w:sz w:val="20"/>
                <w:szCs w:val="20"/>
              </w:rPr>
              <w:t>заниматься</w:t>
            </w:r>
            <w:proofErr w:type="gramEnd"/>
            <w:r w:rsidRPr="002F153A">
              <w:rPr>
                <w:rFonts w:ascii="Times New Roman" w:hAnsi="Times New Roman"/>
                <w:sz w:val="20"/>
                <w:szCs w:val="20"/>
              </w:rPr>
              <w:t xml:space="preserve"> Физической культурой и спортом в селах Краснотуранского района через вид спорта футбол.</w:t>
            </w:r>
          </w:p>
          <w:p w:rsidR="002F153A" w:rsidRPr="002F153A" w:rsidRDefault="002F153A" w:rsidP="006E7D70">
            <w:pPr>
              <w:spacing w:after="0" w:line="240" w:lineRule="auto"/>
              <w:jc w:val="both"/>
              <w:rPr>
                <w:rFonts w:ascii="Times New Roman" w:hAnsi="Times New Roman"/>
                <w:sz w:val="20"/>
                <w:szCs w:val="20"/>
              </w:rPr>
            </w:pPr>
            <w:r w:rsidRPr="002F153A">
              <w:rPr>
                <w:rFonts w:ascii="Times New Roman" w:hAnsi="Times New Roman"/>
                <w:sz w:val="20"/>
                <w:szCs w:val="20"/>
              </w:rPr>
              <w:t xml:space="preserve">Физкультурно-спортивный </w:t>
            </w:r>
            <w:proofErr w:type="spellStart"/>
            <w:r w:rsidRPr="002F153A">
              <w:rPr>
                <w:rFonts w:ascii="Times New Roman" w:hAnsi="Times New Roman"/>
                <w:sz w:val="20"/>
                <w:szCs w:val="20"/>
              </w:rPr>
              <w:t>фиджитал</w:t>
            </w:r>
            <w:proofErr w:type="spellEnd"/>
            <w:r w:rsidRPr="002F153A">
              <w:rPr>
                <w:rFonts w:ascii="Times New Roman" w:hAnsi="Times New Roman"/>
                <w:sz w:val="20"/>
                <w:szCs w:val="20"/>
              </w:rPr>
              <w:t xml:space="preserve"> </w:t>
            </w:r>
            <w:proofErr w:type="spellStart"/>
            <w:r w:rsidRPr="002F153A">
              <w:rPr>
                <w:rFonts w:ascii="Times New Roman" w:hAnsi="Times New Roman"/>
                <w:sz w:val="20"/>
                <w:szCs w:val="20"/>
              </w:rPr>
              <w:t>коворкинг</w:t>
            </w:r>
            <w:proofErr w:type="spellEnd"/>
            <w:r w:rsidRPr="002F153A">
              <w:rPr>
                <w:rFonts w:ascii="Times New Roman" w:hAnsi="Times New Roman"/>
                <w:sz w:val="20"/>
                <w:szCs w:val="20"/>
              </w:rPr>
              <w:t xml:space="preserve"> клуб «Золотой Мяч» (Партнерство) – проект направлен на привлечения детей </w:t>
            </w:r>
            <w:proofErr w:type="gramStart"/>
            <w:r w:rsidRPr="002F153A">
              <w:rPr>
                <w:rFonts w:ascii="Times New Roman" w:hAnsi="Times New Roman"/>
                <w:sz w:val="20"/>
                <w:szCs w:val="20"/>
              </w:rPr>
              <w:t>заниматься</w:t>
            </w:r>
            <w:proofErr w:type="gramEnd"/>
            <w:r w:rsidRPr="002F153A">
              <w:rPr>
                <w:rFonts w:ascii="Times New Roman" w:hAnsi="Times New Roman"/>
                <w:sz w:val="20"/>
                <w:szCs w:val="20"/>
              </w:rPr>
              <w:t xml:space="preserve"> </w:t>
            </w:r>
            <w:proofErr w:type="spellStart"/>
            <w:r w:rsidRPr="002F153A">
              <w:rPr>
                <w:rFonts w:ascii="Times New Roman" w:hAnsi="Times New Roman"/>
                <w:sz w:val="20"/>
                <w:szCs w:val="20"/>
              </w:rPr>
              <w:t>зож</w:t>
            </w:r>
            <w:proofErr w:type="spellEnd"/>
            <w:r w:rsidRPr="002F153A">
              <w:rPr>
                <w:rFonts w:ascii="Times New Roman" w:hAnsi="Times New Roman"/>
                <w:sz w:val="20"/>
                <w:szCs w:val="20"/>
              </w:rPr>
              <w:t xml:space="preserve">, физической культурой и спортом, через новый вид спорта </w:t>
            </w:r>
            <w:proofErr w:type="spellStart"/>
            <w:r w:rsidRPr="002F153A">
              <w:rPr>
                <w:rFonts w:ascii="Times New Roman" w:hAnsi="Times New Roman"/>
                <w:sz w:val="20"/>
                <w:szCs w:val="20"/>
              </w:rPr>
              <w:t>Фиджитал</w:t>
            </w:r>
            <w:proofErr w:type="spellEnd"/>
            <w:r w:rsidRPr="002F153A">
              <w:rPr>
                <w:rFonts w:ascii="Times New Roman" w:hAnsi="Times New Roman"/>
                <w:sz w:val="20"/>
                <w:szCs w:val="20"/>
              </w:rPr>
              <w:t>, который улучшит живое общение между детьми, уменьшения мании смартфонов и гаджетов и улучшению физических способностей каждого ребенка.</w:t>
            </w:r>
          </w:p>
          <w:p w:rsidR="002F153A" w:rsidRPr="002F153A" w:rsidRDefault="002F153A" w:rsidP="006E7D70">
            <w:pPr>
              <w:spacing w:after="0" w:line="240" w:lineRule="auto"/>
              <w:jc w:val="both"/>
              <w:rPr>
                <w:rFonts w:ascii="Times New Roman" w:hAnsi="Times New Roman"/>
                <w:sz w:val="20"/>
                <w:szCs w:val="20"/>
              </w:rPr>
            </w:pPr>
            <w:r w:rsidRPr="002F153A">
              <w:rPr>
                <w:rFonts w:ascii="Times New Roman" w:hAnsi="Times New Roman"/>
                <w:sz w:val="20"/>
                <w:szCs w:val="20"/>
              </w:rPr>
              <w:t xml:space="preserve">     МБОУ «</w:t>
            </w:r>
            <w:proofErr w:type="spellStart"/>
            <w:r w:rsidRPr="002F153A">
              <w:rPr>
                <w:rFonts w:ascii="Times New Roman" w:hAnsi="Times New Roman"/>
                <w:sz w:val="20"/>
                <w:szCs w:val="20"/>
              </w:rPr>
              <w:t>Беллыкская</w:t>
            </w:r>
            <w:proofErr w:type="spellEnd"/>
            <w:r w:rsidRPr="002F153A">
              <w:rPr>
                <w:rFonts w:ascii="Times New Roman" w:hAnsi="Times New Roman"/>
                <w:sz w:val="20"/>
                <w:szCs w:val="20"/>
              </w:rPr>
              <w:t xml:space="preserve"> СОШ» реализует проект «ПР</w:t>
            </w:r>
            <w:proofErr w:type="gramStart"/>
            <w:r w:rsidRPr="002F153A">
              <w:rPr>
                <w:rFonts w:ascii="Times New Roman" w:hAnsi="Times New Roman"/>
                <w:sz w:val="20"/>
                <w:szCs w:val="20"/>
              </w:rPr>
              <w:t>O</w:t>
            </w:r>
            <w:proofErr w:type="gramEnd"/>
            <w:r w:rsidRPr="002F153A">
              <w:rPr>
                <w:rFonts w:ascii="Times New Roman" w:hAnsi="Times New Roman"/>
                <w:sz w:val="20"/>
                <w:szCs w:val="20"/>
              </w:rPr>
              <w:t xml:space="preserve">-Память» Поддержан </w:t>
            </w:r>
            <w:proofErr w:type="spellStart"/>
            <w:r w:rsidRPr="002F153A">
              <w:rPr>
                <w:rFonts w:ascii="Times New Roman" w:hAnsi="Times New Roman"/>
                <w:sz w:val="20"/>
                <w:szCs w:val="20"/>
              </w:rPr>
              <w:t>Грантовой</w:t>
            </w:r>
            <w:proofErr w:type="spellEnd"/>
            <w:r w:rsidRPr="002F153A">
              <w:rPr>
                <w:rFonts w:ascii="Times New Roman" w:hAnsi="Times New Roman"/>
                <w:sz w:val="20"/>
                <w:szCs w:val="20"/>
              </w:rPr>
              <w:t xml:space="preserve"> программой Красноярского края «Партнёрство» 2023 г. в номинации конкурсного отбора «Красноярская идентичность»</w:t>
            </w:r>
          </w:p>
          <w:p w:rsidR="00C170FD" w:rsidRPr="00D2447F" w:rsidRDefault="002F153A" w:rsidP="006E7D70">
            <w:pPr>
              <w:spacing w:after="0" w:line="240" w:lineRule="auto"/>
              <w:jc w:val="both"/>
              <w:rPr>
                <w:rFonts w:ascii="Times New Roman" w:hAnsi="Times New Roman"/>
                <w:sz w:val="20"/>
                <w:szCs w:val="20"/>
              </w:rPr>
            </w:pPr>
            <w:r w:rsidRPr="002F153A">
              <w:rPr>
                <w:rFonts w:ascii="Times New Roman" w:hAnsi="Times New Roman"/>
                <w:sz w:val="20"/>
                <w:szCs w:val="20"/>
              </w:rPr>
              <w:t>МБОУ «Саянская СОШ» реализует программы «</w:t>
            </w:r>
            <w:proofErr w:type="spellStart"/>
            <w:r w:rsidRPr="002F153A">
              <w:rPr>
                <w:rFonts w:ascii="Times New Roman" w:hAnsi="Times New Roman"/>
                <w:sz w:val="20"/>
                <w:szCs w:val="20"/>
              </w:rPr>
              <w:t>Интенсив</w:t>
            </w:r>
            <w:proofErr w:type="spellEnd"/>
            <w:r w:rsidRPr="002F153A">
              <w:rPr>
                <w:rFonts w:ascii="Times New Roman" w:hAnsi="Times New Roman"/>
                <w:sz w:val="20"/>
                <w:szCs w:val="20"/>
              </w:rPr>
              <w:t xml:space="preserve"> АГРО», заключила соглашение о взаимодействии </w:t>
            </w:r>
            <w:proofErr w:type="spellStart"/>
            <w:r w:rsidRPr="002F153A">
              <w:rPr>
                <w:rFonts w:ascii="Times New Roman" w:hAnsi="Times New Roman"/>
                <w:sz w:val="20"/>
                <w:szCs w:val="20"/>
              </w:rPr>
              <w:t>некомерческих</w:t>
            </w:r>
            <w:proofErr w:type="spellEnd"/>
            <w:r w:rsidRPr="002F153A">
              <w:rPr>
                <w:rFonts w:ascii="Times New Roman" w:hAnsi="Times New Roman"/>
                <w:sz w:val="20"/>
                <w:szCs w:val="20"/>
              </w:rPr>
              <w:t xml:space="preserve">  организаций, осуществляющих профессиональное погружение и сопровождение учащихся школ Краснотуранского района в рамках проекта «Южная сибирская аграрная платформа» с Шушенским </w:t>
            </w:r>
            <w:proofErr w:type="gramStart"/>
            <w:r w:rsidRPr="002F153A">
              <w:rPr>
                <w:rFonts w:ascii="Times New Roman" w:hAnsi="Times New Roman"/>
                <w:sz w:val="20"/>
                <w:szCs w:val="20"/>
              </w:rPr>
              <w:t>сельско-хозяйственным</w:t>
            </w:r>
            <w:proofErr w:type="gramEnd"/>
            <w:r w:rsidRPr="002F153A">
              <w:rPr>
                <w:rFonts w:ascii="Times New Roman" w:hAnsi="Times New Roman"/>
                <w:sz w:val="20"/>
                <w:szCs w:val="20"/>
              </w:rPr>
              <w:t xml:space="preserve"> колледжем, АО «</w:t>
            </w:r>
            <w:proofErr w:type="spellStart"/>
            <w:r w:rsidRPr="002F153A">
              <w:rPr>
                <w:rFonts w:ascii="Times New Roman" w:hAnsi="Times New Roman"/>
                <w:sz w:val="20"/>
                <w:szCs w:val="20"/>
              </w:rPr>
              <w:t>Тубинск</w:t>
            </w:r>
            <w:proofErr w:type="spellEnd"/>
            <w:r w:rsidRPr="002F153A">
              <w:rPr>
                <w:rFonts w:ascii="Times New Roman" w:hAnsi="Times New Roman"/>
                <w:sz w:val="20"/>
                <w:szCs w:val="20"/>
              </w:rPr>
              <w:t xml:space="preserve">» </w:t>
            </w:r>
            <w:r w:rsidR="00822709">
              <w:rPr>
                <w:rFonts w:ascii="Times New Roman" w:hAnsi="Times New Roman"/>
                <w:sz w:val="20"/>
                <w:szCs w:val="20"/>
              </w:rPr>
              <w:t xml:space="preserve">и </w:t>
            </w:r>
            <w:proofErr w:type="spellStart"/>
            <w:r w:rsidR="00822709">
              <w:rPr>
                <w:rFonts w:ascii="Times New Roman" w:hAnsi="Times New Roman"/>
                <w:sz w:val="20"/>
                <w:szCs w:val="20"/>
              </w:rPr>
              <w:t>Краснотуранским</w:t>
            </w:r>
            <w:proofErr w:type="spellEnd"/>
            <w:r w:rsidR="00822709">
              <w:rPr>
                <w:rFonts w:ascii="Times New Roman" w:hAnsi="Times New Roman"/>
                <w:sz w:val="20"/>
                <w:szCs w:val="20"/>
              </w:rPr>
              <w:t xml:space="preserve"> </w:t>
            </w:r>
            <w:proofErr w:type="spellStart"/>
            <w:r w:rsidR="00822709">
              <w:rPr>
                <w:rFonts w:ascii="Times New Roman" w:hAnsi="Times New Roman"/>
                <w:sz w:val="20"/>
                <w:szCs w:val="20"/>
              </w:rPr>
              <w:t>племзаводом</w:t>
            </w:r>
            <w:proofErr w:type="spellEnd"/>
            <w:r w:rsidR="00822709">
              <w:rPr>
                <w:rFonts w:ascii="Times New Roman" w:hAnsi="Times New Roman"/>
                <w:sz w:val="20"/>
                <w:szCs w:val="20"/>
              </w:rPr>
              <w:t xml:space="preserve">. </w:t>
            </w:r>
          </w:p>
        </w:tc>
        <w:tc>
          <w:tcPr>
            <w:tcW w:w="2410" w:type="dxa"/>
            <w:shd w:val="clear" w:color="auto" w:fill="EAF1DD" w:themeFill="accent3" w:themeFillTint="33"/>
          </w:tcPr>
          <w:p w:rsidR="00C170FD" w:rsidRPr="00D2447F" w:rsidRDefault="00724AF1" w:rsidP="00D2447F">
            <w:pPr>
              <w:spacing w:after="0" w:line="240" w:lineRule="auto"/>
              <w:rPr>
                <w:rFonts w:ascii="Times New Roman" w:hAnsi="Times New Roman"/>
                <w:sz w:val="20"/>
                <w:szCs w:val="20"/>
              </w:rPr>
            </w:pPr>
            <w:r>
              <w:rPr>
                <w:rFonts w:ascii="Times New Roman" w:hAnsi="Times New Roman"/>
                <w:sz w:val="20"/>
                <w:szCs w:val="20"/>
              </w:rPr>
              <w:lastRenderedPageBreak/>
              <w:t>РУО</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9E6288" w:rsidRDefault="00C170FD" w:rsidP="00E67175">
            <w:pPr>
              <w:spacing w:after="0" w:line="240" w:lineRule="auto"/>
              <w:ind w:firstLineChars="100" w:firstLine="200"/>
              <w:rPr>
                <w:rFonts w:ascii="Times New Roman" w:hAnsi="Times New Roman"/>
                <w:i/>
                <w:iCs/>
                <w:color w:val="000000"/>
                <w:sz w:val="20"/>
                <w:szCs w:val="20"/>
              </w:rPr>
            </w:pPr>
            <w:r w:rsidRPr="009E6288">
              <w:rPr>
                <w:rFonts w:ascii="Times New Roman" w:hAnsi="Times New Roman"/>
                <w:i/>
                <w:iCs/>
                <w:color w:val="000000"/>
                <w:sz w:val="20"/>
                <w:szCs w:val="20"/>
              </w:rPr>
              <w:t>- развитие рынка социальных услуг для семей с детьми - партнерство муниципалитета и социально-ориентированных НКО</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C170FD" w:rsidRPr="00E67175" w:rsidRDefault="00C170FD" w:rsidP="0063349F">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культуры, молодежи и спорта</w:t>
            </w:r>
          </w:p>
        </w:tc>
      </w:tr>
      <w:tr w:rsidR="0063349F" w:rsidRPr="00E67175" w:rsidTr="009E6288">
        <w:trPr>
          <w:trHeight w:val="20"/>
        </w:trPr>
        <w:tc>
          <w:tcPr>
            <w:tcW w:w="756" w:type="dxa"/>
            <w:vMerge/>
          </w:tcPr>
          <w:p w:rsidR="0063349F" w:rsidRPr="00E67175" w:rsidRDefault="0063349F" w:rsidP="00E67175">
            <w:pPr>
              <w:spacing w:after="0" w:line="240" w:lineRule="auto"/>
              <w:rPr>
                <w:rFonts w:ascii="Times New Roman" w:hAnsi="Times New Roman"/>
                <w:color w:val="000000"/>
                <w:sz w:val="20"/>
                <w:szCs w:val="20"/>
              </w:rPr>
            </w:pPr>
          </w:p>
        </w:tc>
        <w:tc>
          <w:tcPr>
            <w:tcW w:w="1943" w:type="dxa"/>
            <w:gridSpan w:val="2"/>
            <w:vMerge/>
          </w:tcPr>
          <w:p w:rsidR="0063349F" w:rsidRPr="00E67175" w:rsidRDefault="0063349F"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63349F" w:rsidRPr="009E6288" w:rsidRDefault="00DD74DF" w:rsidP="00822709">
            <w:pPr>
              <w:spacing w:after="0" w:line="240" w:lineRule="auto"/>
              <w:rPr>
                <w:rFonts w:ascii="Times New Roman" w:hAnsi="Times New Roman"/>
                <w:color w:val="000000"/>
                <w:sz w:val="20"/>
                <w:szCs w:val="20"/>
              </w:rPr>
            </w:pPr>
            <w:r w:rsidRPr="00DD74DF">
              <w:rPr>
                <w:rFonts w:ascii="Times New Roman" w:hAnsi="Times New Roman"/>
                <w:color w:val="000000"/>
                <w:sz w:val="20"/>
                <w:szCs w:val="20"/>
              </w:rPr>
              <w:t xml:space="preserve">АНО «Содействие» реализует проект «Активные выходные», </w:t>
            </w:r>
            <w:r w:rsidR="00822709">
              <w:rPr>
                <w:rFonts w:ascii="Times New Roman" w:hAnsi="Times New Roman"/>
                <w:color w:val="000000"/>
                <w:sz w:val="20"/>
                <w:szCs w:val="20"/>
              </w:rPr>
              <w:t xml:space="preserve">с финансовой поддержкой </w:t>
            </w:r>
            <w:proofErr w:type="spellStart"/>
            <w:r w:rsidR="00822709">
              <w:rPr>
                <w:rFonts w:ascii="Times New Roman" w:hAnsi="Times New Roman"/>
                <w:color w:val="000000"/>
                <w:sz w:val="20"/>
                <w:szCs w:val="20"/>
              </w:rPr>
              <w:t>грантовой</w:t>
            </w:r>
            <w:proofErr w:type="spellEnd"/>
            <w:r w:rsidR="00822709">
              <w:rPr>
                <w:rFonts w:ascii="Times New Roman" w:hAnsi="Times New Roman"/>
                <w:color w:val="000000"/>
                <w:sz w:val="20"/>
                <w:szCs w:val="20"/>
              </w:rPr>
              <w:t xml:space="preserve"> программы</w:t>
            </w:r>
            <w:r w:rsidRPr="00DD74DF">
              <w:rPr>
                <w:rFonts w:ascii="Times New Roman" w:hAnsi="Times New Roman"/>
                <w:color w:val="000000"/>
                <w:sz w:val="20"/>
                <w:szCs w:val="20"/>
              </w:rPr>
              <w:t xml:space="preserve"> «Партнерство»</w:t>
            </w:r>
          </w:p>
        </w:tc>
        <w:tc>
          <w:tcPr>
            <w:tcW w:w="2410" w:type="dxa"/>
            <w:shd w:val="clear" w:color="auto" w:fill="EAF1DD" w:themeFill="accent3" w:themeFillTint="33"/>
          </w:tcPr>
          <w:p w:rsidR="0063349F" w:rsidRPr="00965D34" w:rsidRDefault="009E4452" w:rsidP="00724AF1">
            <w:pPr>
              <w:spacing w:after="0" w:line="240" w:lineRule="auto"/>
              <w:rPr>
                <w:rFonts w:ascii="Times New Roman" w:hAnsi="Times New Roman"/>
                <w:color w:val="000000"/>
                <w:sz w:val="20"/>
                <w:szCs w:val="20"/>
                <w:highlight w:val="yellow"/>
              </w:rPr>
            </w:pPr>
            <w:r w:rsidRPr="009E4452">
              <w:rPr>
                <w:rFonts w:ascii="Times New Roman" w:hAnsi="Times New Roman"/>
                <w:color w:val="000000"/>
                <w:sz w:val="20"/>
                <w:szCs w:val="20"/>
              </w:rPr>
              <w:t xml:space="preserve">Специалист по </w:t>
            </w:r>
            <w:r w:rsidR="00724AF1">
              <w:rPr>
                <w:rFonts w:ascii="Times New Roman" w:hAnsi="Times New Roman"/>
                <w:color w:val="000000"/>
                <w:sz w:val="20"/>
                <w:szCs w:val="20"/>
              </w:rPr>
              <w:t>МП</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9E6288" w:rsidRDefault="00C170FD" w:rsidP="00E67175">
            <w:pPr>
              <w:spacing w:after="0" w:line="240" w:lineRule="auto"/>
              <w:ind w:firstLineChars="100" w:firstLine="200"/>
              <w:rPr>
                <w:rFonts w:ascii="Times New Roman" w:hAnsi="Times New Roman"/>
                <w:i/>
                <w:iCs/>
                <w:color w:val="000000"/>
                <w:sz w:val="20"/>
                <w:szCs w:val="20"/>
              </w:rPr>
            </w:pPr>
            <w:r w:rsidRPr="009E6288">
              <w:rPr>
                <w:rFonts w:ascii="Times New Roman" w:hAnsi="Times New Roman"/>
                <w:i/>
                <w:iCs/>
                <w:color w:val="000000"/>
                <w:sz w:val="20"/>
                <w:szCs w:val="20"/>
              </w:rPr>
              <w:t>- реализацию программ поддержки СО НКО</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C170FD" w:rsidRPr="00E67175" w:rsidRDefault="00C170FD" w:rsidP="0063349F">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63349F" w:rsidRPr="00E67175" w:rsidTr="009E6288">
        <w:trPr>
          <w:trHeight w:val="20"/>
        </w:trPr>
        <w:tc>
          <w:tcPr>
            <w:tcW w:w="756" w:type="dxa"/>
            <w:vMerge/>
          </w:tcPr>
          <w:p w:rsidR="0063349F" w:rsidRPr="00E67175" w:rsidRDefault="0063349F" w:rsidP="00E67175">
            <w:pPr>
              <w:spacing w:after="0" w:line="240" w:lineRule="auto"/>
              <w:rPr>
                <w:rFonts w:ascii="Times New Roman" w:hAnsi="Times New Roman"/>
                <w:color w:val="000000"/>
                <w:sz w:val="20"/>
                <w:szCs w:val="20"/>
              </w:rPr>
            </w:pPr>
          </w:p>
        </w:tc>
        <w:tc>
          <w:tcPr>
            <w:tcW w:w="1943" w:type="dxa"/>
            <w:gridSpan w:val="2"/>
            <w:vMerge/>
          </w:tcPr>
          <w:p w:rsidR="0063349F" w:rsidRPr="00E67175" w:rsidRDefault="0063349F"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DD74DF" w:rsidRPr="00DD74DF" w:rsidRDefault="00822709" w:rsidP="00DD74DF">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r w:rsidR="00DD74DF" w:rsidRPr="00DD74DF">
              <w:rPr>
                <w:rFonts w:ascii="Times New Roman" w:hAnsi="Times New Roman"/>
                <w:color w:val="000000"/>
                <w:sz w:val="20"/>
                <w:szCs w:val="20"/>
              </w:rPr>
              <w:t xml:space="preserve">На территории района реализуется муниципальная программа «Поддержка СОНКО Краснотуранского района». </w:t>
            </w:r>
          </w:p>
          <w:p w:rsidR="0063349F" w:rsidRPr="009E6288" w:rsidRDefault="00822709" w:rsidP="00DD74DF">
            <w:pPr>
              <w:spacing w:after="0" w:line="240" w:lineRule="auto"/>
              <w:rPr>
                <w:rFonts w:ascii="Times New Roman" w:hAnsi="Times New Roman"/>
                <w:color w:val="000000"/>
                <w:sz w:val="20"/>
                <w:szCs w:val="20"/>
              </w:rPr>
            </w:pPr>
            <w:r>
              <w:rPr>
                <w:rFonts w:ascii="Times New Roman" w:hAnsi="Times New Roman"/>
                <w:color w:val="000000"/>
                <w:sz w:val="20"/>
                <w:szCs w:val="20"/>
              </w:rPr>
              <w:t>Реализовано 6 социальных проектов</w:t>
            </w:r>
            <w:r w:rsidR="00DD74DF" w:rsidRPr="00DD74DF">
              <w:rPr>
                <w:rFonts w:ascii="Times New Roman" w:hAnsi="Times New Roman"/>
                <w:color w:val="000000"/>
                <w:sz w:val="20"/>
                <w:szCs w:val="20"/>
              </w:rPr>
              <w:t>, поддержанных з</w:t>
            </w:r>
            <w:r>
              <w:rPr>
                <w:rFonts w:ascii="Times New Roman" w:hAnsi="Times New Roman"/>
                <w:color w:val="000000"/>
                <w:sz w:val="20"/>
                <w:szCs w:val="20"/>
              </w:rPr>
              <w:t xml:space="preserve">а счет средств местного бюджета, 8 социальных проектов </w:t>
            </w:r>
            <w:r w:rsidR="00DD74DF" w:rsidRPr="00DD74DF">
              <w:rPr>
                <w:rFonts w:ascii="Times New Roman" w:hAnsi="Times New Roman"/>
                <w:color w:val="000000"/>
                <w:sz w:val="20"/>
                <w:szCs w:val="20"/>
              </w:rPr>
              <w:t xml:space="preserve">реализовано на территории Краснотуранского района, посредством обращений в ресурсный центр, за счет привлечения </w:t>
            </w:r>
            <w:proofErr w:type="spellStart"/>
            <w:r w:rsidR="00DD74DF" w:rsidRPr="00DD74DF">
              <w:rPr>
                <w:rFonts w:ascii="Times New Roman" w:hAnsi="Times New Roman"/>
                <w:color w:val="000000"/>
                <w:sz w:val="20"/>
                <w:szCs w:val="20"/>
              </w:rPr>
              <w:t>грантовых</w:t>
            </w:r>
            <w:proofErr w:type="spellEnd"/>
            <w:r w:rsidR="00DD74DF" w:rsidRPr="00DD74DF">
              <w:rPr>
                <w:rFonts w:ascii="Times New Roman" w:hAnsi="Times New Roman"/>
                <w:color w:val="000000"/>
                <w:sz w:val="20"/>
                <w:szCs w:val="20"/>
              </w:rPr>
              <w:t xml:space="preserve"> средств. Привлечено 5 краевых экспертов краевых ресурсных центров.</w:t>
            </w:r>
          </w:p>
        </w:tc>
        <w:tc>
          <w:tcPr>
            <w:tcW w:w="2410" w:type="dxa"/>
            <w:shd w:val="clear" w:color="auto" w:fill="EAF1DD" w:themeFill="accent3" w:themeFillTint="33"/>
          </w:tcPr>
          <w:p w:rsidR="0063349F" w:rsidRPr="00965D34" w:rsidRDefault="009E4452" w:rsidP="00724AF1">
            <w:pPr>
              <w:spacing w:after="0" w:line="240" w:lineRule="auto"/>
              <w:rPr>
                <w:rFonts w:ascii="Times New Roman" w:hAnsi="Times New Roman"/>
                <w:color w:val="000000"/>
                <w:sz w:val="20"/>
                <w:szCs w:val="20"/>
                <w:highlight w:val="yellow"/>
              </w:rPr>
            </w:pPr>
            <w:r w:rsidRPr="009E4452">
              <w:rPr>
                <w:rFonts w:ascii="Times New Roman" w:hAnsi="Times New Roman"/>
                <w:color w:val="000000"/>
                <w:sz w:val="20"/>
                <w:szCs w:val="20"/>
              </w:rPr>
              <w:t xml:space="preserve">Специалист по </w:t>
            </w:r>
            <w:r w:rsidR="00724AF1">
              <w:rPr>
                <w:rFonts w:ascii="Times New Roman" w:hAnsi="Times New Roman"/>
                <w:color w:val="000000"/>
                <w:sz w:val="20"/>
                <w:szCs w:val="20"/>
              </w:rPr>
              <w:t>МП</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9E6288" w:rsidRDefault="00C170FD" w:rsidP="00E67175">
            <w:pPr>
              <w:spacing w:after="0" w:line="240" w:lineRule="auto"/>
              <w:ind w:firstLineChars="100" w:firstLine="200"/>
              <w:rPr>
                <w:rFonts w:ascii="Times New Roman" w:hAnsi="Times New Roman"/>
                <w:i/>
                <w:iCs/>
                <w:color w:val="000000"/>
                <w:sz w:val="20"/>
                <w:szCs w:val="20"/>
              </w:rPr>
            </w:pPr>
            <w:r w:rsidRPr="009E6288">
              <w:rPr>
                <w:rFonts w:ascii="Times New Roman" w:hAnsi="Times New Roman"/>
                <w:i/>
                <w:iCs/>
                <w:color w:val="000000"/>
                <w:sz w:val="20"/>
                <w:szCs w:val="20"/>
              </w:rPr>
              <w:t>- создание благоприятных условий для расширения участия и повышения устойчивости работы СО НКО в оказании социальных услуг населению</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C170FD" w:rsidRPr="00E67175" w:rsidRDefault="00C170FD" w:rsidP="0063349F">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63349F" w:rsidRPr="00E67175" w:rsidTr="009E6288">
        <w:trPr>
          <w:trHeight w:val="20"/>
        </w:trPr>
        <w:tc>
          <w:tcPr>
            <w:tcW w:w="756" w:type="dxa"/>
            <w:vMerge/>
          </w:tcPr>
          <w:p w:rsidR="0063349F" w:rsidRPr="00E67175" w:rsidRDefault="0063349F" w:rsidP="00E67175">
            <w:pPr>
              <w:spacing w:after="0" w:line="240" w:lineRule="auto"/>
              <w:rPr>
                <w:rFonts w:ascii="Times New Roman" w:hAnsi="Times New Roman"/>
                <w:color w:val="000000"/>
                <w:sz w:val="20"/>
                <w:szCs w:val="20"/>
              </w:rPr>
            </w:pPr>
          </w:p>
        </w:tc>
        <w:tc>
          <w:tcPr>
            <w:tcW w:w="1943" w:type="dxa"/>
            <w:gridSpan w:val="2"/>
            <w:vMerge/>
          </w:tcPr>
          <w:p w:rsidR="0063349F" w:rsidRPr="00E67175" w:rsidRDefault="0063349F"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63349F" w:rsidRPr="00E67175" w:rsidRDefault="00DD74DF" w:rsidP="00DD74DF">
            <w:pPr>
              <w:tabs>
                <w:tab w:val="left" w:pos="1829"/>
              </w:tabs>
              <w:spacing w:after="0" w:line="240" w:lineRule="auto"/>
              <w:rPr>
                <w:rFonts w:ascii="Times New Roman" w:hAnsi="Times New Roman"/>
                <w:color w:val="000000"/>
                <w:sz w:val="20"/>
                <w:szCs w:val="20"/>
              </w:rPr>
            </w:pPr>
            <w:r w:rsidRPr="00DD74DF">
              <w:rPr>
                <w:rFonts w:ascii="Times New Roman" w:hAnsi="Times New Roman"/>
                <w:color w:val="000000"/>
                <w:sz w:val="20"/>
                <w:szCs w:val="20"/>
              </w:rPr>
              <w:t xml:space="preserve">Работа ресурсного центра Краснотуранского района направлена на повышение устойчивости работы СОНКО, проводятся семинары, тренинги по теме оказание социальных услуг населению.  В рамках проекта « Проектная школа общественной активности», поддержанного КЦПОИ, проводятся образовательные семинары для СОНКО.  </w:t>
            </w:r>
          </w:p>
        </w:tc>
        <w:tc>
          <w:tcPr>
            <w:tcW w:w="2410" w:type="dxa"/>
            <w:shd w:val="clear" w:color="auto" w:fill="EAF1DD" w:themeFill="accent3" w:themeFillTint="33"/>
          </w:tcPr>
          <w:p w:rsidR="0063349F" w:rsidRPr="00965D34" w:rsidRDefault="009E4452" w:rsidP="00724AF1">
            <w:pPr>
              <w:spacing w:after="0" w:line="240" w:lineRule="auto"/>
              <w:rPr>
                <w:rFonts w:ascii="Times New Roman" w:hAnsi="Times New Roman"/>
                <w:color w:val="000000"/>
                <w:sz w:val="20"/>
                <w:szCs w:val="20"/>
                <w:highlight w:val="yellow"/>
              </w:rPr>
            </w:pPr>
            <w:r w:rsidRPr="009E4452">
              <w:rPr>
                <w:rFonts w:ascii="Times New Roman" w:hAnsi="Times New Roman"/>
                <w:color w:val="000000"/>
                <w:sz w:val="20"/>
                <w:szCs w:val="20"/>
              </w:rPr>
              <w:t xml:space="preserve">Специалист по </w:t>
            </w:r>
            <w:r w:rsidR="00724AF1">
              <w:rPr>
                <w:rFonts w:ascii="Times New Roman" w:hAnsi="Times New Roman"/>
                <w:color w:val="000000"/>
                <w:sz w:val="20"/>
                <w:szCs w:val="20"/>
              </w:rPr>
              <w:t>МП</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Создание объектов инфраструктуры с учетов интересов детей и семей:</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noWrap/>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развитие социальной инфраструктуры детства</w:t>
            </w:r>
          </w:p>
        </w:tc>
        <w:tc>
          <w:tcPr>
            <w:tcW w:w="1148" w:type="dxa"/>
            <w:gridSpan w:val="2"/>
            <w:noWrap/>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2022</w:t>
            </w:r>
          </w:p>
        </w:tc>
        <w:tc>
          <w:tcPr>
            <w:tcW w:w="1110" w:type="dxa"/>
            <w:noWrap/>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образования</w:t>
            </w:r>
          </w:p>
        </w:tc>
      </w:tr>
      <w:tr w:rsidR="00FE6117" w:rsidRPr="00E67175" w:rsidTr="002F153A">
        <w:trPr>
          <w:trHeight w:val="20"/>
        </w:trPr>
        <w:tc>
          <w:tcPr>
            <w:tcW w:w="756" w:type="dxa"/>
            <w:vMerge/>
          </w:tcPr>
          <w:p w:rsidR="00FE6117" w:rsidRPr="00E67175" w:rsidRDefault="00FE6117" w:rsidP="00E67175">
            <w:pPr>
              <w:spacing w:after="0" w:line="240" w:lineRule="auto"/>
              <w:rPr>
                <w:rFonts w:ascii="Times New Roman" w:hAnsi="Times New Roman"/>
                <w:color w:val="000000"/>
                <w:sz w:val="20"/>
                <w:szCs w:val="20"/>
              </w:rPr>
            </w:pPr>
          </w:p>
        </w:tc>
        <w:tc>
          <w:tcPr>
            <w:tcW w:w="1943" w:type="dxa"/>
            <w:gridSpan w:val="2"/>
            <w:vMerge/>
          </w:tcPr>
          <w:p w:rsidR="00FE6117" w:rsidRPr="00E67175" w:rsidRDefault="00FE6117"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FE6117" w:rsidRPr="00E67175" w:rsidRDefault="00FE6117" w:rsidP="00E67175">
            <w:pPr>
              <w:spacing w:after="0" w:line="240" w:lineRule="auto"/>
              <w:jc w:val="center"/>
              <w:rPr>
                <w:rFonts w:ascii="Times New Roman" w:hAnsi="Times New Roman"/>
                <w:color w:val="000000"/>
                <w:sz w:val="20"/>
                <w:szCs w:val="20"/>
              </w:rPr>
            </w:pPr>
          </w:p>
        </w:tc>
        <w:tc>
          <w:tcPr>
            <w:tcW w:w="2410" w:type="dxa"/>
            <w:shd w:val="clear" w:color="auto" w:fill="EAF1DD" w:themeFill="accent3" w:themeFillTint="33"/>
          </w:tcPr>
          <w:p w:rsidR="00FE6117" w:rsidRPr="00E67175" w:rsidRDefault="00FE6117" w:rsidP="00E67175">
            <w:pPr>
              <w:spacing w:after="0" w:line="240" w:lineRule="auto"/>
              <w:rPr>
                <w:rFonts w:ascii="Times New Roman" w:hAnsi="Times New Roman"/>
                <w:color w:val="000000"/>
                <w:sz w:val="20"/>
                <w:szCs w:val="20"/>
              </w:rPr>
            </w:pPr>
            <w:r>
              <w:rPr>
                <w:rFonts w:ascii="Times New Roman" w:hAnsi="Times New Roman"/>
                <w:color w:val="000000"/>
                <w:sz w:val="20"/>
                <w:szCs w:val="20"/>
              </w:rPr>
              <w:t>РУО</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создание детского центра досуга </w:t>
            </w:r>
            <w:proofErr w:type="gramStart"/>
            <w:r w:rsidRPr="00E67175">
              <w:rPr>
                <w:rFonts w:ascii="Times New Roman" w:hAnsi="Times New Roman"/>
                <w:i/>
                <w:iCs/>
                <w:color w:val="000000"/>
                <w:sz w:val="20"/>
                <w:szCs w:val="20"/>
              </w:rPr>
              <w:t>в</w:t>
            </w:r>
            <w:proofErr w:type="gramEnd"/>
            <w:r w:rsidRPr="00E67175">
              <w:rPr>
                <w:rFonts w:ascii="Times New Roman" w:hAnsi="Times New Roman"/>
                <w:i/>
                <w:iCs/>
                <w:color w:val="000000"/>
                <w:sz w:val="20"/>
                <w:szCs w:val="20"/>
              </w:rPr>
              <w:t xml:space="preserve"> с. Краснотуранск</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образования</w:t>
            </w:r>
            <w:r w:rsidRPr="00E67175">
              <w:rPr>
                <w:rFonts w:ascii="Times New Roman" w:hAnsi="Times New Roman"/>
                <w:color w:val="000000"/>
                <w:sz w:val="20"/>
                <w:szCs w:val="20"/>
              </w:rPr>
              <w:br/>
              <w:t>МКУ Служба заказчика</w:t>
            </w:r>
          </w:p>
        </w:tc>
      </w:tr>
      <w:tr w:rsidR="00FE6117" w:rsidRPr="00E67175" w:rsidTr="00FE6117">
        <w:trPr>
          <w:trHeight w:val="20"/>
        </w:trPr>
        <w:tc>
          <w:tcPr>
            <w:tcW w:w="756" w:type="dxa"/>
            <w:vMerge/>
          </w:tcPr>
          <w:p w:rsidR="00FE6117" w:rsidRPr="00E67175" w:rsidRDefault="00FE6117" w:rsidP="00E67175">
            <w:pPr>
              <w:spacing w:after="0" w:line="240" w:lineRule="auto"/>
              <w:rPr>
                <w:rFonts w:ascii="Times New Roman" w:hAnsi="Times New Roman"/>
                <w:color w:val="000000"/>
                <w:sz w:val="20"/>
                <w:szCs w:val="20"/>
              </w:rPr>
            </w:pPr>
          </w:p>
        </w:tc>
        <w:tc>
          <w:tcPr>
            <w:tcW w:w="1943" w:type="dxa"/>
            <w:gridSpan w:val="2"/>
            <w:vMerge/>
          </w:tcPr>
          <w:p w:rsidR="00FE6117" w:rsidRPr="00E67175" w:rsidRDefault="00FE6117"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FE6117" w:rsidRPr="00E67175" w:rsidRDefault="00FE6117" w:rsidP="00E67175">
            <w:pPr>
              <w:spacing w:after="0" w:line="240" w:lineRule="auto"/>
              <w:jc w:val="center"/>
              <w:rPr>
                <w:rFonts w:ascii="Times New Roman" w:hAnsi="Times New Roman"/>
                <w:color w:val="000000"/>
                <w:sz w:val="20"/>
                <w:szCs w:val="20"/>
              </w:rPr>
            </w:pPr>
          </w:p>
        </w:tc>
        <w:tc>
          <w:tcPr>
            <w:tcW w:w="2410" w:type="dxa"/>
            <w:shd w:val="clear" w:color="auto" w:fill="EAF1DD" w:themeFill="accent3" w:themeFillTint="33"/>
          </w:tcPr>
          <w:p w:rsidR="00FE6117" w:rsidRPr="00E67175" w:rsidRDefault="00FE6117" w:rsidP="00E67175">
            <w:pPr>
              <w:spacing w:after="0" w:line="240" w:lineRule="auto"/>
              <w:rPr>
                <w:rFonts w:ascii="Times New Roman" w:hAnsi="Times New Roman"/>
                <w:color w:val="000000"/>
                <w:sz w:val="20"/>
                <w:szCs w:val="20"/>
              </w:rPr>
            </w:pPr>
            <w:r>
              <w:rPr>
                <w:rFonts w:ascii="Times New Roman" w:hAnsi="Times New Roman"/>
                <w:color w:val="000000"/>
                <w:sz w:val="20"/>
                <w:szCs w:val="20"/>
              </w:rPr>
              <w:t>РУО</w:t>
            </w:r>
          </w:p>
        </w:tc>
      </w:tr>
      <w:tr w:rsidR="00FE6117" w:rsidRPr="00E67175" w:rsidTr="00FE6117">
        <w:trPr>
          <w:trHeight w:val="20"/>
        </w:trPr>
        <w:tc>
          <w:tcPr>
            <w:tcW w:w="756" w:type="dxa"/>
            <w:vMerge/>
          </w:tcPr>
          <w:p w:rsidR="00FE6117" w:rsidRPr="00E67175" w:rsidRDefault="00FE6117" w:rsidP="00E67175">
            <w:pPr>
              <w:spacing w:after="0" w:line="240" w:lineRule="auto"/>
              <w:rPr>
                <w:rFonts w:ascii="Times New Roman" w:hAnsi="Times New Roman"/>
                <w:color w:val="000000"/>
                <w:sz w:val="20"/>
                <w:szCs w:val="20"/>
              </w:rPr>
            </w:pPr>
          </w:p>
        </w:tc>
        <w:tc>
          <w:tcPr>
            <w:tcW w:w="1943" w:type="dxa"/>
            <w:gridSpan w:val="2"/>
            <w:vMerge/>
          </w:tcPr>
          <w:p w:rsidR="00FE6117" w:rsidRPr="00E67175" w:rsidRDefault="00FE6117"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FE6117" w:rsidRPr="00E67175" w:rsidRDefault="00FE6117" w:rsidP="00E67175">
            <w:pPr>
              <w:spacing w:after="0" w:line="240" w:lineRule="auto"/>
              <w:jc w:val="center"/>
              <w:rPr>
                <w:rFonts w:ascii="Times New Roman" w:hAnsi="Times New Roman"/>
                <w:color w:val="000000"/>
                <w:sz w:val="20"/>
                <w:szCs w:val="20"/>
              </w:rPr>
            </w:pPr>
          </w:p>
        </w:tc>
        <w:tc>
          <w:tcPr>
            <w:tcW w:w="2410" w:type="dxa"/>
            <w:shd w:val="clear" w:color="auto" w:fill="EAF1DD" w:themeFill="accent3" w:themeFillTint="33"/>
          </w:tcPr>
          <w:p w:rsidR="00FE6117" w:rsidRPr="00E67175" w:rsidRDefault="00FE6117"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МКУ Служба заказчика</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FE6117" w:rsidP="00E67175">
            <w:pPr>
              <w:spacing w:after="0" w:line="240" w:lineRule="auto"/>
              <w:jc w:val="both"/>
              <w:rPr>
                <w:rFonts w:ascii="Times New Roman" w:hAnsi="Times New Roman"/>
                <w:color w:val="000000"/>
                <w:sz w:val="20"/>
                <w:szCs w:val="20"/>
              </w:rPr>
            </w:pPr>
            <w:r>
              <w:rPr>
                <w:rFonts w:ascii="Times New Roman" w:hAnsi="Times New Roman"/>
                <w:color w:val="000000"/>
                <w:sz w:val="20"/>
                <w:szCs w:val="20"/>
              </w:rPr>
              <w:t>Строительство бассейна в селе</w:t>
            </w:r>
            <w:r w:rsidR="00C170FD" w:rsidRPr="00E67175">
              <w:rPr>
                <w:rFonts w:ascii="Times New Roman" w:hAnsi="Times New Roman"/>
                <w:color w:val="000000"/>
                <w:sz w:val="20"/>
                <w:szCs w:val="20"/>
              </w:rPr>
              <w:t xml:space="preserve"> Краснотуранск</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noWrap/>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культуры, молодежи и спорта</w:t>
            </w:r>
            <w:r w:rsidRPr="00E67175">
              <w:rPr>
                <w:rFonts w:ascii="Times New Roman" w:hAnsi="Times New Roman"/>
                <w:color w:val="000000"/>
                <w:sz w:val="20"/>
                <w:szCs w:val="20"/>
              </w:rPr>
              <w:br/>
              <w:t>МКУ Служба заказчика</w:t>
            </w:r>
          </w:p>
        </w:tc>
      </w:tr>
      <w:tr w:rsidR="00FE6117" w:rsidRPr="00E67175" w:rsidTr="00FE6117">
        <w:trPr>
          <w:trHeight w:val="20"/>
        </w:trPr>
        <w:tc>
          <w:tcPr>
            <w:tcW w:w="756" w:type="dxa"/>
            <w:vMerge/>
          </w:tcPr>
          <w:p w:rsidR="00FE6117" w:rsidRPr="00E67175" w:rsidRDefault="00FE6117" w:rsidP="00E67175">
            <w:pPr>
              <w:spacing w:after="0" w:line="240" w:lineRule="auto"/>
              <w:rPr>
                <w:rFonts w:ascii="Times New Roman" w:hAnsi="Times New Roman"/>
                <w:color w:val="000000"/>
                <w:sz w:val="20"/>
                <w:szCs w:val="20"/>
              </w:rPr>
            </w:pPr>
          </w:p>
        </w:tc>
        <w:tc>
          <w:tcPr>
            <w:tcW w:w="1943" w:type="dxa"/>
            <w:gridSpan w:val="2"/>
            <w:vMerge/>
          </w:tcPr>
          <w:p w:rsidR="00FE6117" w:rsidRPr="00E67175" w:rsidRDefault="00FE6117"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FE6117" w:rsidRPr="00E67175" w:rsidRDefault="00FE6117" w:rsidP="00FE6117">
            <w:pPr>
              <w:spacing w:after="0" w:line="240" w:lineRule="auto"/>
              <w:jc w:val="center"/>
              <w:rPr>
                <w:rFonts w:ascii="Times New Roman" w:hAnsi="Times New Roman"/>
                <w:color w:val="000000"/>
                <w:sz w:val="20"/>
                <w:szCs w:val="20"/>
              </w:rPr>
            </w:pPr>
          </w:p>
        </w:tc>
        <w:tc>
          <w:tcPr>
            <w:tcW w:w="2410" w:type="dxa"/>
            <w:shd w:val="clear" w:color="auto" w:fill="EAF1DD" w:themeFill="accent3" w:themeFillTint="33"/>
          </w:tcPr>
          <w:p w:rsidR="00FE6117" w:rsidRPr="00E67175" w:rsidRDefault="00FE6117" w:rsidP="00FE611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Отдел культуры</w:t>
            </w:r>
          </w:p>
        </w:tc>
      </w:tr>
      <w:tr w:rsidR="00FE6117" w:rsidRPr="00E67175" w:rsidTr="00FE6117">
        <w:trPr>
          <w:trHeight w:val="20"/>
        </w:trPr>
        <w:tc>
          <w:tcPr>
            <w:tcW w:w="756" w:type="dxa"/>
            <w:vMerge/>
          </w:tcPr>
          <w:p w:rsidR="00FE6117" w:rsidRPr="00E67175" w:rsidRDefault="00FE6117" w:rsidP="00E67175">
            <w:pPr>
              <w:spacing w:after="0" w:line="240" w:lineRule="auto"/>
              <w:rPr>
                <w:rFonts w:ascii="Times New Roman" w:hAnsi="Times New Roman"/>
                <w:color w:val="000000"/>
                <w:sz w:val="20"/>
                <w:szCs w:val="20"/>
              </w:rPr>
            </w:pPr>
          </w:p>
        </w:tc>
        <w:tc>
          <w:tcPr>
            <w:tcW w:w="1943" w:type="dxa"/>
            <w:gridSpan w:val="2"/>
            <w:vMerge/>
          </w:tcPr>
          <w:p w:rsidR="00FE6117" w:rsidRPr="00E67175" w:rsidRDefault="00FE6117"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FE6117" w:rsidRPr="00E67175" w:rsidRDefault="00FE6117" w:rsidP="00FE6117">
            <w:pPr>
              <w:spacing w:after="0" w:line="240" w:lineRule="auto"/>
              <w:jc w:val="center"/>
              <w:rPr>
                <w:rFonts w:ascii="Times New Roman" w:hAnsi="Times New Roman"/>
                <w:color w:val="000000"/>
                <w:sz w:val="20"/>
                <w:szCs w:val="20"/>
              </w:rPr>
            </w:pPr>
          </w:p>
        </w:tc>
        <w:tc>
          <w:tcPr>
            <w:tcW w:w="2410" w:type="dxa"/>
            <w:shd w:val="clear" w:color="auto" w:fill="EAF1DD" w:themeFill="accent3" w:themeFillTint="33"/>
          </w:tcPr>
          <w:p w:rsidR="00FE6117" w:rsidRPr="00E67175" w:rsidRDefault="00FE6117" w:rsidP="00FE611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МКУ Служба заказчика</w:t>
            </w:r>
          </w:p>
        </w:tc>
      </w:tr>
      <w:tr w:rsidR="00FE6117" w:rsidRPr="00E67175" w:rsidTr="00FE6117">
        <w:trPr>
          <w:trHeight w:val="20"/>
        </w:trPr>
        <w:tc>
          <w:tcPr>
            <w:tcW w:w="756" w:type="dxa"/>
            <w:vMerge/>
          </w:tcPr>
          <w:p w:rsidR="00FE6117" w:rsidRPr="00E67175" w:rsidRDefault="00FE6117" w:rsidP="00E67175">
            <w:pPr>
              <w:spacing w:after="0" w:line="240" w:lineRule="auto"/>
              <w:rPr>
                <w:rFonts w:ascii="Times New Roman" w:hAnsi="Times New Roman"/>
                <w:color w:val="000000"/>
                <w:sz w:val="20"/>
                <w:szCs w:val="20"/>
              </w:rPr>
            </w:pPr>
          </w:p>
        </w:tc>
        <w:tc>
          <w:tcPr>
            <w:tcW w:w="1943" w:type="dxa"/>
            <w:gridSpan w:val="2"/>
            <w:vMerge/>
          </w:tcPr>
          <w:p w:rsidR="00FE6117" w:rsidRPr="00E67175" w:rsidRDefault="00FE6117"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FE6117" w:rsidRPr="00E67175" w:rsidRDefault="00FE6117" w:rsidP="00FE6117">
            <w:pPr>
              <w:spacing w:after="0" w:line="240" w:lineRule="auto"/>
              <w:jc w:val="center"/>
              <w:rPr>
                <w:rFonts w:ascii="Times New Roman" w:hAnsi="Times New Roman"/>
                <w:color w:val="000000"/>
                <w:sz w:val="20"/>
                <w:szCs w:val="20"/>
              </w:rPr>
            </w:pPr>
          </w:p>
        </w:tc>
        <w:tc>
          <w:tcPr>
            <w:tcW w:w="2410" w:type="dxa"/>
            <w:shd w:val="clear" w:color="auto" w:fill="EAF1DD" w:themeFill="accent3" w:themeFillTint="33"/>
          </w:tcPr>
          <w:p w:rsidR="00FE6117" w:rsidRPr="00E67175" w:rsidRDefault="00FE6117" w:rsidP="00FE6117">
            <w:pPr>
              <w:spacing w:after="0" w:line="240" w:lineRule="auto"/>
              <w:jc w:val="center"/>
              <w:rPr>
                <w:rFonts w:ascii="Times New Roman" w:hAnsi="Times New Roman"/>
                <w:color w:val="000000"/>
                <w:sz w:val="20"/>
                <w:szCs w:val="20"/>
              </w:rPr>
            </w:pP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Строительство ФОК в каждом МО района</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с 2021</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культуры, молодежи и спорта</w:t>
            </w:r>
            <w:r w:rsidRPr="00E67175">
              <w:rPr>
                <w:rFonts w:ascii="Times New Roman" w:hAnsi="Times New Roman"/>
                <w:color w:val="000000"/>
                <w:sz w:val="20"/>
                <w:szCs w:val="20"/>
              </w:rPr>
              <w:br/>
              <w:t>Органы местного самоуправления МР</w:t>
            </w:r>
            <w:r w:rsidRPr="00E67175">
              <w:rPr>
                <w:rFonts w:ascii="Times New Roman" w:hAnsi="Times New Roman"/>
                <w:color w:val="000000"/>
                <w:sz w:val="20"/>
                <w:szCs w:val="20"/>
              </w:rPr>
              <w:br/>
              <w:t>МКУ Служба заказчика</w:t>
            </w:r>
          </w:p>
        </w:tc>
      </w:tr>
      <w:tr w:rsidR="00FE6117" w:rsidRPr="00E67175" w:rsidTr="002F153A">
        <w:trPr>
          <w:trHeight w:val="20"/>
        </w:trPr>
        <w:tc>
          <w:tcPr>
            <w:tcW w:w="756" w:type="dxa"/>
          </w:tcPr>
          <w:p w:rsidR="00FE6117" w:rsidRPr="00E67175" w:rsidRDefault="00FE6117" w:rsidP="00E67175">
            <w:pPr>
              <w:spacing w:after="0" w:line="240" w:lineRule="auto"/>
              <w:rPr>
                <w:rFonts w:ascii="Times New Roman" w:hAnsi="Times New Roman"/>
                <w:color w:val="000000"/>
                <w:sz w:val="20"/>
                <w:szCs w:val="20"/>
              </w:rPr>
            </w:pPr>
          </w:p>
        </w:tc>
        <w:tc>
          <w:tcPr>
            <w:tcW w:w="1943" w:type="dxa"/>
            <w:gridSpan w:val="2"/>
          </w:tcPr>
          <w:p w:rsidR="00FE6117" w:rsidRPr="00E67175" w:rsidRDefault="00FE6117"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C939DD" w:rsidRPr="00C939DD" w:rsidRDefault="00C939DD" w:rsidP="00822709">
            <w:pPr>
              <w:spacing w:after="0" w:line="240" w:lineRule="auto"/>
              <w:jc w:val="both"/>
              <w:rPr>
                <w:rFonts w:ascii="Times New Roman" w:hAnsi="Times New Roman"/>
                <w:color w:val="000000"/>
                <w:sz w:val="20"/>
                <w:szCs w:val="20"/>
              </w:rPr>
            </w:pPr>
            <w:r w:rsidRPr="00C939DD">
              <w:rPr>
                <w:rFonts w:ascii="Times New Roman" w:hAnsi="Times New Roman"/>
                <w:color w:val="000000"/>
                <w:sz w:val="20"/>
                <w:szCs w:val="20"/>
              </w:rPr>
              <w:t xml:space="preserve">В 2021 году в рамках конкурса «Жители за чистоту и благоустройство» в селе </w:t>
            </w:r>
            <w:proofErr w:type="spellStart"/>
            <w:r w:rsidRPr="00C939DD">
              <w:rPr>
                <w:rFonts w:ascii="Times New Roman" w:hAnsi="Times New Roman"/>
                <w:color w:val="000000"/>
                <w:sz w:val="20"/>
                <w:szCs w:val="20"/>
              </w:rPr>
              <w:t>Тубинск</w:t>
            </w:r>
            <w:proofErr w:type="spellEnd"/>
            <w:r w:rsidRPr="00C939DD">
              <w:rPr>
                <w:rFonts w:ascii="Times New Roman" w:hAnsi="Times New Roman"/>
                <w:color w:val="000000"/>
                <w:sz w:val="20"/>
                <w:szCs w:val="20"/>
              </w:rPr>
              <w:t xml:space="preserve"> было приобретено оборудование для спортивной площадки. В рамках муниципального комплексного проекта развития в селе </w:t>
            </w:r>
            <w:proofErr w:type="spellStart"/>
            <w:r w:rsidRPr="00C939DD">
              <w:rPr>
                <w:rFonts w:ascii="Times New Roman" w:hAnsi="Times New Roman"/>
                <w:color w:val="000000"/>
                <w:sz w:val="20"/>
                <w:szCs w:val="20"/>
              </w:rPr>
              <w:t>Тубинск</w:t>
            </w:r>
            <w:proofErr w:type="spellEnd"/>
            <w:r w:rsidRPr="00C939DD">
              <w:rPr>
                <w:rFonts w:ascii="Times New Roman" w:hAnsi="Times New Roman"/>
                <w:color w:val="000000"/>
                <w:sz w:val="20"/>
                <w:szCs w:val="20"/>
              </w:rPr>
              <w:t xml:space="preserve"> в 2023 году предусмотрено строительство устройства крытого тентового спортивного сооружения площадью 1980 </w:t>
            </w:r>
            <w:proofErr w:type="spellStart"/>
            <w:r w:rsidRPr="00C939DD">
              <w:rPr>
                <w:rFonts w:ascii="Times New Roman" w:hAnsi="Times New Roman"/>
                <w:color w:val="000000"/>
                <w:sz w:val="20"/>
                <w:szCs w:val="20"/>
              </w:rPr>
              <w:t>кв.м</w:t>
            </w:r>
            <w:proofErr w:type="spellEnd"/>
            <w:r w:rsidRPr="00C939DD">
              <w:rPr>
                <w:rFonts w:ascii="Times New Roman" w:hAnsi="Times New Roman"/>
                <w:color w:val="000000"/>
                <w:sz w:val="20"/>
                <w:szCs w:val="20"/>
              </w:rPr>
              <w:t>.</w:t>
            </w:r>
          </w:p>
          <w:p w:rsidR="00FE6117" w:rsidRPr="00E67175" w:rsidRDefault="00C939DD" w:rsidP="00822709">
            <w:pPr>
              <w:spacing w:after="0" w:line="240" w:lineRule="auto"/>
              <w:jc w:val="both"/>
              <w:rPr>
                <w:rFonts w:ascii="Times New Roman" w:hAnsi="Times New Roman"/>
                <w:color w:val="000000"/>
                <w:sz w:val="20"/>
                <w:szCs w:val="20"/>
              </w:rPr>
            </w:pPr>
            <w:r w:rsidRPr="00C939DD">
              <w:rPr>
                <w:rFonts w:ascii="Times New Roman" w:hAnsi="Times New Roman"/>
                <w:color w:val="000000"/>
                <w:sz w:val="20"/>
                <w:szCs w:val="20"/>
              </w:rPr>
              <w:t xml:space="preserve">В 2024-2025 г. планируется проектирование и строительство объекта «Быстровозводимая крытая спортивная площадка </w:t>
            </w:r>
            <w:proofErr w:type="gramStart"/>
            <w:r w:rsidRPr="00C939DD">
              <w:rPr>
                <w:rFonts w:ascii="Times New Roman" w:hAnsi="Times New Roman"/>
                <w:color w:val="000000"/>
                <w:sz w:val="20"/>
                <w:szCs w:val="20"/>
              </w:rPr>
              <w:t>в</w:t>
            </w:r>
            <w:proofErr w:type="gramEnd"/>
            <w:r w:rsidRPr="00C939DD">
              <w:rPr>
                <w:rFonts w:ascii="Times New Roman" w:hAnsi="Times New Roman"/>
                <w:color w:val="000000"/>
                <w:sz w:val="20"/>
                <w:szCs w:val="20"/>
              </w:rPr>
              <w:t xml:space="preserve"> с. Краснотуранск Краснотуранского района».</w:t>
            </w:r>
          </w:p>
        </w:tc>
        <w:tc>
          <w:tcPr>
            <w:tcW w:w="2410" w:type="dxa"/>
            <w:shd w:val="clear" w:color="auto" w:fill="EAF1DD" w:themeFill="accent3" w:themeFillTint="33"/>
          </w:tcPr>
          <w:p w:rsidR="00FE6117" w:rsidRPr="00E67175" w:rsidRDefault="00FE6117" w:rsidP="00E67175">
            <w:pPr>
              <w:spacing w:after="0" w:line="240" w:lineRule="auto"/>
              <w:rPr>
                <w:rFonts w:ascii="Times New Roman" w:hAnsi="Times New Roman"/>
                <w:color w:val="000000"/>
                <w:sz w:val="20"/>
                <w:szCs w:val="20"/>
              </w:rPr>
            </w:pPr>
            <w:r>
              <w:rPr>
                <w:rFonts w:ascii="Times New Roman" w:hAnsi="Times New Roman"/>
                <w:color w:val="000000"/>
                <w:sz w:val="20"/>
                <w:szCs w:val="20"/>
              </w:rPr>
              <w:t>МКУ СЗ</w:t>
            </w:r>
          </w:p>
        </w:tc>
      </w:tr>
      <w:tr w:rsidR="00FE6117" w:rsidRPr="00E67175" w:rsidTr="002F153A">
        <w:trPr>
          <w:trHeight w:val="20"/>
        </w:trPr>
        <w:tc>
          <w:tcPr>
            <w:tcW w:w="756" w:type="dxa"/>
          </w:tcPr>
          <w:p w:rsidR="00FE6117" w:rsidRPr="00E67175" w:rsidRDefault="00FE6117" w:rsidP="00E67175">
            <w:pPr>
              <w:spacing w:after="0" w:line="240" w:lineRule="auto"/>
              <w:rPr>
                <w:rFonts w:ascii="Times New Roman" w:hAnsi="Times New Roman"/>
                <w:color w:val="000000"/>
                <w:sz w:val="20"/>
                <w:szCs w:val="20"/>
              </w:rPr>
            </w:pPr>
          </w:p>
        </w:tc>
        <w:tc>
          <w:tcPr>
            <w:tcW w:w="1943" w:type="dxa"/>
            <w:gridSpan w:val="2"/>
          </w:tcPr>
          <w:p w:rsidR="00FE6117" w:rsidRPr="00E67175" w:rsidRDefault="00FE6117"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FE6117" w:rsidRPr="00E67175" w:rsidRDefault="00FE6117" w:rsidP="00E67175">
            <w:pPr>
              <w:spacing w:after="0" w:line="240" w:lineRule="auto"/>
              <w:jc w:val="center"/>
              <w:rPr>
                <w:rFonts w:ascii="Times New Roman" w:hAnsi="Times New Roman"/>
                <w:color w:val="000000"/>
                <w:sz w:val="20"/>
                <w:szCs w:val="20"/>
              </w:rPr>
            </w:pPr>
          </w:p>
        </w:tc>
        <w:tc>
          <w:tcPr>
            <w:tcW w:w="2410" w:type="dxa"/>
            <w:shd w:val="clear" w:color="auto" w:fill="EAF1DD" w:themeFill="accent3" w:themeFillTint="33"/>
          </w:tcPr>
          <w:p w:rsidR="00FE6117" w:rsidRPr="00E67175" w:rsidRDefault="00FE6117" w:rsidP="00E67175">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ОКМиС</w:t>
            </w:r>
            <w:proofErr w:type="spellEnd"/>
          </w:p>
        </w:tc>
      </w:tr>
      <w:tr w:rsidR="00FE6117" w:rsidRPr="00E67175" w:rsidTr="002F153A">
        <w:trPr>
          <w:trHeight w:val="20"/>
        </w:trPr>
        <w:tc>
          <w:tcPr>
            <w:tcW w:w="756" w:type="dxa"/>
          </w:tcPr>
          <w:p w:rsidR="00FE6117" w:rsidRPr="00E67175" w:rsidRDefault="00FE6117" w:rsidP="00E67175">
            <w:pPr>
              <w:spacing w:after="0" w:line="240" w:lineRule="auto"/>
              <w:rPr>
                <w:rFonts w:ascii="Times New Roman" w:hAnsi="Times New Roman"/>
                <w:color w:val="000000"/>
                <w:sz w:val="20"/>
                <w:szCs w:val="20"/>
              </w:rPr>
            </w:pPr>
          </w:p>
        </w:tc>
        <w:tc>
          <w:tcPr>
            <w:tcW w:w="1943" w:type="dxa"/>
            <w:gridSpan w:val="2"/>
          </w:tcPr>
          <w:p w:rsidR="00FE6117" w:rsidRPr="00E67175" w:rsidRDefault="00FE6117"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FE6117" w:rsidRPr="00E67175" w:rsidRDefault="00FE6117" w:rsidP="00E67175">
            <w:pPr>
              <w:spacing w:after="0" w:line="240" w:lineRule="auto"/>
              <w:jc w:val="center"/>
              <w:rPr>
                <w:rFonts w:ascii="Times New Roman" w:hAnsi="Times New Roman"/>
                <w:color w:val="000000"/>
                <w:sz w:val="20"/>
                <w:szCs w:val="20"/>
              </w:rPr>
            </w:pPr>
          </w:p>
        </w:tc>
        <w:tc>
          <w:tcPr>
            <w:tcW w:w="2410" w:type="dxa"/>
            <w:shd w:val="clear" w:color="auto" w:fill="EAF1DD" w:themeFill="accent3" w:themeFillTint="33"/>
          </w:tcPr>
          <w:p w:rsidR="00FE6117" w:rsidRDefault="00FE6117" w:rsidP="00E67175">
            <w:pPr>
              <w:spacing w:after="0" w:line="240" w:lineRule="auto"/>
              <w:rPr>
                <w:rFonts w:ascii="Times New Roman" w:hAnsi="Times New Roman"/>
                <w:color w:val="000000"/>
                <w:sz w:val="20"/>
                <w:szCs w:val="20"/>
              </w:rPr>
            </w:pPr>
            <w:r>
              <w:rPr>
                <w:rFonts w:ascii="Times New Roman" w:hAnsi="Times New Roman"/>
                <w:color w:val="000000"/>
                <w:sz w:val="20"/>
                <w:szCs w:val="20"/>
              </w:rPr>
              <w:t>ОМСУ</w:t>
            </w:r>
          </w:p>
        </w:tc>
      </w:tr>
      <w:tr w:rsidR="00C170FD" w:rsidRPr="00E67175" w:rsidTr="00E67175">
        <w:trPr>
          <w:trHeight w:val="20"/>
        </w:trPr>
        <w:tc>
          <w:tcPr>
            <w:tcW w:w="756" w:type="dxa"/>
            <w:vMerge w:val="restart"/>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1.1.2.</w:t>
            </w:r>
          </w:p>
        </w:tc>
        <w:tc>
          <w:tcPr>
            <w:tcW w:w="1943" w:type="dxa"/>
            <w:gridSpan w:val="2"/>
            <w:vMerge w:val="restart"/>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Обеспечить закрепление трудового населения</w:t>
            </w:r>
          </w:p>
        </w:tc>
        <w:tc>
          <w:tcPr>
            <w:tcW w:w="6520" w:type="dxa"/>
            <w:vMerge w:val="restart"/>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Стимулирование внутрирайонной мобильности  трудовых ресурсов</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vMerge w:val="restart"/>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Центр занятости Краснотуранского района</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vMerge/>
            <w:hideMark/>
          </w:tcPr>
          <w:p w:rsidR="00C170FD" w:rsidRPr="00E67175" w:rsidRDefault="00C170FD" w:rsidP="00E67175">
            <w:pPr>
              <w:spacing w:after="0" w:line="240" w:lineRule="auto"/>
              <w:rPr>
                <w:rFonts w:ascii="Times New Roman" w:hAnsi="Times New Roman"/>
                <w:color w:val="000000"/>
                <w:sz w:val="20"/>
                <w:szCs w:val="20"/>
              </w:rPr>
            </w:pP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комплексная поддержка семей и граждан, при переезде для трудоустройства, забота об обустройстве и безболезненной адаптации на новом месте</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сельского хозяйства и продовольственной политики</w:t>
            </w:r>
          </w:p>
        </w:tc>
      </w:tr>
      <w:tr w:rsidR="00DA7161" w:rsidRPr="00E67175" w:rsidTr="009E6288">
        <w:trPr>
          <w:trHeight w:val="20"/>
        </w:trPr>
        <w:tc>
          <w:tcPr>
            <w:tcW w:w="756" w:type="dxa"/>
            <w:vMerge/>
          </w:tcPr>
          <w:p w:rsidR="00DA7161" w:rsidRPr="00E67175" w:rsidRDefault="00DA7161" w:rsidP="00E67175">
            <w:pPr>
              <w:spacing w:after="0" w:line="240" w:lineRule="auto"/>
              <w:rPr>
                <w:rFonts w:ascii="Times New Roman" w:hAnsi="Times New Roman"/>
                <w:color w:val="000000"/>
                <w:sz w:val="20"/>
                <w:szCs w:val="20"/>
              </w:rPr>
            </w:pPr>
          </w:p>
        </w:tc>
        <w:tc>
          <w:tcPr>
            <w:tcW w:w="1943" w:type="dxa"/>
            <w:gridSpan w:val="2"/>
            <w:vMerge/>
          </w:tcPr>
          <w:p w:rsidR="00DA7161" w:rsidRPr="00E67175" w:rsidRDefault="00DA7161"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9E4452" w:rsidRPr="009E6288" w:rsidRDefault="00C939DD" w:rsidP="00822709">
            <w:pPr>
              <w:spacing w:after="0" w:line="240" w:lineRule="auto"/>
              <w:rPr>
                <w:rFonts w:ascii="Times New Roman" w:hAnsi="Times New Roman"/>
                <w:sz w:val="20"/>
                <w:szCs w:val="20"/>
              </w:rPr>
            </w:pPr>
            <w:r w:rsidRPr="00C939DD">
              <w:rPr>
                <w:rFonts w:ascii="Times New Roman" w:hAnsi="Times New Roman"/>
                <w:sz w:val="20"/>
                <w:szCs w:val="20"/>
              </w:rPr>
              <w:t xml:space="preserve">В 2023 году в отдел сельского хозяйства и продовольственной безопасности не </w:t>
            </w:r>
            <w:r w:rsidR="00822709">
              <w:rPr>
                <w:rFonts w:ascii="Times New Roman" w:hAnsi="Times New Roman"/>
                <w:sz w:val="20"/>
                <w:szCs w:val="20"/>
              </w:rPr>
              <w:t>обращались граждане по переезду</w:t>
            </w:r>
          </w:p>
        </w:tc>
        <w:tc>
          <w:tcPr>
            <w:tcW w:w="2410" w:type="dxa"/>
            <w:shd w:val="clear" w:color="auto" w:fill="EAF1DD" w:themeFill="accent3" w:themeFillTint="33"/>
          </w:tcPr>
          <w:p w:rsidR="00DA7161" w:rsidRPr="009E6288" w:rsidRDefault="00DA7161" w:rsidP="009E6288">
            <w:pPr>
              <w:spacing w:after="0" w:line="240" w:lineRule="auto"/>
              <w:rPr>
                <w:rFonts w:ascii="Times New Roman" w:hAnsi="Times New Roman"/>
                <w:sz w:val="20"/>
                <w:szCs w:val="20"/>
              </w:rPr>
            </w:pPr>
            <w:r w:rsidRPr="009E6288">
              <w:rPr>
                <w:rFonts w:ascii="Times New Roman" w:hAnsi="Times New Roman"/>
                <w:sz w:val="20"/>
                <w:szCs w:val="20"/>
              </w:rPr>
              <w:t>СХУ</w:t>
            </w:r>
          </w:p>
        </w:tc>
      </w:tr>
      <w:tr w:rsidR="00123504" w:rsidRPr="00E67175" w:rsidTr="009E6288">
        <w:trPr>
          <w:trHeight w:val="20"/>
        </w:trPr>
        <w:tc>
          <w:tcPr>
            <w:tcW w:w="756" w:type="dxa"/>
            <w:vMerge/>
          </w:tcPr>
          <w:p w:rsidR="00123504" w:rsidRPr="00E67175" w:rsidRDefault="00123504" w:rsidP="00E67175">
            <w:pPr>
              <w:spacing w:after="0" w:line="240" w:lineRule="auto"/>
              <w:rPr>
                <w:rFonts w:ascii="Times New Roman" w:hAnsi="Times New Roman"/>
                <w:color w:val="000000"/>
                <w:sz w:val="20"/>
                <w:szCs w:val="20"/>
              </w:rPr>
            </w:pPr>
          </w:p>
        </w:tc>
        <w:tc>
          <w:tcPr>
            <w:tcW w:w="1943" w:type="dxa"/>
            <w:gridSpan w:val="2"/>
            <w:vMerge/>
          </w:tcPr>
          <w:p w:rsidR="00123504" w:rsidRPr="00E67175" w:rsidRDefault="00123504"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123504" w:rsidRPr="00C939DD" w:rsidRDefault="00123504" w:rsidP="00822709">
            <w:pPr>
              <w:spacing w:after="0" w:line="240" w:lineRule="auto"/>
              <w:rPr>
                <w:rFonts w:ascii="Times New Roman" w:hAnsi="Times New Roman"/>
                <w:sz w:val="20"/>
                <w:szCs w:val="20"/>
              </w:rPr>
            </w:pPr>
            <w:r>
              <w:rPr>
                <w:rFonts w:ascii="Times New Roman" w:hAnsi="Times New Roman"/>
                <w:sz w:val="20"/>
                <w:szCs w:val="20"/>
              </w:rPr>
              <w:t xml:space="preserve">В рамках стимулирования внутрирайонной мобильности трудовых ресурсов, центр занятости населения реализует программу переезда, переселения безработных и ищущих работу граждан,  с целью трудоустройства по направлению от центра  занятости, по </w:t>
            </w:r>
            <w:proofErr w:type="gramStart"/>
            <w:r>
              <w:rPr>
                <w:rFonts w:ascii="Times New Roman" w:hAnsi="Times New Roman"/>
                <w:sz w:val="20"/>
                <w:szCs w:val="20"/>
              </w:rPr>
              <w:t>имеющимся</w:t>
            </w:r>
            <w:proofErr w:type="gramEnd"/>
            <w:r>
              <w:rPr>
                <w:rFonts w:ascii="Times New Roman" w:hAnsi="Times New Roman"/>
                <w:sz w:val="20"/>
                <w:szCs w:val="20"/>
              </w:rPr>
              <w:t xml:space="preserve"> у граждан профессии, опыта работы. В 2023 году в рамках данной программы был трудоустроен один гражданин. Ему оказана финансовая поддержка в сумме 18525 рублей.</w:t>
            </w:r>
          </w:p>
        </w:tc>
        <w:tc>
          <w:tcPr>
            <w:tcW w:w="2410" w:type="dxa"/>
            <w:shd w:val="clear" w:color="auto" w:fill="EAF1DD" w:themeFill="accent3" w:themeFillTint="33"/>
          </w:tcPr>
          <w:p w:rsidR="00123504" w:rsidRPr="009E6288" w:rsidRDefault="00123504" w:rsidP="009E6288">
            <w:pPr>
              <w:spacing w:after="0" w:line="240" w:lineRule="auto"/>
              <w:rPr>
                <w:rFonts w:ascii="Times New Roman" w:hAnsi="Times New Roman"/>
                <w:sz w:val="20"/>
                <w:szCs w:val="20"/>
              </w:rPr>
            </w:pPr>
            <w:r>
              <w:rPr>
                <w:rFonts w:ascii="Times New Roman" w:hAnsi="Times New Roman"/>
                <w:sz w:val="20"/>
                <w:szCs w:val="20"/>
              </w:rPr>
              <w:t xml:space="preserve">КГКУ </w:t>
            </w:r>
            <w:r w:rsidRPr="00123504">
              <w:rPr>
                <w:rFonts w:ascii="Times New Roman" w:hAnsi="Times New Roman"/>
                <w:sz w:val="20"/>
                <w:szCs w:val="20"/>
              </w:rPr>
              <w:t>Центр занятости Краснотуранского района</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vMerge w:val="restart"/>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 xml:space="preserve">Создание привлекательных рабочих мест с конкурентным уровнем заработной платы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vMerge w:val="restart"/>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vMerge/>
            <w:hideMark/>
          </w:tcPr>
          <w:p w:rsidR="00C170FD" w:rsidRPr="00E67175" w:rsidRDefault="00C170FD" w:rsidP="00E67175">
            <w:pPr>
              <w:spacing w:after="0" w:line="240" w:lineRule="auto"/>
              <w:rPr>
                <w:rFonts w:ascii="Times New Roman" w:hAnsi="Times New Roman"/>
                <w:color w:val="000000"/>
                <w:sz w:val="20"/>
                <w:szCs w:val="20"/>
              </w:rPr>
            </w:pP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поддержка хозяйствующих субъектов при создании новых рабочих мест с конкурентным уровнем заработной платы</w:t>
            </w:r>
          </w:p>
        </w:tc>
        <w:tc>
          <w:tcPr>
            <w:tcW w:w="1148" w:type="dxa"/>
            <w:gridSpan w:val="2"/>
            <w:noWrap/>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noWrap/>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noWrap/>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Отдел планирования и экономического развития </w:t>
            </w:r>
          </w:p>
        </w:tc>
      </w:tr>
      <w:tr w:rsidR="00724AF1" w:rsidRPr="00E67175" w:rsidTr="00724AF1">
        <w:trPr>
          <w:trHeight w:val="20"/>
        </w:trPr>
        <w:tc>
          <w:tcPr>
            <w:tcW w:w="756" w:type="dxa"/>
            <w:vMerge/>
          </w:tcPr>
          <w:p w:rsidR="00724AF1" w:rsidRPr="00E67175" w:rsidRDefault="00724AF1" w:rsidP="00E67175">
            <w:pPr>
              <w:spacing w:after="0" w:line="240" w:lineRule="auto"/>
              <w:rPr>
                <w:rFonts w:ascii="Times New Roman" w:hAnsi="Times New Roman"/>
                <w:color w:val="000000"/>
                <w:sz w:val="20"/>
                <w:szCs w:val="20"/>
              </w:rPr>
            </w:pPr>
          </w:p>
        </w:tc>
        <w:tc>
          <w:tcPr>
            <w:tcW w:w="1943" w:type="dxa"/>
            <w:gridSpan w:val="2"/>
            <w:vMerge/>
          </w:tcPr>
          <w:p w:rsidR="00724AF1" w:rsidRPr="00E67175" w:rsidRDefault="00724AF1"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724AF1" w:rsidRPr="00E67175" w:rsidRDefault="00724AF1" w:rsidP="00E67175">
            <w:pPr>
              <w:spacing w:after="0" w:line="240" w:lineRule="auto"/>
              <w:jc w:val="center"/>
              <w:rPr>
                <w:rFonts w:ascii="Times New Roman" w:hAnsi="Times New Roman"/>
                <w:color w:val="000000"/>
                <w:sz w:val="20"/>
                <w:szCs w:val="20"/>
              </w:rPr>
            </w:pPr>
          </w:p>
        </w:tc>
        <w:tc>
          <w:tcPr>
            <w:tcW w:w="2410" w:type="dxa"/>
            <w:shd w:val="clear" w:color="auto" w:fill="EAF1DD" w:themeFill="accent3" w:themeFillTint="33"/>
          </w:tcPr>
          <w:p w:rsidR="00724AF1" w:rsidRPr="00E67175" w:rsidRDefault="00724AF1" w:rsidP="00E67175">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ОПиЭР</w:t>
            </w:r>
            <w:proofErr w:type="spellEnd"/>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приоритетная реализация инвестиционных проектов, с созданием новых рабочих мест</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Инвестиционный уполномоченный</w:t>
            </w:r>
          </w:p>
        </w:tc>
      </w:tr>
      <w:tr w:rsidR="00724AF1" w:rsidRPr="00E67175" w:rsidTr="00724AF1">
        <w:trPr>
          <w:trHeight w:val="20"/>
        </w:trPr>
        <w:tc>
          <w:tcPr>
            <w:tcW w:w="756" w:type="dxa"/>
            <w:vMerge/>
          </w:tcPr>
          <w:p w:rsidR="00724AF1" w:rsidRPr="00E67175" w:rsidRDefault="00724AF1" w:rsidP="00E67175">
            <w:pPr>
              <w:spacing w:after="0" w:line="240" w:lineRule="auto"/>
              <w:rPr>
                <w:rFonts w:ascii="Times New Roman" w:hAnsi="Times New Roman"/>
                <w:color w:val="000000"/>
                <w:sz w:val="20"/>
                <w:szCs w:val="20"/>
              </w:rPr>
            </w:pPr>
          </w:p>
        </w:tc>
        <w:tc>
          <w:tcPr>
            <w:tcW w:w="1943" w:type="dxa"/>
            <w:gridSpan w:val="2"/>
            <w:vMerge/>
          </w:tcPr>
          <w:p w:rsidR="00724AF1" w:rsidRPr="00E67175" w:rsidRDefault="00724AF1"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724AF1" w:rsidRPr="00E67175" w:rsidRDefault="00724AF1" w:rsidP="00E67175">
            <w:pPr>
              <w:spacing w:after="0" w:line="240" w:lineRule="auto"/>
              <w:jc w:val="center"/>
              <w:rPr>
                <w:rFonts w:ascii="Times New Roman" w:hAnsi="Times New Roman"/>
                <w:color w:val="000000"/>
                <w:sz w:val="20"/>
                <w:szCs w:val="20"/>
              </w:rPr>
            </w:pPr>
          </w:p>
        </w:tc>
        <w:tc>
          <w:tcPr>
            <w:tcW w:w="2410" w:type="dxa"/>
            <w:shd w:val="clear" w:color="auto" w:fill="EAF1DD" w:themeFill="accent3" w:themeFillTint="33"/>
          </w:tcPr>
          <w:p w:rsidR="00724AF1" w:rsidRPr="00E67175" w:rsidRDefault="00724AF1" w:rsidP="00E67175">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Пермякова</w:t>
            </w:r>
            <w:proofErr w:type="spellEnd"/>
            <w:r>
              <w:rPr>
                <w:rFonts w:ascii="Times New Roman" w:hAnsi="Times New Roman"/>
                <w:color w:val="000000"/>
                <w:sz w:val="20"/>
                <w:szCs w:val="20"/>
              </w:rPr>
              <w:t xml:space="preserve"> О.Р.</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Создание инфраструктуры для проживания трудовых и учебных мигрантов</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с 2023</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МКУ Служба заказчика</w:t>
            </w:r>
          </w:p>
          <w:p w:rsidR="00DA7161" w:rsidRDefault="00DA7161" w:rsidP="00E67175">
            <w:pPr>
              <w:spacing w:after="0" w:line="240" w:lineRule="auto"/>
              <w:rPr>
                <w:rFonts w:ascii="Times New Roman" w:hAnsi="Times New Roman"/>
                <w:color w:val="000000"/>
                <w:sz w:val="20"/>
                <w:szCs w:val="20"/>
              </w:rPr>
            </w:pPr>
          </w:p>
          <w:p w:rsidR="00DA7161" w:rsidRDefault="00DA7161"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Отдел имущества, </w:t>
            </w:r>
            <w:r w:rsidRPr="00E67175">
              <w:rPr>
                <w:rFonts w:ascii="Times New Roman" w:hAnsi="Times New Roman"/>
                <w:color w:val="000000"/>
                <w:sz w:val="20"/>
                <w:szCs w:val="20"/>
              </w:rPr>
              <w:lastRenderedPageBreak/>
              <w:t>землепользования и землеустройства</w:t>
            </w:r>
          </w:p>
          <w:p w:rsidR="00DA7161" w:rsidRDefault="00DA7161" w:rsidP="00E67175">
            <w:pPr>
              <w:spacing w:after="0" w:line="240" w:lineRule="auto"/>
              <w:rPr>
                <w:rFonts w:ascii="Times New Roman" w:hAnsi="Times New Roman"/>
                <w:color w:val="000000"/>
                <w:sz w:val="20"/>
                <w:szCs w:val="20"/>
              </w:rPr>
            </w:pPr>
          </w:p>
          <w:p w:rsidR="00DA7161" w:rsidRDefault="00DA7161"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Организации и предприятия района</w:t>
            </w:r>
          </w:p>
          <w:p w:rsidR="00DA7161" w:rsidRDefault="00DA7161" w:rsidP="00E67175">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p>
          <w:p w:rsidR="00DA7161" w:rsidRPr="00E67175" w:rsidRDefault="00DA7161" w:rsidP="00E67175">
            <w:pPr>
              <w:spacing w:after="0" w:line="240" w:lineRule="auto"/>
              <w:rPr>
                <w:rFonts w:ascii="Times New Roman" w:hAnsi="Times New Roman"/>
                <w:color w:val="000000"/>
                <w:sz w:val="20"/>
                <w:szCs w:val="20"/>
              </w:rPr>
            </w:pPr>
            <w:r w:rsidRPr="00DA7161">
              <w:rPr>
                <w:rFonts w:ascii="Times New Roman" w:hAnsi="Times New Roman"/>
                <w:color w:val="000000"/>
                <w:sz w:val="20"/>
                <w:szCs w:val="20"/>
              </w:rPr>
              <w:t>Отдел сельского хозяйства и продовольственной политики</w:t>
            </w:r>
          </w:p>
        </w:tc>
      </w:tr>
      <w:tr w:rsidR="009E4452" w:rsidRPr="00E67175" w:rsidTr="009E4452">
        <w:trPr>
          <w:trHeight w:val="20"/>
        </w:trPr>
        <w:tc>
          <w:tcPr>
            <w:tcW w:w="756" w:type="dxa"/>
            <w:vMerge/>
          </w:tcPr>
          <w:p w:rsidR="009E4452" w:rsidRPr="00E67175" w:rsidRDefault="009E4452" w:rsidP="00E67175">
            <w:pPr>
              <w:spacing w:after="0" w:line="240" w:lineRule="auto"/>
              <w:rPr>
                <w:rFonts w:ascii="Times New Roman" w:hAnsi="Times New Roman"/>
                <w:color w:val="000000"/>
                <w:sz w:val="20"/>
                <w:szCs w:val="20"/>
              </w:rPr>
            </w:pPr>
          </w:p>
        </w:tc>
        <w:tc>
          <w:tcPr>
            <w:tcW w:w="1943" w:type="dxa"/>
            <w:gridSpan w:val="2"/>
            <w:vMerge/>
          </w:tcPr>
          <w:p w:rsidR="009E4452" w:rsidRPr="00E67175" w:rsidRDefault="009E4452"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9E4452" w:rsidRPr="009E6288" w:rsidRDefault="009E4452" w:rsidP="00DA7161">
            <w:pPr>
              <w:spacing w:after="0" w:line="240" w:lineRule="auto"/>
              <w:ind w:firstLineChars="100" w:firstLine="200"/>
              <w:jc w:val="center"/>
              <w:rPr>
                <w:rFonts w:ascii="Times New Roman" w:hAnsi="Times New Roman"/>
                <w:iCs/>
                <w:sz w:val="20"/>
                <w:szCs w:val="20"/>
              </w:rPr>
            </w:pPr>
          </w:p>
        </w:tc>
        <w:tc>
          <w:tcPr>
            <w:tcW w:w="2410" w:type="dxa"/>
            <w:shd w:val="clear" w:color="auto" w:fill="EAF1DD" w:themeFill="accent3" w:themeFillTint="33"/>
          </w:tcPr>
          <w:p w:rsidR="009E4452" w:rsidRPr="009E6288" w:rsidRDefault="009E4452" w:rsidP="00DA02AE">
            <w:pPr>
              <w:spacing w:after="0" w:line="240" w:lineRule="auto"/>
              <w:rPr>
                <w:rFonts w:ascii="Times New Roman" w:hAnsi="Times New Roman"/>
                <w:iCs/>
                <w:sz w:val="20"/>
                <w:szCs w:val="20"/>
              </w:rPr>
            </w:pPr>
            <w:r w:rsidRPr="009E6288">
              <w:rPr>
                <w:rFonts w:ascii="Times New Roman" w:hAnsi="Times New Roman"/>
                <w:iCs/>
                <w:sz w:val="20"/>
                <w:szCs w:val="20"/>
              </w:rPr>
              <w:t>СХУ</w:t>
            </w:r>
          </w:p>
        </w:tc>
      </w:tr>
      <w:tr w:rsidR="009E4452" w:rsidRPr="00E67175" w:rsidTr="009E4452">
        <w:trPr>
          <w:trHeight w:val="20"/>
        </w:trPr>
        <w:tc>
          <w:tcPr>
            <w:tcW w:w="756" w:type="dxa"/>
            <w:vMerge/>
          </w:tcPr>
          <w:p w:rsidR="009E4452" w:rsidRPr="00E67175" w:rsidRDefault="009E4452" w:rsidP="00E67175">
            <w:pPr>
              <w:spacing w:after="0" w:line="240" w:lineRule="auto"/>
              <w:rPr>
                <w:rFonts w:ascii="Times New Roman" w:hAnsi="Times New Roman"/>
                <w:color w:val="000000"/>
                <w:sz w:val="20"/>
                <w:szCs w:val="20"/>
              </w:rPr>
            </w:pPr>
          </w:p>
        </w:tc>
        <w:tc>
          <w:tcPr>
            <w:tcW w:w="1943" w:type="dxa"/>
            <w:gridSpan w:val="2"/>
            <w:vMerge/>
          </w:tcPr>
          <w:p w:rsidR="009E4452" w:rsidRPr="00E67175" w:rsidRDefault="009E4452"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9E4452" w:rsidRPr="009E6288" w:rsidRDefault="00C939DD" w:rsidP="00822709">
            <w:pPr>
              <w:spacing w:after="0" w:line="240" w:lineRule="auto"/>
              <w:rPr>
                <w:rFonts w:ascii="Times New Roman" w:hAnsi="Times New Roman"/>
                <w:iCs/>
                <w:sz w:val="20"/>
                <w:szCs w:val="20"/>
              </w:rPr>
            </w:pPr>
            <w:r w:rsidRPr="00C939DD">
              <w:rPr>
                <w:rFonts w:ascii="Times New Roman" w:hAnsi="Times New Roman"/>
                <w:iCs/>
                <w:sz w:val="20"/>
                <w:szCs w:val="20"/>
              </w:rPr>
              <w:t>Работа в данном направлении не ведется, так как обращений нет.</w:t>
            </w:r>
          </w:p>
        </w:tc>
        <w:tc>
          <w:tcPr>
            <w:tcW w:w="2410" w:type="dxa"/>
            <w:shd w:val="clear" w:color="auto" w:fill="EAF1DD" w:themeFill="accent3" w:themeFillTint="33"/>
          </w:tcPr>
          <w:p w:rsidR="009E4452" w:rsidRPr="009E6288" w:rsidRDefault="009E4452" w:rsidP="00DA02AE">
            <w:pPr>
              <w:spacing w:after="0" w:line="240" w:lineRule="auto"/>
              <w:rPr>
                <w:rFonts w:ascii="Times New Roman" w:hAnsi="Times New Roman"/>
                <w:iCs/>
                <w:sz w:val="20"/>
                <w:szCs w:val="20"/>
              </w:rPr>
            </w:pPr>
            <w:r>
              <w:rPr>
                <w:rFonts w:ascii="Times New Roman" w:hAnsi="Times New Roman"/>
                <w:iCs/>
                <w:sz w:val="20"/>
                <w:szCs w:val="20"/>
              </w:rPr>
              <w:t>МКУ СЗ</w:t>
            </w:r>
          </w:p>
        </w:tc>
      </w:tr>
      <w:tr w:rsidR="009E4452" w:rsidRPr="00E67175" w:rsidTr="009E4452">
        <w:trPr>
          <w:trHeight w:val="20"/>
        </w:trPr>
        <w:tc>
          <w:tcPr>
            <w:tcW w:w="756" w:type="dxa"/>
            <w:vMerge/>
          </w:tcPr>
          <w:p w:rsidR="009E4452" w:rsidRPr="00E67175" w:rsidRDefault="009E4452" w:rsidP="00E67175">
            <w:pPr>
              <w:spacing w:after="0" w:line="240" w:lineRule="auto"/>
              <w:rPr>
                <w:rFonts w:ascii="Times New Roman" w:hAnsi="Times New Roman"/>
                <w:color w:val="000000"/>
                <w:sz w:val="20"/>
                <w:szCs w:val="20"/>
              </w:rPr>
            </w:pPr>
          </w:p>
        </w:tc>
        <w:tc>
          <w:tcPr>
            <w:tcW w:w="1943" w:type="dxa"/>
            <w:gridSpan w:val="2"/>
            <w:vMerge/>
          </w:tcPr>
          <w:p w:rsidR="009E4452" w:rsidRPr="00E67175" w:rsidRDefault="009E4452"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9E4452" w:rsidRPr="009E6288" w:rsidRDefault="009E4452" w:rsidP="00DA7161">
            <w:pPr>
              <w:spacing w:after="0" w:line="240" w:lineRule="auto"/>
              <w:ind w:firstLineChars="100" w:firstLine="200"/>
              <w:jc w:val="center"/>
              <w:rPr>
                <w:rFonts w:ascii="Times New Roman" w:hAnsi="Times New Roman"/>
                <w:iCs/>
                <w:sz w:val="20"/>
                <w:szCs w:val="20"/>
              </w:rPr>
            </w:pPr>
          </w:p>
        </w:tc>
        <w:tc>
          <w:tcPr>
            <w:tcW w:w="2410" w:type="dxa"/>
            <w:shd w:val="clear" w:color="auto" w:fill="EAF1DD" w:themeFill="accent3" w:themeFillTint="33"/>
          </w:tcPr>
          <w:p w:rsidR="009E4452" w:rsidRPr="009E6288" w:rsidRDefault="009E4452" w:rsidP="00DA02AE">
            <w:pPr>
              <w:spacing w:after="0" w:line="240" w:lineRule="auto"/>
              <w:rPr>
                <w:rFonts w:ascii="Times New Roman" w:hAnsi="Times New Roman"/>
                <w:iCs/>
                <w:sz w:val="20"/>
                <w:szCs w:val="20"/>
              </w:rPr>
            </w:pPr>
            <w:r>
              <w:rPr>
                <w:rFonts w:ascii="Times New Roman" w:hAnsi="Times New Roman"/>
                <w:iCs/>
                <w:sz w:val="20"/>
                <w:szCs w:val="20"/>
              </w:rPr>
              <w:t>Отдел имущества</w:t>
            </w:r>
          </w:p>
        </w:tc>
      </w:tr>
      <w:tr w:rsidR="00DA7161" w:rsidRPr="00E67175" w:rsidTr="009E4452">
        <w:trPr>
          <w:trHeight w:val="20"/>
        </w:trPr>
        <w:tc>
          <w:tcPr>
            <w:tcW w:w="756" w:type="dxa"/>
            <w:vMerge/>
            <w:hideMark/>
          </w:tcPr>
          <w:p w:rsidR="00DA7161" w:rsidRPr="00E67175" w:rsidRDefault="00DA7161" w:rsidP="00E67175">
            <w:pPr>
              <w:spacing w:after="0" w:line="240" w:lineRule="auto"/>
              <w:rPr>
                <w:rFonts w:ascii="Times New Roman" w:hAnsi="Times New Roman"/>
                <w:color w:val="000000"/>
                <w:sz w:val="20"/>
                <w:szCs w:val="20"/>
              </w:rPr>
            </w:pPr>
          </w:p>
        </w:tc>
        <w:tc>
          <w:tcPr>
            <w:tcW w:w="1943" w:type="dxa"/>
            <w:gridSpan w:val="2"/>
            <w:vMerge/>
            <w:hideMark/>
          </w:tcPr>
          <w:p w:rsidR="00DA7161" w:rsidRPr="00E67175" w:rsidRDefault="00DA7161"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DA7161" w:rsidRPr="009E6288" w:rsidRDefault="00DA7161" w:rsidP="00DA7161">
            <w:pPr>
              <w:spacing w:after="0" w:line="240" w:lineRule="auto"/>
              <w:ind w:firstLineChars="100" w:firstLine="200"/>
              <w:jc w:val="center"/>
              <w:rPr>
                <w:rFonts w:ascii="Times New Roman" w:hAnsi="Times New Roman"/>
                <w:iCs/>
                <w:sz w:val="20"/>
                <w:szCs w:val="20"/>
              </w:rPr>
            </w:pPr>
          </w:p>
        </w:tc>
        <w:tc>
          <w:tcPr>
            <w:tcW w:w="2410" w:type="dxa"/>
            <w:shd w:val="clear" w:color="auto" w:fill="EAF1DD" w:themeFill="accent3" w:themeFillTint="33"/>
            <w:hideMark/>
          </w:tcPr>
          <w:p w:rsidR="00DA7161" w:rsidRPr="009E6288" w:rsidRDefault="00DA7161" w:rsidP="00DA7161">
            <w:pPr>
              <w:spacing w:after="0" w:line="240" w:lineRule="auto"/>
              <w:ind w:firstLineChars="100" w:firstLine="200"/>
              <w:rPr>
                <w:rFonts w:ascii="Times New Roman" w:hAnsi="Times New Roman"/>
                <w:iCs/>
                <w:sz w:val="20"/>
                <w:szCs w:val="20"/>
              </w:rPr>
            </w:pPr>
          </w:p>
        </w:tc>
      </w:tr>
      <w:tr w:rsidR="00724AF1" w:rsidRPr="00E67175" w:rsidTr="00E67175">
        <w:trPr>
          <w:trHeight w:val="20"/>
        </w:trPr>
        <w:tc>
          <w:tcPr>
            <w:tcW w:w="756" w:type="dxa"/>
            <w:vMerge/>
            <w:hideMark/>
          </w:tcPr>
          <w:p w:rsidR="00724AF1" w:rsidRPr="00E67175" w:rsidRDefault="00724AF1" w:rsidP="00E67175">
            <w:pPr>
              <w:spacing w:after="0" w:line="240" w:lineRule="auto"/>
              <w:rPr>
                <w:rFonts w:ascii="Times New Roman" w:hAnsi="Times New Roman"/>
                <w:color w:val="000000"/>
                <w:sz w:val="20"/>
                <w:szCs w:val="20"/>
              </w:rPr>
            </w:pPr>
          </w:p>
        </w:tc>
        <w:tc>
          <w:tcPr>
            <w:tcW w:w="1943" w:type="dxa"/>
            <w:gridSpan w:val="2"/>
            <w:vMerge/>
            <w:hideMark/>
          </w:tcPr>
          <w:p w:rsidR="00724AF1" w:rsidRPr="00E67175" w:rsidRDefault="00724AF1" w:rsidP="00E67175">
            <w:pPr>
              <w:spacing w:after="0" w:line="240" w:lineRule="auto"/>
              <w:rPr>
                <w:rFonts w:ascii="Times New Roman" w:hAnsi="Times New Roman"/>
                <w:color w:val="000000"/>
                <w:sz w:val="20"/>
                <w:szCs w:val="20"/>
              </w:rPr>
            </w:pPr>
          </w:p>
        </w:tc>
        <w:tc>
          <w:tcPr>
            <w:tcW w:w="6520" w:type="dxa"/>
            <w:vMerge w:val="restart"/>
            <w:hideMark/>
          </w:tcPr>
          <w:p w:rsidR="00724AF1" w:rsidRPr="00E67175" w:rsidRDefault="00724AF1"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Создание условий для реализации молодежных инициатив, в том числе по организации общественных, творческих объединений, волонтерской работы и благотворительности</w:t>
            </w:r>
          </w:p>
        </w:tc>
        <w:tc>
          <w:tcPr>
            <w:tcW w:w="1148" w:type="dxa"/>
            <w:gridSpan w:val="2"/>
            <w:hideMark/>
          </w:tcPr>
          <w:p w:rsidR="00724AF1" w:rsidRPr="00E67175" w:rsidRDefault="00724AF1"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724AF1" w:rsidRPr="00E67175" w:rsidRDefault="00724AF1"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724AF1" w:rsidRPr="00E67175" w:rsidRDefault="00724AF1"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724AF1" w:rsidRPr="00E67175" w:rsidRDefault="00724AF1"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образования</w:t>
            </w:r>
            <w:r w:rsidRPr="00E67175">
              <w:rPr>
                <w:rFonts w:ascii="Times New Roman" w:hAnsi="Times New Roman"/>
                <w:color w:val="000000"/>
                <w:sz w:val="20"/>
                <w:szCs w:val="20"/>
              </w:rPr>
              <w:br/>
              <w:t>Отдел культуры, молодежи и спорта</w:t>
            </w:r>
            <w:r w:rsidRPr="00E67175">
              <w:rPr>
                <w:rFonts w:ascii="Times New Roman" w:hAnsi="Times New Roman"/>
                <w:color w:val="000000"/>
                <w:sz w:val="20"/>
                <w:szCs w:val="20"/>
              </w:rPr>
              <w:br/>
              <w:t>МЦ Жемчужина</w:t>
            </w:r>
          </w:p>
        </w:tc>
      </w:tr>
      <w:tr w:rsidR="00724AF1" w:rsidRPr="00E67175" w:rsidTr="00E67175">
        <w:trPr>
          <w:trHeight w:val="20"/>
        </w:trPr>
        <w:tc>
          <w:tcPr>
            <w:tcW w:w="756" w:type="dxa"/>
            <w:vMerge/>
            <w:hideMark/>
          </w:tcPr>
          <w:p w:rsidR="00724AF1" w:rsidRPr="00E67175" w:rsidRDefault="00724AF1" w:rsidP="00E67175">
            <w:pPr>
              <w:spacing w:after="0" w:line="240" w:lineRule="auto"/>
              <w:rPr>
                <w:rFonts w:ascii="Times New Roman" w:hAnsi="Times New Roman"/>
                <w:color w:val="000000"/>
                <w:sz w:val="20"/>
                <w:szCs w:val="20"/>
              </w:rPr>
            </w:pPr>
          </w:p>
        </w:tc>
        <w:tc>
          <w:tcPr>
            <w:tcW w:w="1943" w:type="dxa"/>
            <w:gridSpan w:val="2"/>
            <w:vMerge/>
            <w:hideMark/>
          </w:tcPr>
          <w:p w:rsidR="00724AF1" w:rsidRPr="00E67175" w:rsidRDefault="00724AF1" w:rsidP="00E67175">
            <w:pPr>
              <w:spacing w:after="0" w:line="240" w:lineRule="auto"/>
              <w:rPr>
                <w:rFonts w:ascii="Times New Roman" w:hAnsi="Times New Roman"/>
                <w:color w:val="000000"/>
                <w:sz w:val="20"/>
                <w:szCs w:val="20"/>
              </w:rPr>
            </w:pPr>
          </w:p>
        </w:tc>
        <w:tc>
          <w:tcPr>
            <w:tcW w:w="6520" w:type="dxa"/>
            <w:vMerge/>
            <w:hideMark/>
          </w:tcPr>
          <w:p w:rsidR="00724AF1" w:rsidRPr="00E67175" w:rsidRDefault="00724AF1" w:rsidP="00E67175">
            <w:pPr>
              <w:spacing w:after="0" w:line="240" w:lineRule="auto"/>
              <w:rPr>
                <w:rFonts w:ascii="Times New Roman" w:hAnsi="Times New Roman"/>
                <w:color w:val="000000"/>
                <w:sz w:val="20"/>
                <w:szCs w:val="20"/>
              </w:rPr>
            </w:pPr>
          </w:p>
        </w:tc>
        <w:tc>
          <w:tcPr>
            <w:tcW w:w="1148" w:type="dxa"/>
            <w:gridSpan w:val="2"/>
            <w:hideMark/>
          </w:tcPr>
          <w:p w:rsidR="00724AF1" w:rsidRPr="00E67175" w:rsidRDefault="00724AF1"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724AF1" w:rsidRPr="00E67175" w:rsidRDefault="00724AF1"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724AF1" w:rsidRPr="00E67175" w:rsidRDefault="00724AF1"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724AF1" w:rsidRPr="00E67175" w:rsidRDefault="00724AF1" w:rsidP="00E67175">
            <w:pPr>
              <w:spacing w:after="0" w:line="240" w:lineRule="auto"/>
              <w:rPr>
                <w:rFonts w:ascii="Times New Roman" w:hAnsi="Times New Roman"/>
                <w:color w:val="000000"/>
                <w:sz w:val="20"/>
                <w:szCs w:val="20"/>
              </w:rPr>
            </w:pPr>
          </w:p>
        </w:tc>
      </w:tr>
      <w:tr w:rsidR="00724AF1" w:rsidRPr="00E67175" w:rsidTr="00E67175">
        <w:trPr>
          <w:trHeight w:val="20"/>
        </w:trPr>
        <w:tc>
          <w:tcPr>
            <w:tcW w:w="756" w:type="dxa"/>
            <w:vMerge/>
            <w:hideMark/>
          </w:tcPr>
          <w:p w:rsidR="00724AF1" w:rsidRPr="00E67175" w:rsidRDefault="00724AF1" w:rsidP="00E67175">
            <w:pPr>
              <w:spacing w:after="0" w:line="240" w:lineRule="auto"/>
              <w:rPr>
                <w:rFonts w:ascii="Times New Roman" w:hAnsi="Times New Roman"/>
                <w:color w:val="000000"/>
                <w:sz w:val="20"/>
                <w:szCs w:val="20"/>
              </w:rPr>
            </w:pPr>
          </w:p>
        </w:tc>
        <w:tc>
          <w:tcPr>
            <w:tcW w:w="1943" w:type="dxa"/>
            <w:gridSpan w:val="2"/>
            <w:vMerge/>
            <w:hideMark/>
          </w:tcPr>
          <w:p w:rsidR="00724AF1" w:rsidRPr="00E67175" w:rsidRDefault="00724AF1" w:rsidP="00E67175">
            <w:pPr>
              <w:spacing w:after="0" w:line="240" w:lineRule="auto"/>
              <w:rPr>
                <w:rFonts w:ascii="Times New Roman" w:hAnsi="Times New Roman"/>
                <w:color w:val="000000"/>
                <w:sz w:val="20"/>
                <w:szCs w:val="20"/>
              </w:rPr>
            </w:pPr>
          </w:p>
        </w:tc>
        <w:tc>
          <w:tcPr>
            <w:tcW w:w="6520" w:type="dxa"/>
            <w:hideMark/>
          </w:tcPr>
          <w:p w:rsidR="00724AF1" w:rsidRPr="00E67175" w:rsidRDefault="00724AF1"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-популяризация идей добровольчества в молодёжной среде, получение навыков самореализации и самоорганизации для решения социальных задач, а также стимулирование и поддержка общественных инициатив.</w:t>
            </w:r>
          </w:p>
        </w:tc>
        <w:tc>
          <w:tcPr>
            <w:tcW w:w="1148" w:type="dxa"/>
            <w:gridSpan w:val="2"/>
            <w:hideMark/>
          </w:tcPr>
          <w:p w:rsidR="00724AF1" w:rsidRPr="00E67175" w:rsidRDefault="00724AF1"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724AF1" w:rsidRPr="00E67175" w:rsidRDefault="00724AF1"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с 2023</w:t>
            </w:r>
          </w:p>
        </w:tc>
        <w:tc>
          <w:tcPr>
            <w:tcW w:w="1144" w:type="dxa"/>
            <w:gridSpan w:val="3"/>
            <w:hideMark/>
          </w:tcPr>
          <w:p w:rsidR="00724AF1" w:rsidRPr="00E67175" w:rsidRDefault="00724AF1"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724AF1" w:rsidRPr="00E67175" w:rsidRDefault="00724AF1" w:rsidP="00E67175">
            <w:pPr>
              <w:spacing w:after="0" w:line="240" w:lineRule="auto"/>
              <w:rPr>
                <w:rFonts w:ascii="Times New Roman" w:hAnsi="Times New Roman"/>
                <w:color w:val="000000"/>
                <w:sz w:val="20"/>
                <w:szCs w:val="20"/>
              </w:rPr>
            </w:pPr>
          </w:p>
        </w:tc>
      </w:tr>
      <w:tr w:rsidR="00724AF1" w:rsidRPr="00E67175" w:rsidTr="00724AF1">
        <w:trPr>
          <w:trHeight w:val="20"/>
        </w:trPr>
        <w:tc>
          <w:tcPr>
            <w:tcW w:w="756" w:type="dxa"/>
            <w:vMerge/>
          </w:tcPr>
          <w:p w:rsidR="00724AF1" w:rsidRPr="00E67175" w:rsidRDefault="00724AF1" w:rsidP="00E67175">
            <w:pPr>
              <w:spacing w:after="0" w:line="240" w:lineRule="auto"/>
              <w:rPr>
                <w:rFonts w:ascii="Times New Roman" w:hAnsi="Times New Roman"/>
                <w:color w:val="000000"/>
                <w:sz w:val="20"/>
                <w:szCs w:val="20"/>
              </w:rPr>
            </w:pPr>
          </w:p>
        </w:tc>
        <w:tc>
          <w:tcPr>
            <w:tcW w:w="1943" w:type="dxa"/>
            <w:gridSpan w:val="2"/>
            <w:vMerge/>
          </w:tcPr>
          <w:p w:rsidR="00724AF1" w:rsidRPr="00E67175" w:rsidRDefault="00724AF1"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724AF1" w:rsidRPr="009E6288" w:rsidRDefault="00724AF1" w:rsidP="00822709">
            <w:pPr>
              <w:spacing w:after="0" w:line="240" w:lineRule="auto"/>
              <w:jc w:val="both"/>
              <w:rPr>
                <w:rFonts w:ascii="Times New Roman" w:hAnsi="Times New Roman"/>
                <w:sz w:val="20"/>
                <w:szCs w:val="20"/>
              </w:rPr>
            </w:pPr>
          </w:p>
          <w:p w:rsidR="002F153A" w:rsidRPr="002F153A" w:rsidRDefault="002F153A" w:rsidP="00822709">
            <w:pPr>
              <w:spacing w:after="0" w:line="240" w:lineRule="auto"/>
              <w:jc w:val="both"/>
              <w:rPr>
                <w:rFonts w:ascii="Times New Roman" w:hAnsi="Times New Roman"/>
                <w:sz w:val="20"/>
                <w:szCs w:val="20"/>
              </w:rPr>
            </w:pPr>
            <w:r w:rsidRPr="002F153A">
              <w:rPr>
                <w:rFonts w:ascii="Times New Roman" w:hAnsi="Times New Roman"/>
                <w:sz w:val="20"/>
                <w:szCs w:val="20"/>
              </w:rPr>
              <w:t>Пункт 17 ст. 34 ФЗ №273 «Об образовании в Российской Федерации» гласит, что обучающиеся имеют право на «участие в управлении образовательной организацией в порядке, установленном ее уставом».</w:t>
            </w:r>
          </w:p>
          <w:p w:rsidR="002F153A" w:rsidRPr="002F153A" w:rsidRDefault="002F153A" w:rsidP="00822709">
            <w:pPr>
              <w:spacing w:after="0" w:line="240" w:lineRule="auto"/>
              <w:jc w:val="both"/>
              <w:rPr>
                <w:rFonts w:ascii="Times New Roman" w:hAnsi="Times New Roman"/>
                <w:sz w:val="20"/>
                <w:szCs w:val="20"/>
              </w:rPr>
            </w:pPr>
            <w:r w:rsidRPr="002F153A">
              <w:rPr>
                <w:rFonts w:ascii="Times New Roman" w:hAnsi="Times New Roman"/>
                <w:sz w:val="20"/>
                <w:szCs w:val="20"/>
              </w:rPr>
              <w:t xml:space="preserve">Во всех школах района создано ученическое самоуправление, Ведется добровольческая (волонтерская) деятельность. Созданы общественные объединения: «Движения Первых, «Орлята», </w:t>
            </w:r>
            <w:proofErr w:type="spellStart"/>
            <w:r w:rsidRPr="002F153A">
              <w:rPr>
                <w:rFonts w:ascii="Times New Roman" w:hAnsi="Times New Roman"/>
                <w:sz w:val="20"/>
                <w:szCs w:val="20"/>
              </w:rPr>
              <w:t>Юнармия</w:t>
            </w:r>
            <w:proofErr w:type="spellEnd"/>
            <w:r w:rsidRPr="002F153A">
              <w:rPr>
                <w:rFonts w:ascii="Times New Roman" w:hAnsi="Times New Roman"/>
                <w:sz w:val="20"/>
                <w:szCs w:val="20"/>
              </w:rPr>
              <w:t>, ЮИД, школьный театр, школьный музей, школьные медиа.</w:t>
            </w:r>
          </w:p>
          <w:p w:rsidR="002F153A" w:rsidRPr="002F153A" w:rsidRDefault="002F153A" w:rsidP="00822709">
            <w:pPr>
              <w:spacing w:after="0" w:line="240" w:lineRule="auto"/>
              <w:jc w:val="both"/>
              <w:rPr>
                <w:rFonts w:ascii="Times New Roman" w:hAnsi="Times New Roman"/>
                <w:sz w:val="20"/>
                <w:szCs w:val="20"/>
              </w:rPr>
            </w:pPr>
            <w:r w:rsidRPr="002F153A">
              <w:rPr>
                <w:rFonts w:ascii="Times New Roman" w:hAnsi="Times New Roman"/>
                <w:sz w:val="20"/>
                <w:szCs w:val="20"/>
              </w:rPr>
              <w:t>Органы самоуправления учащихся взаимодействуют с родительским комитетом, педагогическим советом, администрацией школы, но являются самостоятельными.</w:t>
            </w:r>
          </w:p>
          <w:p w:rsidR="00724AF1" w:rsidRPr="009E6288" w:rsidRDefault="00724AF1" w:rsidP="00822709">
            <w:pPr>
              <w:spacing w:after="0" w:line="240" w:lineRule="auto"/>
              <w:jc w:val="both"/>
              <w:rPr>
                <w:rFonts w:ascii="Times New Roman" w:hAnsi="Times New Roman"/>
                <w:sz w:val="20"/>
                <w:szCs w:val="20"/>
              </w:rPr>
            </w:pPr>
          </w:p>
        </w:tc>
        <w:tc>
          <w:tcPr>
            <w:tcW w:w="2410" w:type="dxa"/>
            <w:shd w:val="clear" w:color="auto" w:fill="EAF1DD" w:themeFill="accent3" w:themeFillTint="33"/>
          </w:tcPr>
          <w:p w:rsidR="00724AF1" w:rsidRDefault="00724AF1" w:rsidP="00E67175">
            <w:pPr>
              <w:spacing w:after="0" w:line="240" w:lineRule="auto"/>
              <w:rPr>
                <w:rFonts w:ascii="Times New Roman" w:hAnsi="Times New Roman"/>
                <w:color w:val="000000"/>
                <w:sz w:val="20"/>
                <w:szCs w:val="20"/>
              </w:rPr>
            </w:pPr>
            <w:r>
              <w:rPr>
                <w:rFonts w:ascii="Times New Roman" w:hAnsi="Times New Roman"/>
                <w:color w:val="000000"/>
                <w:sz w:val="20"/>
                <w:szCs w:val="20"/>
              </w:rPr>
              <w:t>РУО</w:t>
            </w:r>
          </w:p>
          <w:p w:rsidR="00724AF1" w:rsidRPr="00E67175" w:rsidRDefault="00724AF1" w:rsidP="00E67175">
            <w:pPr>
              <w:spacing w:after="0" w:line="240" w:lineRule="auto"/>
              <w:rPr>
                <w:rFonts w:ascii="Times New Roman" w:hAnsi="Times New Roman"/>
                <w:color w:val="000000"/>
                <w:sz w:val="20"/>
                <w:szCs w:val="20"/>
              </w:rPr>
            </w:pPr>
          </w:p>
        </w:tc>
      </w:tr>
      <w:tr w:rsidR="00724AF1" w:rsidRPr="00E67175" w:rsidTr="00724AF1">
        <w:trPr>
          <w:trHeight w:val="20"/>
        </w:trPr>
        <w:tc>
          <w:tcPr>
            <w:tcW w:w="756" w:type="dxa"/>
            <w:vMerge/>
          </w:tcPr>
          <w:p w:rsidR="00724AF1" w:rsidRPr="00E67175" w:rsidRDefault="00724AF1" w:rsidP="00E67175">
            <w:pPr>
              <w:spacing w:after="0" w:line="240" w:lineRule="auto"/>
              <w:rPr>
                <w:rFonts w:ascii="Times New Roman" w:hAnsi="Times New Roman"/>
                <w:color w:val="000000"/>
                <w:sz w:val="20"/>
                <w:szCs w:val="20"/>
              </w:rPr>
            </w:pPr>
          </w:p>
        </w:tc>
        <w:tc>
          <w:tcPr>
            <w:tcW w:w="1943" w:type="dxa"/>
            <w:gridSpan w:val="2"/>
            <w:vMerge/>
          </w:tcPr>
          <w:p w:rsidR="00724AF1" w:rsidRPr="00E67175" w:rsidRDefault="00724AF1"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DD74DF" w:rsidRPr="00DD74DF" w:rsidRDefault="00DD74DF" w:rsidP="00DD74DF">
            <w:pPr>
              <w:spacing w:after="0" w:line="240" w:lineRule="auto"/>
              <w:rPr>
                <w:rFonts w:ascii="Times New Roman" w:hAnsi="Times New Roman"/>
                <w:color w:val="000000" w:themeColor="text1"/>
                <w:sz w:val="20"/>
                <w:szCs w:val="20"/>
              </w:rPr>
            </w:pPr>
            <w:r w:rsidRPr="00DD74DF">
              <w:rPr>
                <w:rFonts w:ascii="Times New Roman" w:hAnsi="Times New Roman"/>
                <w:color w:val="000000" w:themeColor="text1"/>
                <w:sz w:val="20"/>
                <w:szCs w:val="20"/>
              </w:rPr>
              <w:t xml:space="preserve">Реализован Проект «Будь в теме» - это школа добровольчества по обучению и привлечению волонтеров для всех ребят нашего района. В рамках проекта участники из 7 школ познакомились с видами волонтёрской деятельности, нарисовали портрет волонтёра, поговорили о том, какими качествами должен обладать волонтер, как стать волонтером и быть в курсе событий. Посетили 6 сел с проектом и семинаром, было привлечено и зарегистрировано на сайте </w:t>
            </w:r>
            <w:proofErr w:type="spellStart"/>
            <w:r w:rsidRPr="00DD74DF">
              <w:rPr>
                <w:rFonts w:ascii="Times New Roman" w:hAnsi="Times New Roman"/>
                <w:color w:val="000000" w:themeColor="text1"/>
                <w:sz w:val="20"/>
                <w:szCs w:val="20"/>
              </w:rPr>
              <w:t>добро</w:t>
            </w:r>
            <w:proofErr w:type="gramStart"/>
            <w:r w:rsidRPr="00DD74DF">
              <w:rPr>
                <w:rFonts w:ascii="Times New Roman" w:hAnsi="Times New Roman"/>
                <w:color w:val="000000" w:themeColor="text1"/>
                <w:sz w:val="20"/>
                <w:szCs w:val="20"/>
              </w:rPr>
              <w:t>.р</w:t>
            </w:r>
            <w:proofErr w:type="gramEnd"/>
            <w:r w:rsidRPr="00DD74DF">
              <w:rPr>
                <w:rFonts w:ascii="Times New Roman" w:hAnsi="Times New Roman"/>
                <w:color w:val="000000" w:themeColor="text1"/>
                <w:sz w:val="20"/>
                <w:szCs w:val="20"/>
              </w:rPr>
              <w:t>у</w:t>
            </w:r>
            <w:proofErr w:type="spellEnd"/>
            <w:r w:rsidRPr="00DD74DF">
              <w:rPr>
                <w:rFonts w:ascii="Times New Roman" w:hAnsi="Times New Roman"/>
                <w:color w:val="000000" w:themeColor="text1"/>
                <w:sz w:val="20"/>
                <w:szCs w:val="20"/>
              </w:rPr>
              <w:t xml:space="preserve"> 40 волонтеров. Дополнительно проведена лекция в Южном аграрном техникуме, для студентов.</w:t>
            </w:r>
          </w:p>
          <w:p w:rsidR="00724AF1" w:rsidRPr="0063349F" w:rsidRDefault="00DD74DF" w:rsidP="00DD74DF">
            <w:pPr>
              <w:spacing w:after="0" w:line="240" w:lineRule="auto"/>
              <w:rPr>
                <w:rFonts w:ascii="Times New Roman" w:hAnsi="Times New Roman"/>
                <w:color w:val="000000" w:themeColor="text1"/>
                <w:sz w:val="20"/>
                <w:szCs w:val="20"/>
              </w:rPr>
            </w:pPr>
            <w:r w:rsidRPr="00DD74DF">
              <w:rPr>
                <w:rFonts w:ascii="Times New Roman" w:hAnsi="Times New Roman"/>
                <w:color w:val="000000" w:themeColor="text1"/>
                <w:sz w:val="20"/>
                <w:szCs w:val="20"/>
              </w:rPr>
              <w:t>Проведен районный конкурс «Волонтер года» (впервые), для мотивации и расширения аудитории волонтеров, привлечено более 10 волонтеров, с проведением внутренних испытаний.</w:t>
            </w:r>
          </w:p>
        </w:tc>
        <w:tc>
          <w:tcPr>
            <w:tcW w:w="2410" w:type="dxa"/>
            <w:shd w:val="clear" w:color="auto" w:fill="EAF1DD" w:themeFill="accent3" w:themeFillTint="33"/>
          </w:tcPr>
          <w:p w:rsidR="00724AF1" w:rsidRPr="00E67175" w:rsidRDefault="00724AF1" w:rsidP="00E67175">
            <w:pPr>
              <w:spacing w:after="0" w:line="240" w:lineRule="auto"/>
              <w:rPr>
                <w:rFonts w:ascii="Times New Roman" w:hAnsi="Times New Roman"/>
                <w:color w:val="000000"/>
                <w:sz w:val="20"/>
                <w:szCs w:val="20"/>
              </w:rPr>
            </w:pPr>
            <w:r>
              <w:rPr>
                <w:rFonts w:ascii="Times New Roman" w:hAnsi="Times New Roman"/>
                <w:color w:val="000000"/>
                <w:sz w:val="20"/>
                <w:szCs w:val="20"/>
              </w:rPr>
              <w:t>Специалист по МП</w:t>
            </w:r>
          </w:p>
        </w:tc>
      </w:tr>
      <w:tr w:rsidR="00724AF1" w:rsidRPr="00E67175" w:rsidTr="00E67175">
        <w:trPr>
          <w:trHeight w:val="20"/>
        </w:trPr>
        <w:tc>
          <w:tcPr>
            <w:tcW w:w="756" w:type="dxa"/>
            <w:vMerge/>
            <w:hideMark/>
          </w:tcPr>
          <w:p w:rsidR="00724AF1" w:rsidRPr="00E67175" w:rsidRDefault="00724AF1" w:rsidP="00E67175">
            <w:pPr>
              <w:spacing w:after="0" w:line="240" w:lineRule="auto"/>
              <w:rPr>
                <w:rFonts w:ascii="Times New Roman" w:hAnsi="Times New Roman"/>
                <w:color w:val="000000"/>
                <w:sz w:val="20"/>
                <w:szCs w:val="20"/>
              </w:rPr>
            </w:pPr>
          </w:p>
        </w:tc>
        <w:tc>
          <w:tcPr>
            <w:tcW w:w="1943" w:type="dxa"/>
            <w:gridSpan w:val="2"/>
            <w:vMerge/>
            <w:hideMark/>
          </w:tcPr>
          <w:p w:rsidR="00724AF1" w:rsidRPr="00E67175" w:rsidRDefault="00724AF1" w:rsidP="00E67175">
            <w:pPr>
              <w:spacing w:after="0" w:line="240" w:lineRule="auto"/>
              <w:rPr>
                <w:rFonts w:ascii="Times New Roman" w:hAnsi="Times New Roman"/>
                <w:color w:val="000000"/>
                <w:sz w:val="20"/>
                <w:szCs w:val="20"/>
              </w:rPr>
            </w:pPr>
          </w:p>
        </w:tc>
        <w:tc>
          <w:tcPr>
            <w:tcW w:w="6520" w:type="dxa"/>
            <w:hideMark/>
          </w:tcPr>
          <w:p w:rsidR="00724AF1" w:rsidRPr="00E67175" w:rsidRDefault="00724AF1"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развитие волонтерского движения</w:t>
            </w:r>
          </w:p>
        </w:tc>
        <w:tc>
          <w:tcPr>
            <w:tcW w:w="1148" w:type="dxa"/>
            <w:gridSpan w:val="2"/>
            <w:hideMark/>
          </w:tcPr>
          <w:p w:rsidR="00724AF1" w:rsidRPr="00E67175" w:rsidRDefault="00724AF1"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724AF1" w:rsidRPr="00E67175" w:rsidRDefault="00724AF1"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724AF1" w:rsidRPr="00E67175" w:rsidRDefault="00724AF1"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724AF1" w:rsidRPr="00E67175" w:rsidRDefault="00724AF1" w:rsidP="00E67175">
            <w:pPr>
              <w:spacing w:after="0" w:line="240" w:lineRule="auto"/>
              <w:rPr>
                <w:rFonts w:ascii="Times New Roman" w:hAnsi="Times New Roman"/>
                <w:color w:val="000000"/>
                <w:sz w:val="20"/>
                <w:szCs w:val="20"/>
              </w:rPr>
            </w:pPr>
          </w:p>
        </w:tc>
      </w:tr>
      <w:tr w:rsidR="00724AF1" w:rsidRPr="00E67175" w:rsidTr="00F52153">
        <w:trPr>
          <w:trHeight w:val="20"/>
        </w:trPr>
        <w:tc>
          <w:tcPr>
            <w:tcW w:w="756" w:type="dxa"/>
            <w:vMerge/>
          </w:tcPr>
          <w:p w:rsidR="00724AF1" w:rsidRPr="00E67175" w:rsidRDefault="00724AF1" w:rsidP="00E67175">
            <w:pPr>
              <w:spacing w:after="0" w:line="240" w:lineRule="auto"/>
              <w:rPr>
                <w:rFonts w:ascii="Times New Roman" w:hAnsi="Times New Roman"/>
                <w:color w:val="000000"/>
                <w:sz w:val="20"/>
                <w:szCs w:val="20"/>
              </w:rPr>
            </w:pPr>
          </w:p>
        </w:tc>
        <w:tc>
          <w:tcPr>
            <w:tcW w:w="1943" w:type="dxa"/>
            <w:gridSpan w:val="2"/>
            <w:vMerge/>
          </w:tcPr>
          <w:p w:rsidR="00724AF1" w:rsidRPr="00E67175" w:rsidRDefault="00724AF1"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F153A" w:rsidRPr="002F153A" w:rsidRDefault="002F153A" w:rsidP="002F153A">
            <w:pPr>
              <w:rPr>
                <w:rFonts w:ascii="Times New Roman" w:hAnsi="Times New Roman"/>
                <w:sz w:val="20"/>
                <w:szCs w:val="20"/>
              </w:rPr>
            </w:pPr>
            <w:r w:rsidRPr="002F153A">
              <w:rPr>
                <w:rFonts w:ascii="Times New Roman" w:hAnsi="Times New Roman"/>
                <w:sz w:val="20"/>
                <w:szCs w:val="20"/>
              </w:rPr>
              <w:t xml:space="preserve">Во всех 13 общеобразовательных учреждениях созданы добровольческие (волонтерские) отряды. </w:t>
            </w:r>
            <w:proofErr w:type="gramStart"/>
            <w:r w:rsidRPr="002F153A">
              <w:rPr>
                <w:rFonts w:ascii="Times New Roman" w:hAnsi="Times New Roman"/>
                <w:sz w:val="20"/>
                <w:szCs w:val="20"/>
              </w:rPr>
              <w:t>Вовлеченных</w:t>
            </w:r>
            <w:proofErr w:type="gramEnd"/>
            <w:r w:rsidRPr="002F153A">
              <w:rPr>
                <w:rFonts w:ascii="Times New Roman" w:hAnsi="Times New Roman"/>
                <w:sz w:val="20"/>
                <w:szCs w:val="20"/>
              </w:rPr>
              <w:t xml:space="preserve"> в добровольческую (волонтерскую) деятельность составляет 250 обучающихся.</w:t>
            </w:r>
          </w:p>
          <w:p w:rsidR="00724AF1" w:rsidRPr="00D2447F" w:rsidRDefault="00724AF1" w:rsidP="009E4452">
            <w:pPr>
              <w:spacing w:after="0" w:line="240" w:lineRule="auto"/>
              <w:rPr>
                <w:rFonts w:ascii="Times New Roman" w:hAnsi="Times New Roman"/>
                <w:sz w:val="20"/>
                <w:szCs w:val="20"/>
              </w:rPr>
            </w:pPr>
          </w:p>
        </w:tc>
        <w:tc>
          <w:tcPr>
            <w:tcW w:w="2410" w:type="dxa"/>
            <w:shd w:val="clear" w:color="auto" w:fill="EAF1DD" w:themeFill="accent3" w:themeFillTint="33"/>
          </w:tcPr>
          <w:p w:rsidR="00724AF1" w:rsidRPr="00E67175" w:rsidRDefault="00F52153" w:rsidP="00E67175">
            <w:pPr>
              <w:spacing w:after="0" w:line="240" w:lineRule="auto"/>
              <w:rPr>
                <w:rFonts w:ascii="Times New Roman" w:hAnsi="Times New Roman"/>
                <w:color w:val="000000"/>
                <w:sz w:val="20"/>
                <w:szCs w:val="20"/>
              </w:rPr>
            </w:pPr>
            <w:r>
              <w:rPr>
                <w:rFonts w:ascii="Times New Roman" w:hAnsi="Times New Roman"/>
                <w:color w:val="000000"/>
                <w:sz w:val="20"/>
                <w:szCs w:val="20"/>
              </w:rPr>
              <w:t>РУО</w:t>
            </w:r>
          </w:p>
        </w:tc>
      </w:tr>
      <w:tr w:rsidR="00724AF1" w:rsidRPr="00E67175" w:rsidTr="00F52153">
        <w:trPr>
          <w:trHeight w:val="20"/>
        </w:trPr>
        <w:tc>
          <w:tcPr>
            <w:tcW w:w="756" w:type="dxa"/>
            <w:vMerge/>
          </w:tcPr>
          <w:p w:rsidR="00724AF1" w:rsidRPr="00E67175" w:rsidRDefault="00724AF1" w:rsidP="00E67175">
            <w:pPr>
              <w:spacing w:after="0" w:line="240" w:lineRule="auto"/>
              <w:rPr>
                <w:rFonts w:ascii="Times New Roman" w:hAnsi="Times New Roman"/>
                <w:color w:val="000000"/>
                <w:sz w:val="20"/>
                <w:szCs w:val="20"/>
              </w:rPr>
            </w:pPr>
          </w:p>
        </w:tc>
        <w:tc>
          <w:tcPr>
            <w:tcW w:w="1943" w:type="dxa"/>
            <w:gridSpan w:val="2"/>
            <w:vMerge/>
          </w:tcPr>
          <w:p w:rsidR="00724AF1" w:rsidRPr="00E67175" w:rsidRDefault="00724AF1"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DD74DF" w:rsidRPr="00DD74DF" w:rsidRDefault="00DD74DF" w:rsidP="00DD74DF">
            <w:pPr>
              <w:rPr>
                <w:rFonts w:ascii="Times New Roman" w:hAnsi="Times New Roman"/>
                <w:sz w:val="20"/>
                <w:szCs w:val="20"/>
              </w:rPr>
            </w:pPr>
            <w:r w:rsidRPr="00DD74DF">
              <w:rPr>
                <w:rFonts w:ascii="Times New Roman" w:hAnsi="Times New Roman"/>
                <w:sz w:val="20"/>
                <w:szCs w:val="20"/>
              </w:rPr>
              <w:t>Проведено ряд семинаров, с мотивацией к вступлению в волонтерское движение «МЫВМЕСТЕ» и «Добрые сердца» с привлечением волонтеров учащихся школ и техникума. В рамках реализации проекта по развитию гражданского общества проведен «Круг благотворителей.</w:t>
            </w:r>
          </w:p>
          <w:p w:rsidR="00724AF1" w:rsidRPr="00DD74DF" w:rsidRDefault="00DD74DF" w:rsidP="00DD74DF">
            <w:pPr>
              <w:rPr>
                <w:rFonts w:ascii="Times New Roman" w:hAnsi="Times New Roman"/>
                <w:sz w:val="20"/>
                <w:szCs w:val="20"/>
              </w:rPr>
            </w:pPr>
            <w:r w:rsidRPr="00DD74DF">
              <w:rPr>
                <w:rFonts w:ascii="Times New Roman" w:hAnsi="Times New Roman"/>
                <w:sz w:val="20"/>
                <w:szCs w:val="20"/>
              </w:rPr>
              <w:t>Продолжается реализация социального проекта «</w:t>
            </w:r>
            <w:proofErr w:type="spellStart"/>
            <w:r w:rsidRPr="00DD74DF">
              <w:rPr>
                <w:rFonts w:ascii="Times New Roman" w:hAnsi="Times New Roman"/>
                <w:sz w:val="20"/>
                <w:szCs w:val="20"/>
              </w:rPr>
              <w:t>Дармарка</w:t>
            </w:r>
            <w:proofErr w:type="spellEnd"/>
            <w:r w:rsidRPr="00DD74DF">
              <w:rPr>
                <w:rFonts w:ascii="Times New Roman" w:hAnsi="Times New Roman"/>
                <w:sz w:val="20"/>
                <w:szCs w:val="20"/>
              </w:rPr>
              <w:t>».</w:t>
            </w:r>
          </w:p>
        </w:tc>
        <w:tc>
          <w:tcPr>
            <w:tcW w:w="2410" w:type="dxa"/>
            <w:shd w:val="clear" w:color="auto" w:fill="EAF1DD" w:themeFill="accent3" w:themeFillTint="33"/>
          </w:tcPr>
          <w:p w:rsidR="00724AF1" w:rsidRPr="00E67175" w:rsidRDefault="00F52153" w:rsidP="00E67175">
            <w:pPr>
              <w:spacing w:after="0" w:line="240" w:lineRule="auto"/>
              <w:rPr>
                <w:rFonts w:ascii="Times New Roman" w:hAnsi="Times New Roman"/>
                <w:color w:val="000000"/>
                <w:sz w:val="20"/>
                <w:szCs w:val="20"/>
              </w:rPr>
            </w:pPr>
            <w:r>
              <w:rPr>
                <w:rFonts w:ascii="Times New Roman" w:hAnsi="Times New Roman"/>
                <w:color w:val="000000"/>
                <w:sz w:val="20"/>
                <w:szCs w:val="20"/>
              </w:rPr>
              <w:t>Специалист по МП</w:t>
            </w:r>
          </w:p>
        </w:tc>
      </w:tr>
      <w:tr w:rsidR="00724AF1" w:rsidRPr="00E67175" w:rsidTr="00E67175">
        <w:trPr>
          <w:trHeight w:val="20"/>
        </w:trPr>
        <w:tc>
          <w:tcPr>
            <w:tcW w:w="756" w:type="dxa"/>
            <w:vMerge/>
            <w:hideMark/>
          </w:tcPr>
          <w:p w:rsidR="00724AF1" w:rsidRPr="00E67175" w:rsidRDefault="00724AF1" w:rsidP="00E67175">
            <w:pPr>
              <w:spacing w:after="0" w:line="240" w:lineRule="auto"/>
              <w:rPr>
                <w:rFonts w:ascii="Times New Roman" w:hAnsi="Times New Roman"/>
                <w:color w:val="000000"/>
                <w:sz w:val="20"/>
                <w:szCs w:val="20"/>
              </w:rPr>
            </w:pPr>
          </w:p>
        </w:tc>
        <w:tc>
          <w:tcPr>
            <w:tcW w:w="1943" w:type="dxa"/>
            <w:gridSpan w:val="2"/>
            <w:vMerge/>
            <w:hideMark/>
          </w:tcPr>
          <w:p w:rsidR="00724AF1" w:rsidRPr="00E67175" w:rsidRDefault="00724AF1" w:rsidP="00E67175">
            <w:pPr>
              <w:spacing w:after="0" w:line="240" w:lineRule="auto"/>
              <w:rPr>
                <w:rFonts w:ascii="Times New Roman" w:hAnsi="Times New Roman"/>
                <w:color w:val="000000"/>
                <w:sz w:val="20"/>
                <w:szCs w:val="20"/>
              </w:rPr>
            </w:pPr>
          </w:p>
        </w:tc>
        <w:tc>
          <w:tcPr>
            <w:tcW w:w="6520" w:type="dxa"/>
            <w:hideMark/>
          </w:tcPr>
          <w:p w:rsidR="00724AF1" w:rsidRPr="00E67175" w:rsidRDefault="00724AF1"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развитие общественного молодежного движения, как педагогической системы и формы реализации благотворительных инициатив</w:t>
            </w:r>
          </w:p>
        </w:tc>
        <w:tc>
          <w:tcPr>
            <w:tcW w:w="1148" w:type="dxa"/>
            <w:gridSpan w:val="2"/>
            <w:hideMark/>
          </w:tcPr>
          <w:p w:rsidR="00724AF1" w:rsidRPr="00E67175" w:rsidRDefault="00724AF1"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724AF1" w:rsidRPr="00E67175" w:rsidRDefault="00724AF1"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724AF1" w:rsidRPr="00E67175" w:rsidRDefault="00724AF1"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724AF1" w:rsidRPr="00E67175" w:rsidRDefault="00724AF1" w:rsidP="00E67175">
            <w:pPr>
              <w:spacing w:after="0" w:line="240" w:lineRule="auto"/>
              <w:rPr>
                <w:rFonts w:ascii="Times New Roman" w:hAnsi="Times New Roman"/>
                <w:color w:val="000000"/>
                <w:sz w:val="20"/>
                <w:szCs w:val="20"/>
              </w:rPr>
            </w:pPr>
          </w:p>
        </w:tc>
      </w:tr>
      <w:tr w:rsidR="009B726E" w:rsidRPr="00E67175" w:rsidTr="00F52153">
        <w:trPr>
          <w:trHeight w:val="20"/>
        </w:trPr>
        <w:tc>
          <w:tcPr>
            <w:tcW w:w="756" w:type="dxa"/>
            <w:vMerge/>
          </w:tcPr>
          <w:p w:rsidR="009B726E" w:rsidRPr="00E67175" w:rsidRDefault="009B726E" w:rsidP="00E67175">
            <w:pPr>
              <w:spacing w:after="0" w:line="240" w:lineRule="auto"/>
              <w:rPr>
                <w:rFonts w:ascii="Times New Roman" w:hAnsi="Times New Roman"/>
                <w:color w:val="000000"/>
                <w:sz w:val="20"/>
                <w:szCs w:val="20"/>
              </w:rPr>
            </w:pPr>
          </w:p>
        </w:tc>
        <w:tc>
          <w:tcPr>
            <w:tcW w:w="1943" w:type="dxa"/>
            <w:gridSpan w:val="2"/>
            <w:vMerge/>
          </w:tcPr>
          <w:p w:rsidR="009B726E" w:rsidRPr="00E67175" w:rsidRDefault="009B726E"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6A60A7" w:rsidRPr="006A60A7" w:rsidRDefault="006A60A7" w:rsidP="00822709">
            <w:pPr>
              <w:spacing w:after="0" w:line="240" w:lineRule="auto"/>
              <w:jc w:val="both"/>
              <w:rPr>
                <w:rFonts w:ascii="Times New Roman" w:hAnsi="Times New Roman"/>
                <w:sz w:val="20"/>
                <w:szCs w:val="20"/>
              </w:rPr>
            </w:pPr>
            <w:r w:rsidRPr="006A60A7">
              <w:rPr>
                <w:rFonts w:ascii="Times New Roman" w:hAnsi="Times New Roman"/>
                <w:sz w:val="20"/>
                <w:szCs w:val="20"/>
              </w:rPr>
              <w:t xml:space="preserve">Во всех общеобразовательных учреждениях открыты первичные отделения общероссийского движения детей и молодежи «Движение первых». Цель движения - формирование условий для максимального вовлечения школьников и наставников в реализацию программ и проектов «Движения первых» для наиболее эффективной деятельности </w:t>
            </w:r>
            <w:proofErr w:type="gramStart"/>
            <w:r w:rsidRPr="006A60A7">
              <w:rPr>
                <w:rFonts w:ascii="Times New Roman" w:hAnsi="Times New Roman"/>
                <w:sz w:val="20"/>
                <w:szCs w:val="20"/>
              </w:rPr>
              <w:t>в</w:t>
            </w:r>
            <w:proofErr w:type="gramEnd"/>
            <w:r w:rsidRPr="006A60A7">
              <w:rPr>
                <w:rFonts w:ascii="Times New Roman" w:hAnsi="Times New Roman"/>
                <w:sz w:val="20"/>
                <w:szCs w:val="20"/>
              </w:rPr>
              <w:t xml:space="preserve"> </w:t>
            </w:r>
            <w:proofErr w:type="gramStart"/>
            <w:r w:rsidRPr="006A60A7">
              <w:rPr>
                <w:rFonts w:ascii="Times New Roman" w:hAnsi="Times New Roman"/>
                <w:sz w:val="20"/>
                <w:szCs w:val="20"/>
              </w:rPr>
              <w:t>Краснотуранском</w:t>
            </w:r>
            <w:proofErr w:type="gramEnd"/>
            <w:r w:rsidRPr="006A60A7">
              <w:rPr>
                <w:rFonts w:ascii="Times New Roman" w:hAnsi="Times New Roman"/>
                <w:sz w:val="20"/>
                <w:szCs w:val="20"/>
              </w:rPr>
              <w:t xml:space="preserve"> районе, направленной на содействие воспитанию детей, их всестороннего развития и самореализации, профессиональной ориентации и досуга. Участниками движения являются более 500 </w:t>
            </w:r>
            <w:proofErr w:type="gramStart"/>
            <w:r w:rsidRPr="006A60A7">
              <w:rPr>
                <w:rFonts w:ascii="Times New Roman" w:hAnsi="Times New Roman"/>
                <w:sz w:val="20"/>
                <w:szCs w:val="20"/>
              </w:rPr>
              <w:t>обучающихся</w:t>
            </w:r>
            <w:proofErr w:type="gramEnd"/>
            <w:r w:rsidRPr="006A60A7">
              <w:rPr>
                <w:rFonts w:ascii="Times New Roman" w:hAnsi="Times New Roman"/>
                <w:sz w:val="20"/>
                <w:szCs w:val="20"/>
              </w:rPr>
              <w:t xml:space="preserve">. </w:t>
            </w:r>
          </w:p>
          <w:p w:rsidR="006A60A7" w:rsidRPr="006A60A7" w:rsidRDefault="006A60A7" w:rsidP="00822709">
            <w:pPr>
              <w:spacing w:after="0" w:line="240" w:lineRule="auto"/>
              <w:jc w:val="both"/>
              <w:rPr>
                <w:rFonts w:ascii="Times New Roman" w:hAnsi="Times New Roman"/>
                <w:sz w:val="20"/>
                <w:szCs w:val="20"/>
              </w:rPr>
            </w:pPr>
            <w:r w:rsidRPr="006A60A7">
              <w:rPr>
                <w:rFonts w:ascii="Times New Roman" w:hAnsi="Times New Roman"/>
                <w:sz w:val="20"/>
                <w:szCs w:val="20"/>
              </w:rPr>
              <w:t>Во всех 13 общеобразовательных учреждениях реализуется Программа развития социальной активности обучающихся начальных классов «Орлята России». Программа разработана в рамках реализации федерального проекта «Патриотическое воспитание граждан Российской Федерации» национального проекта «Образование»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 на формирование социально значимых качеств личности обучающихся, ключевых базовых ценностей: Родина, Команда, Семья, Здоровье, Природа, Познание. Участниками программы стали 611 младших школьников.</w:t>
            </w:r>
          </w:p>
          <w:p w:rsidR="009B726E" w:rsidRPr="00D2447F" w:rsidRDefault="009B726E" w:rsidP="00822709">
            <w:pPr>
              <w:spacing w:after="0" w:line="240" w:lineRule="auto"/>
              <w:jc w:val="both"/>
              <w:rPr>
                <w:rFonts w:ascii="Times New Roman" w:hAnsi="Times New Roman"/>
                <w:sz w:val="20"/>
                <w:szCs w:val="20"/>
              </w:rPr>
            </w:pPr>
          </w:p>
        </w:tc>
        <w:tc>
          <w:tcPr>
            <w:tcW w:w="2410" w:type="dxa"/>
            <w:shd w:val="clear" w:color="auto" w:fill="EAF1DD" w:themeFill="accent3" w:themeFillTint="33"/>
          </w:tcPr>
          <w:p w:rsidR="009B726E" w:rsidRPr="00E67175" w:rsidRDefault="00F52153" w:rsidP="00E67175">
            <w:pPr>
              <w:spacing w:after="0" w:line="240" w:lineRule="auto"/>
              <w:rPr>
                <w:rFonts w:ascii="Times New Roman" w:hAnsi="Times New Roman"/>
                <w:color w:val="000000"/>
                <w:sz w:val="20"/>
                <w:szCs w:val="20"/>
              </w:rPr>
            </w:pPr>
            <w:r>
              <w:rPr>
                <w:rFonts w:ascii="Times New Roman" w:hAnsi="Times New Roman"/>
                <w:color w:val="000000"/>
                <w:sz w:val="20"/>
                <w:szCs w:val="20"/>
              </w:rPr>
              <w:t>РУО</w:t>
            </w:r>
          </w:p>
        </w:tc>
      </w:tr>
      <w:tr w:rsidR="00220A12" w:rsidRPr="00E67175" w:rsidTr="008C709A">
        <w:trPr>
          <w:trHeight w:val="20"/>
        </w:trPr>
        <w:tc>
          <w:tcPr>
            <w:tcW w:w="756" w:type="dxa"/>
            <w:vMerge/>
          </w:tcPr>
          <w:p w:rsidR="00220A12" w:rsidRPr="00E67175" w:rsidRDefault="00220A12" w:rsidP="00E67175">
            <w:pPr>
              <w:spacing w:after="0" w:line="240" w:lineRule="auto"/>
              <w:rPr>
                <w:rFonts w:ascii="Times New Roman" w:hAnsi="Times New Roman"/>
                <w:color w:val="000000"/>
                <w:sz w:val="20"/>
                <w:szCs w:val="20"/>
              </w:rPr>
            </w:pPr>
          </w:p>
        </w:tc>
        <w:tc>
          <w:tcPr>
            <w:tcW w:w="1943" w:type="dxa"/>
            <w:gridSpan w:val="2"/>
            <w:vMerge/>
          </w:tcPr>
          <w:p w:rsidR="00220A12" w:rsidRPr="00E67175" w:rsidRDefault="00220A12"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DD74DF" w:rsidRPr="00DD74DF" w:rsidRDefault="00DD74DF" w:rsidP="008C709A">
            <w:pPr>
              <w:spacing w:after="0" w:line="240" w:lineRule="auto"/>
              <w:jc w:val="both"/>
              <w:rPr>
                <w:rFonts w:ascii="Times New Roman" w:hAnsi="Times New Roman"/>
                <w:sz w:val="20"/>
                <w:szCs w:val="20"/>
              </w:rPr>
            </w:pPr>
            <w:r w:rsidRPr="00DD74DF">
              <w:rPr>
                <w:rFonts w:ascii="Times New Roman" w:hAnsi="Times New Roman"/>
                <w:sz w:val="20"/>
                <w:szCs w:val="20"/>
              </w:rPr>
              <w:t>Благотворительная акция «Добрая покупка», она призвана помочь многодетным семьям, инвалидам, пожилым людям - всем, кому нужна по</w:t>
            </w:r>
            <w:r w:rsidR="008C709A">
              <w:rPr>
                <w:rFonts w:ascii="Times New Roman" w:hAnsi="Times New Roman"/>
                <w:sz w:val="20"/>
                <w:szCs w:val="20"/>
              </w:rPr>
              <w:t>ддержка. В этом году помогли</w:t>
            </w:r>
            <w:r w:rsidRPr="00DD74DF">
              <w:rPr>
                <w:rFonts w:ascii="Times New Roman" w:hAnsi="Times New Roman"/>
                <w:sz w:val="20"/>
                <w:szCs w:val="20"/>
              </w:rPr>
              <w:t xml:space="preserve"> 25 семьям. В </w:t>
            </w:r>
            <w:r w:rsidR="008C709A">
              <w:rPr>
                <w:rFonts w:ascii="Times New Roman" w:hAnsi="Times New Roman"/>
                <w:sz w:val="20"/>
                <w:szCs w:val="20"/>
              </w:rPr>
              <w:t>Краснотуранске</w:t>
            </w:r>
            <w:r w:rsidRPr="00DD74DF">
              <w:rPr>
                <w:rFonts w:ascii="Times New Roman" w:hAnsi="Times New Roman"/>
                <w:sz w:val="20"/>
                <w:szCs w:val="20"/>
              </w:rPr>
              <w:t xml:space="preserve"> </w:t>
            </w:r>
            <w:r w:rsidR="008C709A">
              <w:rPr>
                <w:rFonts w:ascii="Times New Roman" w:hAnsi="Times New Roman"/>
                <w:sz w:val="20"/>
                <w:szCs w:val="20"/>
              </w:rPr>
              <w:t>корзины находятся в магазинах: Батон, Желтый магазин, Гастроном, С</w:t>
            </w:r>
            <w:r w:rsidRPr="00DD74DF">
              <w:rPr>
                <w:rFonts w:ascii="Times New Roman" w:hAnsi="Times New Roman"/>
                <w:sz w:val="20"/>
                <w:szCs w:val="20"/>
              </w:rPr>
              <w:t>ветофор.</w:t>
            </w:r>
          </w:p>
          <w:p w:rsidR="00DD74DF" w:rsidRPr="00DD74DF" w:rsidRDefault="00DD74DF" w:rsidP="008C709A">
            <w:pPr>
              <w:spacing w:after="0" w:line="240" w:lineRule="auto"/>
              <w:jc w:val="both"/>
              <w:rPr>
                <w:rFonts w:ascii="Times New Roman" w:hAnsi="Times New Roman"/>
                <w:sz w:val="20"/>
                <w:szCs w:val="20"/>
              </w:rPr>
            </w:pPr>
            <w:r w:rsidRPr="00DD74DF">
              <w:rPr>
                <w:rFonts w:ascii="Times New Roman" w:hAnsi="Times New Roman"/>
                <w:sz w:val="20"/>
                <w:szCs w:val="20"/>
              </w:rPr>
              <w:t>Состоялос</w:t>
            </w:r>
            <w:r w:rsidR="008C709A">
              <w:rPr>
                <w:rFonts w:ascii="Times New Roman" w:hAnsi="Times New Roman"/>
                <w:sz w:val="20"/>
                <w:szCs w:val="20"/>
              </w:rPr>
              <w:t>ь</w:t>
            </w:r>
            <w:r w:rsidRPr="00DD74DF">
              <w:rPr>
                <w:rFonts w:ascii="Times New Roman" w:hAnsi="Times New Roman"/>
                <w:sz w:val="20"/>
                <w:szCs w:val="20"/>
              </w:rPr>
              <w:t xml:space="preserve"> благотворительное мероприятие «Круг благотворителей», со сбором сре</w:t>
            </w:r>
            <w:proofErr w:type="gramStart"/>
            <w:r w:rsidRPr="00DD74DF">
              <w:rPr>
                <w:rFonts w:ascii="Times New Roman" w:hAnsi="Times New Roman"/>
                <w:sz w:val="20"/>
                <w:szCs w:val="20"/>
              </w:rPr>
              <w:t>дств дл</w:t>
            </w:r>
            <w:proofErr w:type="gramEnd"/>
            <w:r w:rsidRPr="00DD74DF">
              <w:rPr>
                <w:rFonts w:ascii="Times New Roman" w:hAnsi="Times New Roman"/>
                <w:sz w:val="20"/>
                <w:szCs w:val="20"/>
              </w:rPr>
              <w:t>я реализации молодежных идей, поддержаны 3 проектные идеи.</w:t>
            </w:r>
          </w:p>
          <w:p w:rsidR="00220A12" w:rsidRPr="00DD74DF" w:rsidRDefault="00DD74DF" w:rsidP="008C709A">
            <w:pPr>
              <w:spacing w:after="0" w:line="240" w:lineRule="auto"/>
              <w:jc w:val="both"/>
              <w:rPr>
                <w:rFonts w:ascii="Times New Roman" w:hAnsi="Times New Roman"/>
                <w:sz w:val="20"/>
                <w:szCs w:val="20"/>
              </w:rPr>
            </w:pPr>
            <w:r w:rsidRPr="00DD74DF">
              <w:rPr>
                <w:rFonts w:ascii="Times New Roman" w:hAnsi="Times New Roman"/>
                <w:sz w:val="20"/>
                <w:szCs w:val="20"/>
              </w:rPr>
              <w:t>Реализованы федеральные акции в рамках ФП «</w:t>
            </w:r>
            <w:proofErr w:type="spellStart"/>
            <w:r w:rsidRPr="00DD74DF">
              <w:rPr>
                <w:rFonts w:ascii="Times New Roman" w:hAnsi="Times New Roman"/>
                <w:sz w:val="20"/>
                <w:szCs w:val="20"/>
              </w:rPr>
              <w:t>Мывместе</w:t>
            </w:r>
            <w:proofErr w:type="spellEnd"/>
            <w:r w:rsidRPr="00DD74DF">
              <w:rPr>
                <w:rFonts w:ascii="Times New Roman" w:hAnsi="Times New Roman"/>
                <w:sz w:val="20"/>
                <w:szCs w:val="20"/>
              </w:rPr>
              <w:t>»</w:t>
            </w:r>
            <w:r w:rsidR="008C709A">
              <w:rPr>
                <w:rFonts w:ascii="Times New Roman" w:hAnsi="Times New Roman"/>
                <w:sz w:val="20"/>
                <w:szCs w:val="20"/>
              </w:rPr>
              <w:t xml:space="preserve"> </w:t>
            </w:r>
            <w:r w:rsidRPr="00DD74DF">
              <w:rPr>
                <w:rFonts w:ascii="Times New Roman" w:hAnsi="Times New Roman"/>
                <w:sz w:val="20"/>
                <w:szCs w:val="20"/>
              </w:rPr>
              <w:t>«Весенняя недел</w:t>
            </w:r>
            <w:r w:rsidR="008C709A">
              <w:rPr>
                <w:rFonts w:ascii="Times New Roman" w:hAnsi="Times New Roman"/>
                <w:sz w:val="20"/>
                <w:szCs w:val="20"/>
              </w:rPr>
              <w:t>я добра» и «Фестиваль дарения»</w:t>
            </w:r>
          </w:p>
        </w:tc>
        <w:tc>
          <w:tcPr>
            <w:tcW w:w="2410" w:type="dxa"/>
            <w:shd w:val="clear" w:color="auto" w:fill="EAF1DD" w:themeFill="accent3" w:themeFillTint="33"/>
          </w:tcPr>
          <w:p w:rsidR="00220A12" w:rsidRPr="00E67175" w:rsidRDefault="00F52153" w:rsidP="00E67175">
            <w:pPr>
              <w:spacing w:after="0" w:line="240" w:lineRule="auto"/>
              <w:rPr>
                <w:rFonts w:ascii="Times New Roman" w:hAnsi="Times New Roman"/>
                <w:color w:val="000000"/>
                <w:sz w:val="20"/>
                <w:szCs w:val="20"/>
              </w:rPr>
            </w:pPr>
            <w:r>
              <w:rPr>
                <w:rFonts w:ascii="Times New Roman" w:hAnsi="Times New Roman"/>
                <w:color w:val="000000"/>
                <w:sz w:val="20"/>
                <w:szCs w:val="20"/>
              </w:rPr>
              <w:t>Специалист по МП</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Создание благоприятных условий проживания и работы, за счет обеспечения жильем, качественными услугами образования и социального обслуживания, рекреационной и иной социальной инфраструктурой</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с2023</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обеспечения жильем</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имущества, землепользования и землеустройства</w:t>
            </w:r>
          </w:p>
        </w:tc>
      </w:tr>
      <w:tr w:rsidR="00C170FD" w:rsidRPr="00E67175" w:rsidTr="006A60A7">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shd w:val="clear" w:color="auto" w:fill="auto"/>
            <w:hideMark/>
          </w:tcPr>
          <w:p w:rsidR="00C170FD" w:rsidRPr="006A60A7" w:rsidRDefault="00C170FD" w:rsidP="00E67175">
            <w:pPr>
              <w:spacing w:after="0" w:line="240" w:lineRule="auto"/>
              <w:ind w:firstLineChars="100" w:firstLine="200"/>
              <w:rPr>
                <w:rFonts w:ascii="Times New Roman" w:hAnsi="Times New Roman"/>
                <w:i/>
                <w:iCs/>
                <w:color w:val="000000"/>
                <w:sz w:val="20"/>
                <w:szCs w:val="20"/>
              </w:rPr>
            </w:pPr>
            <w:r w:rsidRPr="006A60A7">
              <w:rPr>
                <w:rFonts w:ascii="Times New Roman" w:hAnsi="Times New Roman"/>
                <w:i/>
                <w:iCs/>
                <w:color w:val="000000"/>
                <w:sz w:val="20"/>
                <w:szCs w:val="20"/>
              </w:rPr>
              <w:t xml:space="preserve">- обеспечение качественными услугами образования и социального </w:t>
            </w:r>
            <w:r w:rsidRPr="006A60A7">
              <w:rPr>
                <w:rFonts w:ascii="Times New Roman" w:hAnsi="Times New Roman"/>
                <w:i/>
                <w:iCs/>
                <w:color w:val="000000"/>
                <w:sz w:val="20"/>
                <w:szCs w:val="20"/>
              </w:rPr>
              <w:lastRenderedPageBreak/>
              <w:t>обслуживания, рекреационной и иной социальной инфраструктурой</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lastRenderedPageBreak/>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образования</w:t>
            </w:r>
            <w:r w:rsidRPr="00E67175">
              <w:rPr>
                <w:rFonts w:ascii="Times New Roman" w:hAnsi="Times New Roman"/>
                <w:color w:val="000000"/>
                <w:sz w:val="20"/>
                <w:szCs w:val="20"/>
              </w:rPr>
              <w:br/>
            </w:r>
            <w:r w:rsidRPr="00E67175">
              <w:rPr>
                <w:rFonts w:ascii="Times New Roman" w:hAnsi="Times New Roman"/>
                <w:color w:val="000000"/>
                <w:sz w:val="20"/>
                <w:szCs w:val="20"/>
              </w:rPr>
              <w:lastRenderedPageBreak/>
              <w:t>Отдел культуры, молодежи и спорта, КЦСОН</w:t>
            </w:r>
          </w:p>
        </w:tc>
      </w:tr>
      <w:tr w:rsidR="006A60A7" w:rsidRPr="00E67175" w:rsidTr="00455854">
        <w:trPr>
          <w:trHeight w:val="20"/>
        </w:trPr>
        <w:tc>
          <w:tcPr>
            <w:tcW w:w="756" w:type="dxa"/>
            <w:vMerge/>
          </w:tcPr>
          <w:p w:rsidR="006A60A7" w:rsidRPr="00E67175" w:rsidRDefault="006A60A7" w:rsidP="00E67175">
            <w:pPr>
              <w:spacing w:after="0" w:line="240" w:lineRule="auto"/>
              <w:rPr>
                <w:rFonts w:ascii="Times New Roman" w:hAnsi="Times New Roman"/>
                <w:color w:val="000000"/>
                <w:sz w:val="20"/>
                <w:szCs w:val="20"/>
              </w:rPr>
            </w:pPr>
          </w:p>
        </w:tc>
        <w:tc>
          <w:tcPr>
            <w:tcW w:w="1943" w:type="dxa"/>
            <w:gridSpan w:val="2"/>
            <w:vMerge/>
          </w:tcPr>
          <w:p w:rsidR="006A60A7" w:rsidRPr="00E67175" w:rsidRDefault="006A60A7"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6A60A7" w:rsidRPr="006A60A7" w:rsidRDefault="006A60A7" w:rsidP="006A60A7">
            <w:pPr>
              <w:spacing w:after="0" w:line="240" w:lineRule="auto"/>
              <w:rPr>
                <w:rFonts w:ascii="Times New Roman" w:hAnsi="Times New Roman"/>
                <w:sz w:val="20"/>
                <w:szCs w:val="20"/>
              </w:rPr>
            </w:pPr>
            <w:proofErr w:type="gramStart"/>
            <w:r w:rsidRPr="006A60A7">
              <w:rPr>
                <w:rFonts w:ascii="Times New Roman" w:hAnsi="Times New Roman"/>
                <w:sz w:val="20"/>
                <w:szCs w:val="20"/>
              </w:rPr>
              <w:t>В рамках реализации федерального проекта «Современная школа» национального проекта «ОБРАЗОВАНИЕ» в 7 школах созданы образовательные Центры «Точка роста»: -1 центр цифровой и гуманитарной направленности (технология, математика и информатика, физкультура и ОБЖ) -  МБОУ «Краснотуранская  СОШ», 6 центров естественно – научной и технологической направленности (биология, физика, химия, технология) МБОУ «</w:t>
            </w:r>
            <w:proofErr w:type="spellStart"/>
            <w:r w:rsidRPr="006A60A7">
              <w:rPr>
                <w:rFonts w:ascii="Times New Roman" w:hAnsi="Times New Roman"/>
                <w:sz w:val="20"/>
                <w:szCs w:val="20"/>
              </w:rPr>
              <w:t>Беллыкская</w:t>
            </w:r>
            <w:proofErr w:type="spellEnd"/>
            <w:r w:rsidRPr="006A60A7">
              <w:rPr>
                <w:rFonts w:ascii="Times New Roman" w:hAnsi="Times New Roman"/>
                <w:sz w:val="20"/>
                <w:szCs w:val="20"/>
              </w:rPr>
              <w:t xml:space="preserve"> СОШ», МБОУ «Лебяженская СОШ», МБОУ «Саянская СОШ», МБОУ </w:t>
            </w:r>
            <w:proofErr w:type="spellStart"/>
            <w:r w:rsidRPr="006A60A7">
              <w:rPr>
                <w:rFonts w:ascii="Times New Roman" w:hAnsi="Times New Roman"/>
                <w:sz w:val="20"/>
                <w:szCs w:val="20"/>
              </w:rPr>
              <w:t>Восточенская</w:t>
            </w:r>
            <w:proofErr w:type="spellEnd"/>
            <w:r w:rsidRPr="006A60A7">
              <w:rPr>
                <w:rFonts w:ascii="Times New Roman" w:hAnsi="Times New Roman"/>
                <w:sz w:val="20"/>
                <w:szCs w:val="20"/>
              </w:rPr>
              <w:t xml:space="preserve"> СОШ, МБОУ </w:t>
            </w:r>
            <w:proofErr w:type="spellStart"/>
            <w:r w:rsidRPr="006A60A7">
              <w:rPr>
                <w:rFonts w:ascii="Times New Roman" w:hAnsi="Times New Roman"/>
                <w:sz w:val="20"/>
                <w:szCs w:val="20"/>
              </w:rPr>
              <w:t>Кортузская</w:t>
            </w:r>
            <w:proofErr w:type="spellEnd"/>
            <w:r w:rsidRPr="006A60A7">
              <w:rPr>
                <w:rFonts w:ascii="Times New Roman" w:hAnsi="Times New Roman"/>
                <w:sz w:val="20"/>
                <w:szCs w:val="20"/>
              </w:rPr>
              <w:t xml:space="preserve"> СОШ</w:t>
            </w:r>
            <w:proofErr w:type="gramEnd"/>
            <w:r w:rsidRPr="006A60A7">
              <w:rPr>
                <w:rFonts w:ascii="Times New Roman" w:hAnsi="Times New Roman"/>
                <w:sz w:val="20"/>
                <w:szCs w:val="20"/>
              </w:rPr>
              <w:t xml:space="preserve">, МБОУ </w:t>
            </w:r>
            <w:proofErr w:type="spellStart"/>
            <w:r w:rsidRPr="006A60A7">
              <w:rPr>
                <w:rFonts w:ascii="Times New Roman" w:hAnsi="Times New Roman"/>
                <w:sz w:val="20"/>
                <w:szCs w:val="20"/>
              </w:rPr>
              <w:t>Тубинская</w:t>
            </w:r>
            <w:proofErr w:type="spellEnd"/>
            <w:r w:rsidRPr="006A60A7">
              <w:rPr>
                <w:rFonts w:ascii="Times New Roman" w:hAnsi="Times New Roman"/>
                <w:sz w:val="20"/>
                <w:szCs w:val="20"/>
              </w:rPr>
              <w:t xml:space="preserve"> СОШ</w:t>
            </w:r>
          </w:p>
          <w:p w:rsidR="006A60A7" w:rsidRPr="006A60A7" w:rsidRDefault="006A60A7" w:rsidP="006A60A7">
            <w:pPr>
              <w:spacing w:after="0" w:line="240" w:lineRule="auto"/>
              <w:rPr>
                <w:rFonts w:ascii="Times New Roman" w:hAnsi="Times New Roman"/>
                <w:sz w:val="20"/>
                <w:szCs w:val="20"/>
              </w:rPr>
            </w:pPr>
            <w:r w:rsidRPr="006A60A7">
              <w:rPr>
                <w:rFonts w:ascii="Times New Roman" w:hAnsi="Times New Roman"/>
                <w:sz w:val="20"/>
                <w:szCs w:val="20"/>
              </w:rPr>
              <w:t xml:space="preserve">С 1 сентября 2024 года начнет работу образовательный центр «Точка роста» в МБОУ </w:t>
            </w:r>
            <w:proofErr w:type="spellStart"/>
            <w:r w:rsidRPr="006A60A7">
              <w:rPr>
                <w:rFonts w:ascii="Times New Roman" w:hAnsi="Times New Roman"/>
                <w:sz w:val="20"/>
                <w:szCs w:val="20"/>
              </w:rPr>
              <w:t>Новосыдинская</w:t>
            </w:r>
            <w:proofErr w:type="spellEnd"/>
            <w:r w:rsidRPr="006A60A7">
              <w:rPr>
                <w:rFonts w:ascii="Times New Roman" w:hAnsi="Times New Roman"/>
                <w:sz w:val="20"/>
                <w:szCs w:val="20"/>
              </w:rPr>
              <w:t xml:space="preserve"> СОШ. На покупку нового современного оборудования заложено 2217575,76 руб. из консолидированного бюджета.</w:t>
            </w:r>
          </w:p>
          <w:p w:rsidR="006A60A7" w:rsidRPr="006A60A7" w:rsidRDefault="006A60A7" w:rsidP="006A60A7">
            <w:pPr>
              <w:spacing w:after="0" w:line="240" w:lineRule="auto"/>
              <w:rPr>
                <w:rFonts w:ascii="Times New Roman" w:hAnsi="Times New Roman"/>
                <w:sz w:val="20"/>
                <w:szCs w:val="20"/>
              </w:rPr>
            </w:pPr>
            <w:r w:rsidRPr="006A60A7">
              <w:rPr>
                <w:rFonts w:ascii="Times New Roman" w:hAnsi="Times New Roman"/>
                <w:sz w:val="20"/>
                <w:szCs w:val="20"/>
              </w:rPr>
              <w:t xml:space="preserve">В рамках реализации Федерального проекта «Успех каждого ребенка», который предполагает обеспечение детей от 5 до 18 лет качественным и доступным дополнительным образованием, каждое образовательное учреждение зарегистрировалось в АИС «Навигатор ДО» и опубликовало все программы дополнительного образования, которые реализуются в </w:t>
            </w:r>
            <w:proofErr w:type="gramStart"/>
            <w:r w:rsidRPr="006A60A7">
              <w:rPr>
                <w:rFonts w:ascii="Times New Roman" w:hAnsi="Times New Roman"/>
                <w:sz w:val="20"/>
                <w:szCs w:val="20"/>
              </w:rPr>
              <w:t>данном</w:t>
            </w:r>
            <w:proofErr w:type="gramEnd"/>
            <w:r w:rsidRPr="006A60A7">
              <w:rPr>
                <w:rFonts w:ascii="Times New Roman" w:hAnsi="Times New Roman"/>
                <w:sz w:val="20"/>
                <w:szCs w:val="20"/>
              </w:rPr>
              <w:t xml:space="preserve"> ОУ. В Навигаторе Краснотуранского района зарегистрированы и реализуются программы </w:t>
            </w:r>
            <w:proofErr w:type="gramStart"/>
            <w:r w:rsidRPr="006A60A7">
              <w:rPr>
                <w:rFonts w:ascii="Times New Roman" w:hAnsi="Times New Roman"/>
                <w:sz w:val="20"/>
                <w:szCs w:val="20"/>
              </w:rPr>
              <w:t>ДО</w:t>
            </w:r>
            <w:proofErr w:type="gramEnd"/>
            <w:r w:rsidRPr="006A60A7">
              <w:rPr>
                <w:rFonts w:ascii="Times New Roman" w:hAnsi="Times New Roman"/>
                <w:sz w:val="20"/>
                <w:szCs w:val="20"/>
              </w:rPr>
              <w:t xml:space="preserve"> </w:t>
            </w:r>
            <w:proofErr w:type="gramStart"/>
            <w:r w:rsidRPr="006A60A7">
              <w:rPr>
                <w:rFonts w:ascii="Times New Roman" w:hAnsi="Times New Roman"/>
                <w:sz w:val="20"/>
                <w:szCs w:val="20"/>
              </w:rPr>
              <w:t>для</w:t>
            </w:r>
            <w:proofErr w:type="gramEnd"/>
            <w:r w:rsidRPr="006A60A7">
              <w:rPr>
                <w:rFonts w:ascii="Times New Roman" w:hAnsi="Times New Roman"/>
                <w:sz w:val="20"/>
                <w:szCs w:val="20"/>
              </w:rPr>
              <w:t xml:space="preserve"> в</w:t>
            </w:r>
            <w:r w:rsidR="00455854">
              <w:rPr>
                <w:rFonts w:ascii="Times New Roman" w:hAnsi="Times New Roman"/>
                <w:sz w:val="20"/>
                <w:szCs w:val="20"/>
              </w:rPr>
              <w:t>сех возрастных категорий детей.</w:t>
            </w:r>
          </w:p>
        </w:tc>
        <w:tc>
          <w:tcPr>
            <w:tcW w:w="2410" w:type="dxa"/>
            <w:shd w:val="clear" w:color="auto" w:fill="EAF1DD" w:themeFill="accent3" w:themeFillTint="33"/>
          </w:tcPr>
          <w:p w:rsidR="006A60A7" w:rsidRPr="006A60A7" w:rsidRDefault="006A60A7" w:rsidP="006A60A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РУО</w:t>
            </w:r>
          </w:p>
        </w:tc>
      </w:tr>
      <w:tr w:rsidR="006A60A7" w:rsidRPr="00E67175" w:rsidTr="008F5005">
        <w:trPr>
          <w:trHeight w:val="20"/>
        </w:trPr>
        <w:tc>
          <w:tcPr>
            <w:tcW w:w="756" w:type="dxa"/>
            <w:vMerge/>
          </w:tcPr>
          <w:p w:rsidR="006A60A7" w:rsidRPr="00E67175" w:rsidRDefault="006A60A7" w:rsidP="00E67175">
            <w:pPr>
              <w:spacing w:after="0" w:line="240" w:lineRule="auto"/>
              <w:rPr>
                <w:rFonts w:ascii="Times New Roman" w:hAnsi="Times New Roman"/>
                <w:color w:val="000000"/>
                <w:sz w:val="20"/>
                <w:szCs w:val="20"/>
              </w:rPr>
            </w:pPr>
          </w:p>
        </w:tc>
        <w:tc>
          <w:tcPr>
            <w:tcW w:w="1943" w:type="dxa"/>
            <w:gridSpan w:val="2"/>
            <w:vMerge/>
          </w:tcPr>
          <w:p w:rsidR="006A60A7" w:rsidRPr="00E67175" w:rsidRDefault="006A60A7"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6A60A7" w:rsidRPr="006A60A7" w:rsidRDefault="006A60A7" w:rsidP="006A60A7">
            <w:pPr>
              <w:spacing w:after="0" w:line="240" w:lineRule="auto"/>
              <w:jc w:val="center"/>
              <w:rPr>
                <w:rFonts w:ascii="Times New Roman" w:hAnsi="Times New Roman"/>
                <w:color w:val="000000"/>
                <w:sz w:val="20"/>
                <w:szCs w:val="20"/>
              </w:rPr>
            </w:pPr>
          </w:p>
        </w:tc>
        <w:tc>
          <w:tcPr>
            <w:tcW w:w="2410" w:type="dxa"/>
            <w:shd w:val="clear" w:color="auto" w:fill="EAF1DD" w:themeFill="accent3" w:themeFillTint="33"/>
          </w:tcPr>
          <w:p w:rsidR="006A60A7" w:rsidRPr="006A60A7" w:rsidRDefault="006A60A7" w:rsidP="006A60A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Отдел культуры</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Создание условий для развития пищевой и перерабатывающей промышленности</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6A60A7">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2026-</w:t>
            </w:r>
            <w:r w:rsidRPr="006A60A7">
              <w:rPr>
                <w:rFonts w:ascii="Times New Roman" w:hAnsi="Times New Roman"/>
                <w:sz w:val="20"/>
                <w:szCs w:val="20"/>
              </w:rPr>
              <w:t>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Отдел планирования и экономического развития </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приоритетная поддержка хозяйствующих субъектов  пищевой и перерабатывающей промышленности</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имущества, землепользования и землеустройства</w:t>
            </w:r>
          </w:p>
        </w:tc>
      </w:tr>
      <w:tr w:rsidR="009E4452" w:rsidRPr="00E67175" w:rsidTr="00A15E8F">
        <w:trPr>
          <w:trHeight w:val="20"/>
        </w:trPr>
        <w:tc>
          <w:tcPr>
            <w:tcW w:w="756" w:type="dxa"/>
            <w:vMerge/>
            <w:shd w:val="clear" w:color="auto" w:fill="EAF1DD" w:themeFill="accent3" w:themeFillTint="33"/>
          </w:tcPr>
          <w:p w:rsidR="009E4452" w:rsidRPr="00E67175" w:rsidRDefault="009E4452" w:rsidP="00E67175">
            <w:pPr>
              <w:spacing w:after="0" w:line="240" w:lineRule="auto"/>
              <w:rPr>
                <w:rFonts w:ascii="Times New Roman" w:hAnsi="Times New Roman"/>
                <w:color w:val="000000"/>
                <w:sz w:val="20"/>
                <w:szCs w:val="20"/>
              </w:rPr>
            </w:pPr>
          </w:p>
        </w:tc>
        <w:tc>
          <w:tcPr>
            <w:tcW w:w="1943" w:type="dxa"/>
            <w:gridSpan w:val="2"/>
            <w:vMerge/>
            <w:shd w:val="clear" w:color="auto" w:fill="EAF1DD" w:themeFill="accent3" w:themeFillTint="33"/>
          </w:tcPr>
          <w:p w:rsidR="009E4452" w:rsidRPr="00E67175" w:rsidRDefault="009E4452"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9E4452" w:rsidRPr="00E67175" w:rsidRDefault="008F5005" w:rsidP="008F5005">
            <w:pPr>
              <w:spacing w:after="0" w:line="240" w:lineRule="auto"/>
              <w:jc w:val="both"/>
              <w:rPr>
                <w:rFonts w:ascii="Times New Roman" w:hAnsi="Times New Roman"/>
                <w:color w:val="000000"/>
                <w:sz w:val="20"/>
                <w:szCs w:val="20"/>
              </w:rPr>
            </w:pPr>
            <w:r>
              <w:rPr>
                <w:rFonts w:ascii="Times New Roman" w:hAnsi="Times New Roman"/>
                <w:color w:val="000000"/>
                <w:sz w:val="20"/>
                <w:szCs w:val="20"/>
              </w:rPr>
              <w:t>В 2023 году з</w:t>
            </w:r>
            <w:r w:rsidRPr="008F5005">
              <w:rPr>
                <w:rFonts w:ascii="Times New Roman" w:hAnsi="Times New Roman"/>
                <w:color w:val="000000"/>
                <w:sz w:val="20"/>
                <w:szCs w:val="20"/>
              </w:rPr>
              <w:t>аявлений на  предоставление нежилых помещений и земельных участков для целей  развития пищевой и перерабатывающей промышленности не поступало</w:t>
            </w:r>
          </w:p>
        </w:tc>
        <w:tc>
          <w:tcPr>
            <w:tcW w:w="2410" w:type="dxa"/>
            <w:shd w:val="clear" w:color="auto" w:fill="EAF1DD" w:themeFill="accent3" w:themeFillTint="33"/>
          </w:tcPr>
          <w:p w:rsidR="009E4452" w:rsidRPr="00E67175" w:rsidRDefault="009E4452" w:rsidP="00E67175">
            <w:pPr>
              <w:spacing w:after="0" w:line="240" w:lineRule="auto"/>
              <w:rPr>
                <w:rFonts w:ascii="Times New Roman" w:hAnsi="Times New Roman"/>
                <w:color w:val="000000"/>
                <w:sz w:val="20"/>
                <w:szCs w:val="20"/>
              </w:rPr>
            </w:pPr>
            <w:r w:rsidRPr="009E4452">
              <w:rPr>
                <w:rFonts w:ascii="Times New Roman" w:hAnsi="Times New Roman"/>
                <w:color w:val="000000"/>
                <w:sz w:val="20"/>
                <w:szCs w:val="20"/>
              </w:rPr>
              <w:t>Отдел имущества, землепользования и землеустройства</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vMerge w:val="restart"/>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Создание условий для развития рекреационных зон с целью привлечения рабочей силы</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vMerge w:val="restart"/>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vMerge/>
            <w:hideMark/>
          </w:tcPr>
          <w:p w:rsidR="00C170FD" w:rsidRPr="00E67175" w:rsidRDefault="00C170FD" w:rsidP="00E67175">
            <w:pPr>
              <w:spacing w:after="0" w:line="240" w:lineRule="auto"/>
              <w:rPr>
                <w:rFonts w:ascii="Times New Roman" w:hAnsi="Times New Roman"/>
                <w:color w:val="000000"/>
                <w:sz w:val="20"/>
                <w:szCs w:val="20"/>
              </w:rPr>
            </w:pP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формирование </w:t>
            </w:r>
            <w:proofErr w:type="spellStart"/>
            <w:r w:rsidRPr="00E67175">
              <w:rPr>
                <w:rFonts w:ascii="Times New Roman" w:hAnsi="Times New Roman"/>
                <w:i/>
                <w:iCs/>
                <w:color w:val="000000"/>
                <w:sz w:val="20"/>
                <w:szCs w:val="20"/>
              </w:rPr>
              <w:t>туристко</w:t>
            </w:r>
            <w:proofErr w:type="spellEnd"/>
            <w:r w:rsidRPr="00E67175">
              <w:rPr>
                <w:rFonts w:ascii="Times New Roman" w:hAnsi="Times New Roman"/>
                <w:i/>
                <w:iCs/>
                <w:color w:val="000000"/>
                <w:sz w:val="20"/>
                <w:szCs w:val="20"/>
              </w:rPr>
              <w:t xml:space="preserve">-рекреационного сегмента района, как инструмента развития сферы услуг в условия </w:t>
            </w:r>
            <w:proofErr w:type="spellStart"/>
            <w:r w:rsidRPr="00E67175">
              <w:rPr>
                <w:rFonts w:ascii="Times New Roman" w:hAnsi="Times New Roman"/>
                <w:i/>
                <w:iCs/>
                <w:color w:val="000000"/>
                <w:sz w:val="20"/>
                <w:szCs w:val="20"/>
              </w:rPr>
              <w:t>муниципально</w:t>
            </w:r>
            <w:proofErr w:type="spellEnd"/>
            <w:r w:rsidRPr="00E67175">
              <w:rPr>
                <w:rFonts w:ascii="Times New Roman" w:hAnsi="Times New Roman"/>
                <w:i/>
                <w:iCs/>
                <w:color w:val="000000"/>
                <w:sz w:val="20"/>
                <w:szCs w:val="20"/>
              </w:rPr>
              <w:t>-частного партнерства</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Инвестиционный управляющий</w:t>
            </w:r>
            <w:r w:rsidRPr="00E67175">
              <w:rPr>
                <w:rFonts w:ascii="Times New Roman" w:hAnsi="Times New Roman"/>
                <w:color w:val="000000"/>
                <w:sz w:val="20"/>
                <w:szCs w:val="20"/>
              </w:rPr>
              <w:br/>
              <w:t>Отдел культуры, молодежи и спорта</w:t>
            </w:r>
            <w:r w:rsidRPr="00E67175">
              <w:rPr>
                <w:rFonts w:ascii="Times New Roman" w:hAnsi="Times New Roman"/>
                <w:color w:val="000000"/>
                <w:sz w:val="20"/>
                <w:szCs w:val="20"/>
              </w:rPr>
              <w:br/>
            </w:r>
            <w:r w:rsidR="009F78E4">
              <w:rPr>
                <w:rFonts w:ascii="Times New Roman" w:hAnsi="Times New Roman"/>
                <w:color w:val="000000"/>
                <w:sz w:val="20"/>
                <w:szCs w:val="20"/>
              </w:rPr>
              <w:t>МБУ Центр отдыха Сосновый бор</w:t>
            </w:r>
          </w:p>
        </w:tc>
      </w:tr>
      <w:tr w:rsidR="009E4452" w:rsidRPr="00E67175" w:rsidTr="009E4452">
        <w:trPr>
          <w:trHeight w:val="20"/>
        </w:trPr>
        <w:tc>
          <w:tcPr>
            <w:tcW w:w="756" w:type="dxa"/>
            <w:vMerge/>
          </w:tcPr>
          <w:p w:rsidR="009E4452" w:rsidRPr="00E67175" w:rsidRDefault="009E4452" w:rsidP="00E67175">
            <w:pPr>
              <w:spacing w:after="0" w:line="240" w:lineRule="auto"/>
              <w:rPr>
                <w:rFonts w:ascii="Times New Roman" w:hAnsi="Times New Roman"/>
                <w:color w:val="000000"/>
                <w:sz w:val="20"/>
                <w:szCs w:val="20"/>
              </w:rPr>
            </w:pPr>
          </w:p>
        </w:tc>
        <w:tc>
          <w:tcPr>
            <w:tcW w:w="1943" w:type="dxa"/>
            <w:gridSpan w:val="2"/>
            <w:vMerge/>
          </w:tcPr>
          <w:p w:rsidR="009E4452" w:rsidRPr="00E67175" w:rsidRDefault="009E4452"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9E4452" w:rsidRPr="00E67175" w:rsidRDefault="009E4452" w:rsidP="00E67175">
            <w:pPr>
              <w:spacing w:after="0" w:line="240" w:lineRule="auto"/>
              <w:jc w:val="center"/>
              <w:rPr>
                <w:rFonts w:ascii="Times New Roman" w:hAnsi="Times New Roman"/>
                <w:color w:val="000000"/>
                <w:sz w:val="20"/>
                <w:szCs w:val="20"/>
              </w:rPr>
            </w:pPr>
          </w:p>
        </w:tc>
        <w:tc>
          <w:tcPr>
            <w:tcW w:w="2410" w:type="dxa"/>
            <w:shd w:val="clear" w:color="auto" w:fill="EAF1DD" w:themeFill="accent3" w:themeFillTint="33"/>
          </w:tcPr>
          <w:p w:rsidR="009E4452" w:rsidRPr="00E67175" w:rsidRDefault="00F52153" w:rsidP="00E67175">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Пермякова</w:t>
            </w:r>
            <w:proofErr w:type="spellEnd"/>
            <w:r>
              <w:rPr>
                <w:rFonts w:ascii="Times New Roman" w:hAnsi="Times New Roman"/>
                <w:color w:val="000000"/>
                <w:sz w:val="20"/>
                <w:szCs w:val="20"/>
              </w:rPr>
              <w:t xml:space="preserve"> О.Р.</w:t>
            </w:r>
          </w:p>
        </w:tc>
      </w:tr>
      <w:tr w:rsidR="006D3509" w:rsidRPr="00E67175" w:rsidTr="009E4452">
        <w:trPr>
          <w:trHeight w:val="20"/>
        </w:trPr>
        <w:tc>
          <w:tcPr>
            <w:tcW w:w="756" w:type="dxa"/>
            <w:vMerge/>
          </w:tcPr>
          <w:p w:rsidR="006D3509" w:rsidRPr="00E67175" w:rsidRDefault="006D3509" w:rsidP="00E67175">
            <w:pPr>
              <w:spacing w:after="0" w:line="240" w:lineRule="auto"/>
              <w:rPr>
                <w:rFonts w:ascii="Times New Roman" w:hAnsi="Times New Roman"/>
                <w:color w:val="000000"/>
                <w:sz w:val="20"/>
                <w:szCs w:val="20"/>
              </w:rPr>
            </w:pPr>
          </w:p>
        </w:tc>
        <w:tc>
          <w:tcPr>
            <w:tcW w:w="1943" w:type="dxa"/>
            <w:gridSpan w:val="2"/>
            <w:vMerge/>
          </w:tcPr>
          <w:p w:rsidR="006D3509" w:rsidRPr="00E67175" w:rsidRDefault="006D3509"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6D3509" w:rsidRPr="002F153A" w:rsidRDefault="006D3509" w:rsidP="00455854">
            <w:pPr>
              <w:spacing w:after="0" w:line="240" w:lineRule="auto"/>
              <w:jc w:val="both"/>
              <w:rPr>
                <w:rFonts w:ascii="Times New Roman" w:hAnsi="Times New Roman"/>
                <w:color w:val="000000"/>
                <w:sz w:val="20"/>
                <w:szCs w:val="20"/>
              </w:rPr>
            </w:pPr>
            <w:r w:rsidRPr="006D3509">
              <w:rPr>
                <w:rFonts w:ascii="Times New Roman" w:hAnsi="Times New Roman"/>
                <w:color w:val="000000"/>
                <w:sz w:val="20"/>
                <w:szCs w:val="20"/>
              </w:rPr>
              <w:t xml:space="preserve">Созданы 26 временных рабочих мест с целью обеспечения занятости населения Краснотуранского района. </w:t>
            </w:r>
            <w:proofErr w:type="gramStart"/>
            <w:r w:rsidRPr="006D3509">
              <w:rPr>
                <w:rFonts w:ascii="Times New Roman" w:hAnsi="Times New Roman"/>
                <w:color w:val="000000"/>
                <w:sz w:val="20"/>
                <w:szCs w:val="20"/>
              </w:rPr>
              <w:t>Согласно постановления</w:t>
            </w:r>
            <w:proofErr w:type="gramEnd"/>
            <w:r w:rsidRPr="006D3509">
              <w:rPr>
                <w:rFonts w:ascii="Times New Roman" w:hAnsi="Times New Roman"/>
                <w:color w:val="000000"/>
                <w:sz w:val="20"/>
                <w:szCs w:val="20"/>
              </w:rPr>
              <w:t xml:space="preserve"> администрации  Краснотуранского района от 08.02.2023 № 73-п МБУ « Центр отдыха « Сосновый бор»  входит в состав работодателей организующих  временные рабочие места для ищущих работу и безработных граждан. В данном случае безработным гражданам дополнительно выплачивается материальная поддержка за счет средств центра занятости населения </w:t>
            </w:r>
            <w:proofErr w:type="spellStart"/>
            <w:r w:rsidRPr="006D3509">
              <w:rPr>
                <w:rFonts w:ascii="Times New Roman" w:hAnsi="Times New Roman"/>
                <w:color w:val="000000"/>
                <w:sz w:val="20"/>
                <w:szCs w:val="20"/>
              </w:rPr>
              <w:t>Краснотунского</w:t>
            </w:r>
            <w:proofErr w:type="spellEnd"/>
            <w:r w:rsidRPr="006D3509">
              <w:rPr>
                <w:rFonts w:ascii="Times New Roman" w:hAnsi="Times New Roman"/>
                <w:color w:val="000000"/>
                <w:sz w:val="20"/>
                <w:szCs w:val="20"/>
              </w:rPr>
              <w:t xml:space="preserve"> района.  </w:t>
            </w:r>
          </w:p>
        </w:tc>
        <w:tc>
          <w:tcPr>
            <w:tcW w:w="2410" w:type="dxa"/>
            <w:shd w:val="clear" w:color="auto" w:fill="EAF1DD" w:themeFill="accent3" w:themeFillTint="33"/>
          </w:tcPr>
          <w:p w:rsidR="006D3509" w:rsidRDefault="006D3509" w:rsidP="00E67175">
            <w:pPr>
              <w:spacing w:after="0" w:line="240" w:lineRule="auto"/>
              <w:rPr>
                <w:rFonts w:ascii="Times New Roman" w:hAnsi="Times New Roman"/>
                <w:color w:val="000000"/>
                <w:sz w:val="20"/>
                <w:szCs w:val="20"/>
              </w:rPr>
            </w:pPr>
            <w:r w:rsidRPr="006D3509">
              <w:rPr>
                <w:rFonts w:ascii="Times New Roman" w:hAnsi="Times New Roman"/>
                <w:color w:val="000000"/>
                <w:sz w:val="20"/>
                <w:szCs w:val="20"/>
              </w:rPr>
              <w:t>МБУ Центр отдыха Сосновый бор</w:t>
            </w:r>
          </w:p>
        </w:tc>
      </w:tr>
      <w:tr w:rsidR="009E4452" w:rsidRPr="00E67175" w:rsidTr="009E4452">
        <w:trPr>
          <w:trHeight w:val="20"/>
        </w:trPr>
        <w:tc>
          <w:tcPr>
            <w:tcW w:w="756" w:type="dxa"/>
            <w:vMerge/>
          </w:tcPr>
          <w:p w:rsidR="009E4452" w:rsidRPr="00E67175" w:rsidRDefault="009E4452" w:rsidP="00E67175">
            <w:pPr>
              <w:spacing w:after="0" w:line="240" w:lineRule="auto"/>
              <w:rPr>
                <w:rFonts w:ascii="Times New Roman" w:hAnsi="Times New Roman"/>
                <w:color w:val="000000"/>
                <w:sz w:val="20"/>
                <w:szCs w:val="20"/>
              </w:rPr>
            </w:pPr>
          </w:p>
        </w:tc>
        <w:tc>
          <w:tcPr>
            <w:tcW w:w="1943" w:type="dxa"/>
            <w:gridSpan w:val="2"/>
            <w:vMerge/>
          </w:tcPr>
          <w:p w:rsidR="009E4452" w:rsidRPr="00E67175" w:rsidRDefault="009E4452"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9E4452" w:rsidRPr="00E67175" w:rsidRDefault="002F153A" w:rsidP="00455854">
            <w:pPr>
              <w:spacing w:after="0" w:line="240" w:lineRule="auto"/>
              <w:jc w:val="both"/>
              <w:rPr>
                <w:rFonts w:ascii="Times New Roman" w:hAnsi="Times New Roman"/>
                <w:color w:val="000000"/>
                <w:sz w:val="20"/>
                <w:szCs w:val="20"/>
              </w:rPr>
            </w:pPr>
            <w:r w:rsidRPr="002F153A">
              <w:rPr>
                <w:rFonts w:ascii="Times New Roman" w:hAnsi="Times New Roman"/>
                <w:color w:val="000000"/>
                <w:sz w:val="20"/>
                <w:szCs w:val="20"/>
              </w:rPr>
              <w:t>В течени</w:t>
            </w:r>
            <w:proofErr w:type="gramStart"/>
            <w:r w:rsidRPr="002F153A">
              <w:rPr>
                <w:rFonts w:ascii="Times New Roman" w:hAnsi="Times New Roman"/>
                <w:color w:val="000000"/>
                <w:sz w:val="20"/>
                <w:szCs w:val="20"/>
              </w:rPr>
              <w:t>и</w:t>
            </w:r>
            <w:proofErr w:type="gramEnd"/>
            <w:r w:rsidRPr="002F153A">
              <w:rPr>
                <w:rFonts w:ascii="Times New Roman" w:hAnsi="Times New Roman"/>
                <w:color w:val="000000"/>
                <w:sz w:val="20"/>
                <w:szCs w:val="20"/>
              </w:rPr>
              <w:t xml:space="preserve"> года специалистами МБУК «Краснотуранский ИЭМ» был реализован цикл тематических вне музейных экскурсий по маршруту </w:t>
            </w:r>
            <w:proofErr w:type="spellStart"/>
            <w:r w:rsidRPr="002F153A">
              <w:rPr>
                <w:rFonts w:ascii="Times New Roman" w:hAnsi="Times New Roman"/>
                <w:color w:val="000000"/>
                <w:sz w:val="20"/>
                <w:szCs w:val="20"/>
              </w:rPr>
              <w:t>Унюк</w:t>
            </w:r>
            <w:proofErr w:type="spellEnd"/>
            <w:r w:rsidRPr="002F153A">
              <w:rPr>
                <w:rFonts w:ascii="Times New Roman" w:hAnsi="Times New Roman"/>
                <w:color w:val="000000"/>
                <w:sz w:val="20"/>
                <w:szCs w:val="20"/>
              </w:rPr>
              <w:t xml:space="preserve"> – голосистая скала. Весь материал освещался в СМИ и соц. сетях. С целью развития туристической привлекательности сотрудники музея приняли активное участие в </w:t>
            </w:r>
            <w:r w:rsidRPr="002F153A">
              <w:rPr>
                <w:rFonts w:ascii="Times New Roman" w:hAnsi="Times New Roman"/>
                <w:color w:val="000000"/>
                <w:sz w:val="20"/>
                <w:szCs w:val="20"/>
              </w:rPr>
              <w:lastRenderedPageBreak/>
              <w:t xml:space="preserve">облагораживании Памятного места района – в реставрации Поклонного креста на горе </w:t>
            </w:r>
            <w:proofErr w:type="spellStart"/>
            <w:r w:rsidRPr="002F153A">
              <w:rPr>
                <w:rFonts w:ascii="Times New Roman" w:hAnsi="Times New Roman"/>
                <w:color w:val="000000"/>
                <w:sz w:val="20"/>
                <w:szCs w:val="20"/>
              </w:rPr>
              <w:t>Унюк</w:t>
            </w:r>
            <w:proofErr w:type="spellEnd"/>
            <w:r w:rsidRPr="002F153A">
              <w:rPr>
                <w:rFonts w:ascii="Times New Roman" w:hAnsi="Times New Roman"/>
                <w:color w:val="000000"/>
                <w:sz w:val="20"/>
                <w:szCs w:val="20"/>
              </w:rPr>
              <w:t>. В 2023 году продолжилось облагораживание территории Арт-объекта, созданного в прошлом году. Гости Краснотуранского района, и его жители с удовольствием фотографируются на фоне возведенной стелы с исторической справкой.</w:t>
            </w:r>
          </w:p>
        </w:tc>
        <w:tc>
          <w:tcPr>
            <w:tcW w:w="2410" w:type="dxa"/>
            <w:shd w:val="clear" w:color="auto" w:fill="EAF1DD" w:themeFill="accent3" w:themeFillTint="33"/>
          </w:tcPr>
          <w:p w:rsidR="009E4452" w:rsidRPr="00E67175" w:rsidRDefault="00F52153" w:rsidP="00E67175">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lastRenderedPageBreak/>
              <w:t>ОКМиС</w:t>
            </w:r>
            <w:proofErr w:type="spellEnd"/>
          </w:p>
        </w:tc>
      </w:tr>
      <w:tr w:rsidR="009E4452" w:rsidRPr="00E67175" w:rsidTr="009E4452">
        <w:trPr>
          <w:trHeight w:val="20"/>
        </w:trPr>
        <w:tc>
          <w:tcPr>
            <w:tcW w:w="756" w:type="dxa"/>
            <w:vMerge/>
          </w:tcPr>
          <w:p w:rsidR="009E4452" w:rsidRPr="00E67175" w:rsidRDefault="009E4452" w:rsidP="00E67175">
            <w:pPr>
              <w:spacing w:after="0" w:line="240" w:lineRule="auto"/>
              <w:rPr>
                <w:rFonts w:ascii="Times New Roman" w:hAnsi="Times New Roman"/>
                <w:color w:val="000000"/>
                <w:sz w:val="20"/>
                <w:szCs w:val="20"/>
              </w:rPr>
            </w:pPr>
          </w:p>
        </w:tc>
        <w:tc>
          <w:tcPr>
            <w:tcW w:w="1943" w:type="dxa"/>
            <w:gridSpan w:val="2"/>
            <w:vMerge/>
          </w:tcPr>
          <w:p w:rsidR="009E4452" w:rsidRPr="00E67175" w:rsidRDefault="009E4452"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DD74DF" w:rsidRPr="00DD74DF" w:rsidRDefault="00DD74DF" w:rsidP="00455854">
            <w:pPr>
              <w:spacing w:after="0" w:line="240" w:lineRule="auto"/>
              <w:jc w:val="both"/>
              <w:rPr>
                <w:rFonts w:ascii="Times New Roman" w:hAnsi="Times New Roman"/>
                <w:color w:val="000000"/>
                <w:sz w:val="20"/>
                <w:szCs w:val="20"/>
              </w:rPr>
            </w:pPr>
            <w:r w:rsidRPr="00DD74DF">
              <w:rPr>
                <w:rFonts w:ascii="Times New Roman" w:hAnsi="Times New Roman"/>
                <w:color w:val="000000"/>
                <w:sz w:val="20"/>
                <w:szCs w:val="20"/>
              </w:rPr>
              <w:t xml:space="preserve">Реализация 3 проектов от некоммерческих организаций в рамках субсидии на поддержку деятельности некоммерческого сектора и проекта «Создаем будущее вместе», поддержанного </w:t>
            </w:r>
            <w:proofErr w:type="spellStart"/>
            <w:r w:rsidRPr="00DD74DF">
              <w:rPr>
                <w:rFonts w:ascii="Times New Roman" w:hAnsi="Times New Roman"/>
                <w:color w:val="000000"/>
                <w:sz w:val="20"/>
                <w:szCs w:val="20"/>
              </w:rPr>
              <w:t>грантовой</w:t>
            </w:r>
            <w:proofErr w:type="spellEnd"/>
            <w:r w:rsidRPr="00DD74DF">
              <w:rPr>
                <w:rFonts w:ascii="Times New Roman" w:hAnsi="Times New Roman"/>
                <w:color w:val="000000"/>
                <w:sz w:val="20"/>
                <w:szCs w:val="20"/>
              </w:rPr>
              <w:t xml:space="preserve"> программой «Партнерство»</w:t>
            </w:r>
          </w:p>
          <w:p w:rsidR="00DD74DF" w:rsidRPr="00DD74DF" w:rsidRDefault="00DD74DF" w:rsidP="00455854">
            <w:pPr>
              <w:spacing w:after="0" w:line="240" w:lineRule="auto"/>
              <w:jc w:val="both"/>
              <w:rPr>
                <w:rFonts w:ascii="Times New Roman" w:hAnsi="Times New Roman"/>
                <w:color w:val="000000"/>
                <w:sz w:val="20"/>
                <w:szCs w:val="20"/>
              </w:rPr>
            </w:pPr>
            <w:r w:rsidRPr="00DD74DF">
              <w:rPr>
                <w:rFonts w:ascii="Times New Roman" w:hAnsi="Times New Roman"/>
                <w:color w:val="000000"/>
                <w:sz w:val="20"/>
                <w:szCs w:val="20"/>
              </w:rPr>
              <w:t>Проект «Истоки» - направлен на реставрацию стелы на въезд в село Краснотуранск.</w:t>
            </w:r>
          </w:p>
          <w:p w:rsidR="00DD74DF" w:rsidRPr="00DD74DF" w:rsidRDefault="00DD74DF" w:rsidP="00455854">
            <w:pPr>
              <w:spacing w:after="0" w:line="240" w:lineRule="auto"/>
              <w:jc w:val="both"/>
              <w:rPr>
                <w:rFonts w:ascii="Times New Roman" w:hAnsi="Times New Roman"/>
                <w:color w:val="000000"/>
                <w:sz w:val="20"/>
                <w:szCs w:val="20"/>
              </w:rPr>
            </w:pPr>
            <w:r w:rsidRPr="00DD74DF">
              <w:rPr>
                <w:rFonts w:ascii="Times New Roman" w:hAnsi="Times New Roman"/>
                <w:color w:val="000000"/>
                <w:sz w:val="20"/>
                <w:szCs w:val="20"/>
              </w:rPr>
              <w:t xml:space="preserve">Создан более улучшенный внешний вид. Убраны прилегающие участки. </w:t>
            </w:r>
            <w:proofErr w:type="gramStart"/>
            <w:r w:rsidRPr="00DD74DF">
              <w:rPr>
                <w:rFonts w:ascii="Times New Roman" w:hAnsi="Times New Roman"/>
                <w:color w:val="000000"/>
                <w:sz w:val="20"/>
                <w:szCs w:val="20"/>
              </w:rPr>
              <w:t>Хорошая</w:t>
            </w:r>
            <w:proofErr w:type="gramEnd"/>
            <w:r w:rsidRPr="00DD74DF">
              <w:rPr>
                <w:rFonts w:ascii="Times New Roman" w:hAnsi="Times New Roman"/>
                <w:color w:val="000000"/>
                <w:sz w:val="20"/>
                <w:szCs w:val="20"/>
              </w:rPr>
              <w:t xml:space="preserve"> фотозона для туристов и местных жителей.</w:t>
            </w:r>
          </w:p>
          <w:p w:rsidR="00DD74DF" w:rsidRPr="00DD74DF" w:rsidRDefault="00DD74DF" w:rsidP="00455854">
            <w:pPr>
              <w:spacing w:after="0" w:line="240" w:lineRule="auto"/>
              <w:jc w:val="both"/>
              <w:rPr>
                <w:rFonts w:ascii="Times New Roman" w:hAnsi="Times New Roman"/>
                <w:color w:val="000000"/>
                <w:sz w:val="20"/>
                <w:szCs w:val="20"/>
              </w:rPr>
            </w:pPr>
            <w:r w:rsidRPr="00DD74DF">
              <w:rPr>
                <w:rFonts w:ascii="Times New Roman" w:hAnsi="Times New Roman"/>
                <w:color w:val="000000"/>
                <w:sz w:val="20"/>
                <w:szCs w:val="20"/>
              </w:rPr>
              <w:t xml:space="preserve">Проект «От благодарных потомков. </w:t>
            </w:r>
            <w:proofErr w:type="gramStart"/>
            <w:r w:rsidRPr="00DD74DF">
              <w:rPr>
                <w:rFonts w:ascii="Times New Roman" w:hAnsi="Times New Roman"/>
                <w:color w:val="000000"/>
                <w:sz w:val="20"/>
                <w:szCs w:val="20"/>
              </w:rPr>
              <w:t>Часть 2» является продолжением проекта прошлого года, направленный на облагораживание уже созданного арт-объекта «Место силы» объект расположен в зоне въезда на пляжный участок для отдыха.</w:t>
            </w:r>
            <w:proofErr w:type="gramEnd"/>
            <w:r w:rsidRPr="00DD74DF">
              <w:rPr>
                <w:rFonts w:ascii="Times New Roman" w:hAnsi="Times New Roman"/>
                <w:color w:val="000000"/>
                <w:sz w:val="20"/>
                <w:szCs w:val="20"/>
              </w:rPr>
              <w:t xml:space="preserve"> Создана клумба в виде отпечатка ступни. </w:t>
            </w:r>
          </w:p>
          <w:p w:rsidR="009E4452" w:rsidRPr="00E67175" w:rsidRDefault="00DD74DF" w:rsidP="00455854">
            <w:pPr>
              <w:spacing w:after="0" w:line="240" w:lineRule="auto"/>
              <w:jc w:val="both"/>
              <w:rPr>
                <w:rFonts w:ascii="Times New Roman" w:hAnsi="Times New Roman"/>
                <w:color w:val="000000"/>
                <w:sz w:val="20"/>
                <w:szCs w:val="20"/>
              </w:rPr>
            </w:pPr>
            <w:r w:rsidRPr="00DD74DF">
              <w:rPr>
                <w:rFonts w:ascii="Times New Roman" w:hAnsi="Times New Roman"/>
                <w:color w:val="000000"/>
                <w:sz w:val="20"/>
                <w:szCs w:val="20"/>
              </w:rPr>
              <w:t>Проект «</w:t>
            </w:r>
            <w:proofErr w:type="gramStart"/>
            <w:r w:rsidRPr="00DD74DF">
              <w:rPr>
                <w:rFonts w:ascii="Times New Roman" w:hAnsi="Times New Roman"/>
                <w:color w:val="000000"/>
                <w:sz w:val="20"/>
                <w:szCs w:val="20"/>
              </w:rPr>
              <w:t>Новая</w:t>
            </w:r>
            <w:proofErr w:type="gramEnd"/>
            <w:r w:rsidRPr="00DD74DF">
              <w:rPr>
                <w:rFonts w:ascii="Times New Roman" w:hAnsi="Times New Roman"/>
                <w:color w:val="000000"/>
                <w:sz w:val="20"/>
                <w:szCs w:val="20"/>
              </w:rPr>
              <w:t xml:space="preserve"> </w:t>
            </w:r>
            <w:proofErr w:type="spellStart"/>
            <w:r w:rsidRPr="00DD74DF">
              <w:rPr>
                <w:rFonts w:ascii="Times New Roman" w:hAnsi="Times New Roman"/>
                <w:color w:val="000000"/>
                <w:sz w:val="20"/>
                <w:szCs w:val="20"/>
              </w:rPr>
              <w:t>Сыда</w:t>
            </w:r>
            <w:proofErr w:type="spellEnd"/>
            <w:r w:rsidRPr="00DD74DF">
              <w:rPr>
                <w:rFonts w:ascii="Times New Roman" w:hAnsi="Times New Roman"/>
                <w:color w:val="000000"/>
                <w:sz w:val="20"/>
                <w:szCs w:val="20"/>
              </w:rPr>
              <w:t xml:space="preserve">» направлен на реставрацию стелы на въезд в село Новая </w:t>
            </w:r>
            <w:proofErr w:type="spellStart"/>
            <w:r w:rsidRPr="00DD74DF">
              <w:rPr>
                <w:rFonts w:ascii="Times New Roman" w:hAnsi="Times New Roman"/>
                <w:color w:val="000000"/>
                <w:sz w:val="20"/>
                <w:szCs w:val="20"/>
              </w:rPr>
              <w:t>Сыда</w:t>
            </w:r>
            <w:proofErr w:type="spellEnd"/>
            <w:r w:rsidRPr="00DD74DF">
              <w:rPr>
                <w:rFonts w:ascii="Times New Roman" w:hAnsi="Times New Roman"/>
                <w:color w:val="000000"/>
                <w:sz w:val="20"/>
                <w:szCs w:val="20"/>
              </w:rPr>
              <w:t xml:space="preserve">.  </w:t>
            </w:r>
          </w:p>
        </w:tc>
        <w:tc>
          <w:tcPr>
            <w:tcW w:w="2410" w:type="dxa"/>
            <w:shd w:val="clear" w:color="auto" w:fill="EAF1DD" w:themeFill="accent3" w:themeFillTint="33"/>
          </w:tcPr>
          <w:p w:rsidR="009E4452" w:rsidRPr="00E67175" w:rsidRDefault="00F52153" w:rsidP="00E67175">
            <w:pPr>
              <w:spacing w:after="0" w:line="240" w:lineRule="auto"/>
              <w:rPr>
                <w:rFonts w:ascii="Times New Roman" w:hAnsi="Times New Roman"/>
                <w:color w:val="000000"/>
                <w:sz w:val="20"/>
                <w:szCs w:val="20"/>
              </w:rPr>
            </w:pPr>
            <w:r>
              <w:rPr>
                <w:rFonts w:ascii="Times New Roman" w:hAnsi="Times New Roman"/>
                <w:color w:val="000000"/>
                <w:sz w:val="20"/>
                <w:szCs w:val="20"/>
              </w:rPr>
              <w:t>Специалист по туризму</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приоритетная поддержка хозяйствующих субъектов, оказывающих услуги в сфере </w:t>
            </w:r>
            <w:proofErr w:type="spellStart"/>
            <w:r w:rsidRPr="00E67175">
              <w:rPr>
                <w:rFonts w:ascii="Times New Roman" w:hAnsi="Times New Roman"/>
                <w:i/>
                <w:iCs/>
                <w:color w:val="000000"/>
                <w:sz w:val="20"/>
                <w:szCs w:val="20"/>
              </w:rPr>
              <w:t>туристко</w:t>
            </w:r>
            <w:proofErr w:type="spellEnd"/>
            <w:r w:rsidRPr="00E67175">
              <w:rPr>
                <w:rFonts w:ascii="Times New Roman" w:hAnsi="Times New Roman"/>
                <w:i/>
                <w:iCs/>
                <w:color w:val="000000"/>
                <w:sz w:val="20"/>
                <w:szCs w:val="20"/>
              </w:rPr>
              <w:t>-рекреационного комплекса</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Отдел планирования и экономического развития </w:t>
            </w:r>
          </w:p>
        </w:tc>
      </w:tr>
      <w:tr w:rsidR="00F52153" w:rsidRPr="00E67175" w:rsidTr="00F52153">
        <w:trPr>
          <w:trHeight w:val="20"/>
        </w:trPr>
        <w:tc>
          <w:tcPr>
            <w:tcW w:w="756" w:type="dxa"/>
          </w:tcPr>
          <w:p w:rsidR="00F52153" w:rsidRPr="00E67175" w:rsidRDefault="00F52153" w:rsidP="00E67175">
            <w:pPr>
              <w:spacing w:after="0" w:line="240" w:lineRule="auto"/>
              <w:rPr>
                <w:rFonts w:ascii="Times New Roman" w:hAnsi="Times New Roman"/>
                <w:color w:val="000000"/>
                <w:sz w:val="20"/>
                <w:szCs w:val="20"/>
              </w:rPr>
            </w:pPr>
          </w:p>
        </w:tc>
        <w:tc>
          <w:tcPr>
            <w:tcW w:w="1943" w:type="dxa"/>
            <w:gridSpan w:val="2"/>
          </w:tcPr>
          <w:p w:rsidR="00F52153" w:rsidRPr="00E67175" w:rsidRDefault="00F52153"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F52153" w:rsidRPr="00E67175" w:rsidRDefault="00FE692B" w:rsidP="00455854">
            <w:pPr>
              <w:spacing w:after="0" w:line="240" w:lineRule="auto"/>
              <w:jc w:val="both"/>
              <w:rPr>
                <w:rFonts w:ascii="Times New Roman" w:hAnsi="Times New Roman"/>
                <w:color w:val="000000"/>
                <w:sz w:val="20"/>
                <w:szCs w:val="20"/>
              </w:rPr>
            </w:pPr>
            <w:r w:rsidRPr="00FE692B">
              <w:rPr>
                <w:rFonts w:ascii="Times New Roman" w:hAnsi="Times New Roman"/>
                <w:color w:val="000000"/>
                <w:sz w:val="20"/>
                <w:szCs w:val="20"/>
              </w:rPr>
              <w:t xml:space="preserve">Муниципальной программой «Содействие в развитии и поддержка малого и среднего предпринимательства на территории Краснотуранского района» предусмотрена приоритетная поддержка хозяйствующих субъектов, оказывающих услуги в сфере </w:t>
            </w:r>
            <w:proofErr w:type="spellStart"/>
            <w:r w:rsidRPr="00FE692B">
              <w:rPr>
                <w:rFonts w:ascii="Times New Roman" w:hAnsi="Times New Roman"/>
                <w:color w:val="000000"/>
                <w:sz w:val="20"/>
                <w:szCs w:val="20"/>
              </w:rPr>
              <w:t>туристко</w:t>
            </w:r>
            <w:proofErr w:type="spellEnd"/>
            <w:r w:rsidRPr="00FE692B">
              <w:rPr>
                <w:rFonts w:ascii="Times New Roman" w:hAnsi="Times New Roman"/>
                <w:color w:val="000000"/>
                <w:sz w:val="20"/>
                <w:szCs w:val="20"/>
              </w:rPr>
              <w:t>-рекреационного комплекса. В 2023 году обращений по оказанию финансовой поддержки по данному направлению не поступало.</w:t>
            </w:r>
          </w:p>
        </w:tc>
        <w:tc>
          <w:tcPr>
            <w:tcW w:w="2410" w:type="dxa"/>
            <w:shd w:val="clear" w:color="auto" w:fill="EAF1DD" w:themeFill="accent3" w:themeFillTint="33"/>
          </w:tcPr>
          <w:p w:rsidR="00F52153" w:rsidRPr="00E67175" w:rsidRDefault="00F52153" w:rsidP="00E67175">
            <w:pPr>
              <w:spacing w:after="0" w:line="240" w:lineRule="auto"/>
              <w:rPr>
                <w:rFonts w:ascii="Times New Roman" w:hAnsi="Times New Roman"/>
                <w:color w:val="000000"/>
                <w:sz w:val="20"/>
                <w:szCs w:val="20"/>
              </w:rPr>
            </w:pPr>
            <w:r>
              <w:rPr>
                <w:rFonts w:ascii="Times New Roman" w:hAnsi="Times New Roman"/>
                <w:color w:val="000000"/>
                <w:sz w:val="20"/>
                <w:szCs w:val="20"/>
              </w:rPr>
              <w:t>Специалист по МБ</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1.2.</w:t>
            </w:r>
          </w:p>
        </w:tc>
        <w:tc>
          <w:tcPr>
            <w:tcW w:w="14275" w:type="dxa"/>
            <w:gridSpan w:val="10"/>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Создать среду для развития социального и культурного уровня жизни граждан</w:t>
            </w:r>
          </w:p>
        </w:tc>
      </w:tr>
      <w:tr w:rsidR="00C170FD" w:rsidRPr="00E67175" w:rsidTr="00E67175">
        <w:trPr>
          <w:trHeight w:val="20"/>
        </w:trPr>
        <w:tc>
          <w:tcPr>
            <w:tcW w:w="756"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1.2.1.</w:t>
            </w:r>
          </w:p>
        </w:tc>
        <w:tc>
          <w:tcPr>
            <w:tcW w:w="1943" w:type="dxa"/>
            <w:gridSpan w:val="2"/>
            <w:vMerge w:val="restart"/>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Обеспечить комфортные условия жизни</w:t>
            </w:r>
          </w:p>
        </w:tc>
        <w:tc>
          <w:tcPr>
            <w:tcW w:w="6520" w:type="dxa"/>
            <w:hideMark/>
          </w:tcPr>
          <w:p w:rsidR="00C170FD" w:rsidRPr="00E67175" w:rsidRDefault="00C170FD" w:rsidP="00E67175">
            <w:pPr>
              <w:spacing w:after="0" w:line="240" w:lineRule="auto"/>
              <w:jc w:val="both"/>
              <w:rPr>
                <w:rFonts w:ascii="Times New Roman" w:hAnsi="Times New Roman"/>
                <w:b/>
                <w:bCs/>
                <w:color w:val="000000"/>
                <w:sz w:val="20"/>
                <w:szCs w:val="20"/>
              </w:rPr>
            </w:pPr>
            <w:r w:rsidRPr="00E67175">
              <w:rPr>
                <w:rFonts w:ascii="Times New Roman" w:hAnsi="Times New Roman"/>
                <w:b/>
                <w:bCs/>
                <w:color w:val="000000"/>
                <w:sz w:val="20"/>
                <w:szCs w:val="20"/>
              </w:rPr>
              <w:t>Развитие жилищно-коммунальной инфраструктуры</w:t>
            </w:r>
          </w:p>
        </w:tc>
        <w:tc>
          <w:tcPr>
            <w:tcW w:w="1148" w:type="dxa"/>
            <w:gridSpan w:val="2"/>
            <w:hideMark/>
          </w:tcPr>
          <w:p w:rsidR="00C170FD" w:rsidRPr="00E67175" w:rsidRDefault="00C170FD"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r>
      <w:tr w:rsidR="00C170FD" w:rsidRPr="00E67175" w:rsidTr="00E67175">
        <w:trPr>
          <w:trHeight w:val="20"/>
        </w:trPr>
        <w:tc>
          <w:tcPr>
            <w:tcW w:w="756"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 xml:space="preserve">Улучшение жилищных условий жителей муниципального образования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имущества, землепользования и землеустройства</w:t>
            </w:r>
          </w:p>
        </w:tc>
      </w:tr>
      <w:tr w:rsidR="00C170FD" w:rsidRPr="00E67175" w:rsidTr="00E67175">
        <w:trPr>
          <w:trHeight w:val="20"/>
        </w:trPr>
        <w:tc>
          <w:tcPr>
            <w:tcW w:w="756"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активизация индивидуального жилищного строительства, строительство, приобретение и реконструкция жилья для граждан района</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МКУ Служба заказчика</w:t>
            </w:r>
          </w:p>
        </w:tc>
      </w:tr>
      <w:tr w:rsidR="00F52153" w:rsidRPr="00E67175" w:rsidTr="009E6288">
        <w:trPr>
          <w:trHeight w:val="20"/>
        </w:trPr>
        <w:tc>
          <w:tcPr>
            <w:tcW w:w="756" w:type="dxa"/>
          </w:tcPr>
          <w:p w:rsidR="00F52153" w:rsidRPr="00E67175" w:rsidRDefault="00F52153" w:rsidP="00E67175">
            <w:pPr>
              <w:spacing w:after="0" w:line="240" w:lineRule="auto"/>
              <w:rPr>
                <w:rFonts w:ascii="Times New Roman" w:hAnsi="Times New Roman"/>
                <w:b/>
                <w:bCs/>
                <w:i/>
                <w:iCs/>
                <w:color w:val="000000"/>
                <w:sz w:val="20"/>
                <w:szCs w:val="20"/>
              </w:rPr>
            </w:pPr>
          </w:p>
        </w:tc>
        <w:tc>
          <w:tcPr>
            <w:tcW w:w="1943" w:type="dxa"/>
            <w:gridSpan w:val="2"/>
            <w:vMerge/>
          </w:tcPr>
          <w:p w:rsidR="00F52153" w:rsidRPr="00E67175" w:rsidRDefault="00F52153"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8F5005" w:rsidRPr="008F5005" w:rsidRDefault="008F5005" w:rsidP="008F5005">
            <w:pPr>
              <w:spacing w:after="0" w:line="240" w:lineRule="auto"/>
              <w:rPr>
                <w:rFonts w:ascii="Times New Roman" w:hAnsi="Times New Roman"/>
                <w:iCs/>
                <w:sz w:val="20"/>
                <w:szCs w:val="20"/>
              </w:rPr>
            </w:pPr>
            <w:r w:rsidRPr="008F5005">
              <w:rPr>
                <w:rFonts w:ascii="Times New Roman" w:hAnsi="Times New Roman"/>
                <w:iCs/>
                <w:sz w:val="20"/>
                <w:szCs w:val="20"/>
              </w:rPr>
              <w:t xml:space="preserve">Предоставление  муниципального жилья  </w:t>
            </w:r>
            <w:proofErr w:type="gramStart"/>
            <w:r w:rsidRPr="008F5005">
              <w:rPr>
                <w:rFonts w:ascii="Times New Roman" w:hAnsi="Times New Roman"/>
                <w:iCs/>
                <w:sz w:val="20"/>
                <w:szCs w:val="20"/>
              </w:rPr>
              <w:t>для</w:t>
            </w:r>
            <w:proofErr w:type="gramEnd"/>
            <w:r w:rsidRPr="008F5005">
              <w:rPr>
                <w:rFonts w:ascii="Times New Roman" w:hAnsi="Times New Roman"/>
                <w:iCs/>
                <w:sz w:val="20"/>
                <w:szCs w:val="20"/>
              </w:rPr>
              <w:t xml:space="preserve"> </w:t>
            </w:r>
            <w:proofErr w:type="gramStart"/>
            <w:r w:rsidRPr="008F5005">
              <w:rPr>
                <w:rFonts w:ascii="Times New Roman" w:hAnsi="Times New Roman"/>
                <w:iCs/>
                <w:sz w:val="20"/>
                <w:szCs w:val="20"/>
              </w:rPr>
              <w:t>улучшение</w:t>
            </w:r>
            <w:proofErr w:type="gramEnd"/>
            <w:r w:rsidRPr="008F5005">
              <w:rPr>
                <w:rFonts w:ascii="Times New Roman" w:hAnsi="Times New Roman"/>
                <w:iCs/>
                <w:sz w:val="20"/>
                <w:szCs w:val="20"/>
              </w:rPr>
              <w:t xml:space="preserve"> жилищных условий жителей муниципального образования в 2023 году  не осуществлялось.</w:t>
            </w:r>
          </w:p>
          <w:p w:rsidR="00F52153" w:rsidRPr="009E6288" w:rsidRDefault="008F5005" w:rsidP="008F5005">
            <w:pPr>
              <w:spacing w:after="0" w:line="240" w:lineRule="auto"/>
              <w:rPr>
                <w:rFonts w:ascii="Times New Roman" w:hAnsi="Times New Roman"/>
                <w:iCs/>
                <w:sz w:val="20"/>
                <w:szCs w:val="20"/>
              </w:rPr>
            </w:pPr>
            <w:r w:rsidRPr="008F5005">
              <w:rPr>
                <w:rFonts w:ascii="Times New Roman" w:hAnsi="Times New Roman"/>
                <w:iCs/>
                <w:sz w:val="20"/>
                <w:szCs w:val="20"/>
              </w:rPr>
              <w:t xml:space="preserve"> Молодым специалистам предоставлено в собственность  бесплатно 4 </w:t>
            </w:r>
            <w:proofErr w:type="gramStart"/>
            <w:r w:rsidRPr="008F5005">
              <w:rPr>
                <w:rFonts w:ascii="Times New Roman" w:hAnsi="Times New Roman"/>
                <w:iCs/>
                <w:sz w:val="20"/>
                <w:szCs w:val="20"/>
              </w:rPr>
              <w:t>земельных</w:t>
            </w:r>
            <w:proofErr w:type="gramEnd"/>
            <w:r w:rsidRPr="008F5005">
              <w:rPr>
                <w:rFonts w:ascii="Times New Roman" w:hAnsi="Times New Roman"/>
                <w:iCs/>
                <w:sz w:val="20"/>
                <w:szCs w:val="20"/>
              </w:rPr>
              <w:t xml:space="preserve"> участка</w:t>
            </w:r>
          </w:p>
        </w:tc>
        <w:tc>
          <w:tcPr>
            <w:tcW w:w="2410" w:type="dxa"/>
            <w:shd w:val="clear" w:color="auto" w:fill="EAF1DD" w:themeFill="accent3" w:themeFillTint="33"/>
          </w:tcPr>
          <w:p w:rsidR="00F52153" w:rsidRPr="009E6288" w:rsidRDefault="00DA02AE" w:rsidP="009831FD">
            <w:pPr>
              <w:spacing w:after="0" w:line="240" w:lineRule="auto"/>
              <w:rPr>
                <w:rFonts w:ascii="Times New Roman" w:hAnsi="Times New Roman"/>
                <w:sz w:val="20"/>
                <w:szCs w:val="20"/>
              </w:rPr>
            </w:pPr>
            <w:r w:rsidRPr="00DA02AE">
              <w:rPr>
                <w:rFonts w:ascii="Times New Roman" w:hAnsi="Times New Roman"/>
                <w:sz w:val="20"/>
                <w:szCs w:val="20"/>
              </w:rPr>
              <w:t>Отдел имущества, землепользования и землеустройства</w:t>
            </w:r>
          </w:p>
        </w:tc>
      </w:tr>
      <w:tr w:rsidR="009831FD" w:rsidRPr="00E67175" w:rsidTr="009E6288">
        <w:trPr>
          <w:trHeight w:val="20"/>
        </w:trPr>
        <w:tc>
          <w:tcPr>
            <w:tcW w:w="756" w:type="dxa"/>
          </w:tcPr>
          <w:p w:rsidR="009831FD" w:rsidRPr="00E67175" w:rsidRDefault="009831FD" w:rsidP="00E67175">
            <w:pPr>
              <w:spacing w:after="0" w:line="240" w:lineRule="auto"/>
              <w:rPr>
                <w:rFonts w:ascii="Times New Roman" w:hAnsi="Times New Roman"/>
                <w:b/>
                <w:bCs/>
                <w:i/>
                <w:iCs/>
                <w:color w:val="000000"/>
                <w:sz w:val="20"/>
                <w:szCs w:val="20"/>
              </w:rPr>
            </w:pPr>
          </w:p>
        </w:tc>
        <w:tc>
          <w:tcPr>
            <w:tcW w:w="1943" w:type="dxa"/>
            <w:gridSpan w:val="2"/>
            <w:vMerge/>
          </w:tcPr>
          <w:p w:rsidR="009831FD" w:rsidRPr="00E67175" w:rsidRDefault="009831FD"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9831FD" w:rsidRPr="009E6288" w:rsidRDefault="00C939DD" w:rsidP="009831FD">
            <w:pPr>
              <w:spacing w:after="0" w:line="240" w:lineRule="auto"/>
              <w:rPr>
                <w:rFonts w:ascii="Times New Roman" w:hAnsi="Times New Roman"/>
                <w:iCs/>
                <w:sz w:val="20"/>
                <w:szCs w:val="20"/>
              </w:rPr>
            </w:pPr>
            <w:r w:rsidRPr="00C939DD">
              <w:rPr>
                <w:rFonts w:ascii="Times New Roman" w:hAnsi="Times New Roman"/>
                <w:iCs/>
                <w:sz w:val="20"/>
                <w:szCs w:val="20"/>
              </w:rPr>
              <w:t>МКУ оказывает муниципальные услуги в области строительства и реконструкции объектов ИЖС, а также участвуем в программах для приобретения и строительства жилья для специалистов разных направлений деятельности.</w:t>
            </w:r>
          </w:p>
        </w:tc>
        <w:tc>
          <w:tcPr>
            <w:tcW w:w="2410" w:type="dxa"/>
            <w:shd w:val="clear" w:color="auto" w:fill="EAF1DD" w:themeFill="accent3" w:themeFillTint="33"/>
          </w:tcPr>
          <w:p w:rsidR="009831FD" w:rsidRPr="009E6288" w:rsidRDefault="009831FD" w:rsidP="009831FD">
            <w:pPr>
              <w:spacing w:after="0" w:line="240" w:lineRule="auto"/>
              <w:rPr>
                <w:rFonts w:ascii="Times New Roman" w:hAnsi="Times New Roman"/>
                <w:sz w:val="20"/>
                <w:szCs w:val="20"/>
              </w:rPr>
            </w:pPr>
            <w:r w:rsidRPr="009E6288">
              <w:rPr>
                <w:rFonts w:ascii="Times New Roman" w:hAnsi="Times New Roman"/>
                <w:sz w:val="20"/>
                <w:szCs w:val="20"/>
              </w:rPr>
              <w:t>МКУ СЗ</w:t>
            </w:r>
          </w:p>
        </w:tc>
      </w:tr>
      <w:tr w:rsidR="00C170FD" w:rsidRPr="00E67175" w:rsidTr="00E67175">
        <w:trPr>
          <w:trHeight w:val="20"/>
        </w:trPr>
        <w:tc>
          <w:tcPr>
            <w:tcW w:w="756"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Повышение качества и комфорта сельской среды на территории района</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Органы местного самоуправления муниципального района</w:t>
            </w:r>
          </w:p>
        </w:tc>
      </w:tr>
      <w:tr w:rsidR="00C170FD" w:rsidRPr="00E67175" w:rsidTr="00E67175">
        <w:trPr>
          <w:trHeight w:val="20"/>
        </w:trPr>
        <w:tc>
          <w:tcPr>
            <w:tcW w:w="756"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благоустройство дворовых и общественных территорий;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r>
      <w:tr w:rsidR="00F52153" w:rsidRPr="00E67175" w:rsidTr="00F52153">
        <w:trPr>
          <w:trHeight w:val="20"/>
        </w:trPr>
        <w:tc>
          <w:tcPr>
            <w:tcW w:w="756" w:type="dxa"/>
          </w:tcPr>
          <w:p w:rsidR="00F52153" w:rsidRPr="00E67175" w:rsidRDefault="00F52153" w:rsidP="00E67175">
            <w:pPr>
              <w:spacing w:after="0" w:line="240" w:lineRule="auto"/>
              <w:rPr>
                <w:rFonts w:ascii="Times New Roman" w:hAnsi="Times New Roman"/>
                <w:b/>
                <w:bCs/>
                <w:i/>
                <w:iCs/>
                <w:color w:val="000000"/>
                <w:sz w:val="20"/>
                <w:szCs w:val="20"/>
              </w:rPr>
            </w:pPr>
          </w:p>
        </w:tc>
        <w:tc>
          <w:tcPr>
            <w:tcW w:w="1943" w:type="dxa"/>
            <w:gridSpan w:val="2"/>
            <w:vMerge/>
          </w:tcPr>
          <w:p w:rsidR="00F52153" w:rsidRPr="00E67175" w:rsidRDefault="00F52153"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C939DD" w:rsidRPr="00C939DD" w:rsidRDefault="00C939DD" w:rsidP="0058521A">
            <w:pPr>
              <w:spacing w:after="0" w:line="240" w:lineRule="auto"/>
              <w:jc w:val="both"/>
              <w:rPr>
                <w:rFonts w:ascii="Times New Roman" w:hAnsi="Times New Roman"/>
                <w:color w:val="000000"/>
                <w:sz w:val="20"/>
                <w:szCs w:val="20"/>
              </w:rPr>
            </w:pPr>
            <w:r w:rsidRPr="00C939DD">
              <w:rPr>
                <w:rFonts w:ascii="Times New Roman" w:hAnsi="Times New Roman"/>
                <w:color w:val="000000"/>
                <w:sz w:val="20"/>
                <w:szCs w:val="20"/>
              </w:rPr>
              <w:t xml:space="preserve">Ежегодно муниципальное образование участвует в Краевых программах по благоустройству территорий, дворов, общественных пространств. В 2021 году реализован проект по благоустройству аллеи и площади памяти Ветеранам Великой отечественной войны </w:t>
            </w:r>
            <w:proofErr w:type="gramStart"/>
            <w:r w:rsidRPr="00C939DD">
              <w:rPr>
                <w:rFonts w:ascii="Times New Roman" w:hAnsi="Times New Roman"/>
                <w:color w:val="000000"/>
                <w:sz w:val="20"/>
                <w:szCs w:val="20"/>
              </w:rPr>
              <w:t>в</w:t>
            </w:r>
            <w:proofErr w:type="gramEnd"/>
            <w:r w:rsidRPr="00C939DD">
              <w:rPr>
                <w:rFonts w:ascii="Times New Roman" w:hAnsi="Times New Roman"/>
                <w:color w:val="000000"/>
                <w:sz w:val="20"/>
                <w:szCs w:val="20"/>
              </w:rPr>
              <w:t xml:space="preserve"> с. Краснотуранск. В 2022 году в рамках муниципальной программы формирования современной городской (сельской) среды </w:t>
            </w:r>
            <w:proofErr w:type="gramStart"/>
            <w:r w:rsidRPr="00C939DD">
              <w:rPr>
                <w:rFonts w:ascii="Times New Roman" w:hAnsi="Times New Roman"/>
                <w:color w:val="000000"/>
                <w:sz w:val="20"/>
                <w:szCs w:val="20"/>
              </w:rPr>
              <w:t>в</w:t>
            </w:r>
            <w:proofErr w:type="gramEnd"/>
            <w:r w:rsidRPr="00C939DD">
              <w:rPr>
                <w:rFonts w:ascii="Times New Roman" w:hAnsi="Times New Roman"/>
                <w:color w:val="000000"/>
                <w:sz w:val="20"/>
                <w:szCs w:val="20"/>
              </w:rPr>
              <w:t xml:space="preserve"> </w:t>
            </w:r>
            <w:proofErr w:type="gramStart"/>
            <w:r w:rsidRPr="00C939DD">
              <w:rPr>
                <w:rFonts w:ascii="Times New Roman" w:hAnsi="Times New Roman"/>
                <w:color w:val="000000"/>
                <w:sz w:val="20"/>
                <w:szCs w:val="20"/>
              </w:rPr>
              <w:t>с</w:t>
            </w:r>
            <w:proofErr w:type="gramEnd"/>
            <w:r w:rsidRPr="00C939DD">
              <w:rPr>
                <w:rFonts w:ascii="Times New Roman" w:hAnsi="Times New Roman"/>
                <w:color w:val="000000"/>
                <w:sz w:val="20"/>
                <w:szCs w:val="20"/>
              </w:rPr>
              <w:t>. Краснотуранск Краснотуранского района Красноярского края реализован проект благоустройства сквер «Приморский бульвар».</w:t>
            </w:r>
          </w:p>
          <w:p w:rsidR="00F52153" w:rsidRPr="00E67175" w:rsidRDefault="00C939DD" w:rsidP="0058521A">
            <w:pPr>
              <w:spacing w:after="0" w:line="240" w:lineRule="auto"/>
              <w:jc w:val="both"/>
              <w:rPr>
                <w:rFonts w:ascii="Times New Roman" w:hAnsi="Times New Roman"/>
                <w:color w:val="000000"/>
                <w:sz w:val="20"/>
                <w:szCs w:val="20"/>
              </w:rPr>
            </w:pPr>
            <w:proofErr w:type="gramStart"/>
            <w:r w:rsidRPr="00C939DD">
              <w:rPr>
                <w:rFonts w:ascii="Times New Roman" w:hAnsi="Times New Roman"/>
                <w:color w:val="000000"/>
                <w:sz w:val="20"/>
                <w:szCs w:val="20"/>
              </w:rPr>
              <w:lastRenderedPageBreak/>
              <w:t>В рамках комплексных проектов по благоустройству территории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была обустроена центральная площадь в с. Краснотуранск, получившая название «Центр притяжения».</w:t>
            </w:r>
            <w:proofErr w:type="gramEnd"/>
          </w:p>
        </w:tc>
        <w:tc>
          <w:tcPr>
            <w:tcW w:w="2410" w:type="dxa"/>
            <w:shd w:val="clear" w:color="auto" w:fill="EAF1DD" w:themeFill="accent3" w:themeFillTint="33"/>
          </w:tcPr>
          <w:p w:rsidR="00F52153" w:rsidRDefault="00F52153" w:rsidP="00E67175">
            <w:pPr>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МКУ СЗ</w:t>
            </w:r>
          </w:p>
        </w:tc>
      </w:tr>
      <w:tr w:rsidR="00F52153" w:rsidRPr="00E67175" w:rsidTr="00F52153">
        <w:trPr>
          <w:trHeight w:val="20"/>
        </w:trPr>
        <w:tc>
          <w:tcPr>
            <w:tcW w:w="756" w:type="dxa"/>
          </w:tcPr>
          <w:p w:rsidR="00F52153" w:rsidRPr="00E67175" w:rsidRDefault="00F52153" w:rsidP="00E67175">
            <w:pPr>
              <w:spacing w:after="0" w:line="240" w:lineRule="auto"/>
              <w:rPr>
                <w:rFonts w:ascii="Times New Roman" w:hAnsi="Times New Roman"/>
                <w:b/>
                <w:bCs/>
                <w:i/>
                <w:iCs/>
                <w:color w:val="000000"/>
                <w:sz w:val="20"/>
                <w:szCs w:val="20"/>
              </w:rPr>
            </w:pPr>
          </w:p>
        </w:tc>
        <w:tc>
          <w:tcPr>
            <w:tcW w:w="1943" w:type="dxa"/>
            <w:gridSpan w:val="2"/>
            <w:vMerge/>
          </w:tcPr>
          <w:p w:rsidR="00F52153" w:rsidRPr="00E67175" w:rsidRDefault="00F52153"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F52153" w:rsidRPr="00E67175" w:rsidRDefault="00F52153" w:rsidP="00E67175">
            <w:pPr>
              <w:spacing w:after="0" w:line="240" w:lineRule="auto"/>
              <w:jc w:val="center"/>
              <w:rPr>
                <w:rFonts w:ascii="Times New Roman" w:hAnsi="Times New Roman"/>
                <w:color w:val="000000"/>
                <w:sz w:val="20"/>
                <w:szCs w:val="20"/>
              </w:rPr>
            </w:pPr>
          </w:p>
        </w:tc>
        <w:tc>
          <w:tcPr>
            <w:tcW w:w="2410" w:type="dxa"/>
            <w:shd w:val="clear" w:color="auto" w:fill="EAF1DD" w:themeFill="accent3" w:themeFillTint="33"/>
          </w:tcPr>
          <w:p w:rsidR="00F52153" w:rsidRPr="00E67175" w:rsidRDefault="00F52153" w:rsidP="00E67175">
            <w:pPr>
              <w:spacing w:after="0" w:line="240" w:lineRule="auto"/>
              <w:rPr>
                <w:rFonts w:ascii="Times New Roman" w:hAnsi="Times New Roman"/>
                <w:color w:val="000000"/>
                <w:sz w:val="20"/>
                <w:szCs w:val="20"/>
              </w:rPr>
            </w:pPr>
            <w:r>
              <w:rPr>
                <w:rFonts w:ascii="Times New Roman" w:hAnsi="Times New Roman"/>
                <w:color w:val="000000"/>
                <w:sz w:val="20"/>
                <w:szCs w:val="20"/>
              </w:rPr>
              <w:t>ОМСУ</w:t>
            </w:r>
          </w:p>
        </w:tc>
      </w:tr>
      <w:tr w:rsidR="00C170FD" w:rsidRPr="00E67175" w:rsidTr="00E67175">
        <w:trPr>
          <w:trHeight w:val="20"/>
        </w:trPr>
        <w:tc>
          <w:tcPr>
            <w:tcW w:w="756"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 xml:space="preserve">Повышение устойчивости и надежности функционирования инфраструктуры жизнеобеспечения населения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МУП КРМПП ЖКХ</w:t>
            </w:r>
          </w:p>
        </w:tc>
      </w:tr>
      <w:tr w:rsidR="00C170FD" w:rsidRPr="00E67175" w:rsidTr="00E67175">
        <w:trPr>
          <w:trHeight w:val="20"/>
        </w:trPr>
        <w:tc>
          <w:tcPr>
            <w:tcW w:w="756"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обеспечение населения качественными коммунальными услугами; восстановление, строительство и реконструкция объектов централизованных инженерных систем  сельских населенных пунктов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МКУ Служба заказчика</w:t>
            </w:r>
          </w:p>
        </w:tc>
      </w:tr>
      <w:tr w:rsidR="00DA7161" w:rsidRPr="00E67175" w:rsidTr="009E6288">
        <w:trPr>
          <w:trHeight w:val="20"/>
        </w:trPr>
        <w:tc>
          <w:tcPr>
            <w:tcW w:w="756" w:type="dxa"/>
          </w:tcPr>
          <w:p w:rsidR="00DA7161" w:rsidRPr="00E67175" w:rsidRDefault="00DA7161" w:rsidP="00E67175">
            <w:pPr>
              <w:spacing w:after="0" w:line="240" w:lineRule="auto"/>
              <w:rPr>
                <w:rFonts w:ascii="Times New Roman" w:hAnsi="Times New Roman"/>
                <w:b/>
                <w:bCs/>
                <w:i/>
                <w:iCs/>
                <w:color w:val="000000"/>
                <w:sz w:val="20"/>
                <w:szCs w:val="20"/>
              </w:rPr>
            </w:pPr>
          </w:p>
        </w:tc>
        <w:tc>
          <w:tcPr>
            <w:tcW w:w="1943" w:type="dxa"/>
            <w:gridSpan w:val="2"/>
            <w:vMerge/>
          </w:tcPr>
          <w:p w:rsidR="00DA7161" w:rsidRPr="00E67175" w:rsidRDefault="00DA7161"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C939DD" w:rsidRPr="00C939DD" w:rsidRDefault="00C939DD" w:rsidP="0058521A">
            <w:pPr>
              <w:spacing w:after="0" w:line="240" w:lineRule="auto"/>
              <w:jc w:val="both"/>
              <w:rPr>
                <w:rFonts w:ascii="Times New Roman" w:hAnsi="Times New Roman"/>
                <w:iCs/>
                <w:sz w:val="20"/>
                <w:szCs w:val="20"/>
              </w:rPr>
            </w:pPr>
            <w:r w:rsidRPr="00C939DD">
              <w:rPr>
                <w:rFonts w:ascii="Times New Roman" w:hAnsi="Times New Roman"/>
                <w:iCs/>
                <w:sz w:val="20"/>
                <w:szCs w:val="20"/>
              </w:rPr>
              <w:t xml:space="preserve">В целях повышения качества оказания коммунальных услуг, ежегодно </w:t>
            </w:r>
            <w:proofErr w:type="gramStart"/>
            <w:r w:rsidRPr="00C939DD">
              <w:rPr>
                <w:rFonts w:ascii="Times New Roman" w:hAnsi="Times New Roman"/>
                <w:iCs/>
                <w:sz w:val="20"/>
                <w:szCs w:val="20"/>
              </w:rPr>
              <w:t>проводятся ряд мероприятий</w:t>
            </w:r>
            <w:proofErr w:type="gramEnd"/>
            <w:r w:rsidRPr="00C939DD">
              <w:rPr>
                <w:rFonts w:ascii="Times New Roman" w:hAnsi="Times New Roman"/>
                <w:iCs/>
                <w:sz w:val="20"/>
                <w:szCs w:val="20"/>
              </w:rPr>
              <w:t xml:space="preserve"> для участия в краевой программе «Реформирование и модернизация жилищно-коммунального хозяйства и повышение энергетической эффективности», в рамках данной программы осуществляются капитальные и текущие ремонты на объектах централизованных инженерных систем, прокладка новых участков вод</w:t>
            </w:r>
            <w:r w:rsidR="0058521A">
              <w:rPr>
                <w:rFonts w:ascii="Times New Roman" w:hAnsi="Times New Roman"/>
                <w:iCs/>
                <w:sz w:val="20"/>
                <w:szCs w:val="20"/>
              </w:rPr>
              <w:t>опроводной сети и водоотведения</w:t>
            </w:r>
            <w:r w:rsidRPr="00C939DD">
              <w:rPr>
                <w:rFonts w:ascii="Times New Roman" w:hAnsi="Times New Roman"/>
                <w:iCs/>
                <w:sz w:val="20"/>
                <w:szCs w:val="20"/>
              </w:rPr>
              <w:t xml:space="preserve">. В 2023 году отремонтировано 2 участка тепловой сети в с. </w:t>
            </w:r>
            <w:proofErr w:type="spellStart"/>
            <w:r w:rsidRPr="00C939DD">
              <w:rPr>
                <w:rFonts w:ascii="Times New Roman" w:hAnsi="Times New Roman"/>
                <w:iCs/>
                <w:sz w:val="20"/>
                <w:szCs w:val="20"/>
              </w:rPr>
              <w:t>Тубинск</w:t>
            </w:r>
            <w:proofErr w:type="spellEnd"/>
            <w:r w:rsidRPr="00C939DD">
              <w:rPr>
                <w:rFonts w:ascii="Times New Roman" w:hAnsi="Times New Roman"/>
                <w:iCs/>
                <w:sz w:val="20"/>
                <w:szCs w:val="20"/>
              </w:rPr>
              <w:t xml:space="preserve"> по ул. Южная и ул. Советская; произведена замена дымовой трубы на отопительной котельной в с. </w:t>
            </w:r>
            <w:proofErr w:type="spellStart"/>
            <w:r w:rsidRPr="00C939DD">
              <w:rPr>
                <w:rFonts w:ascii="Times New Roman" w:hAnsi="Times New Roman"/>
                <w:iCs/>
                <w:sz w:val="20"/>
                <w:szCs w:val="20"/>
              </w:rPr>
              <w:t>Кортуз</w:t>
            </w:r>
            <w:proofErr w:type="spellEnd"/>
            <w:r w:rsidRPr="00C939DD">
              <w:rPr>
                <w:rFonts w:ascii="Times New Roman" w:hAnsi="Times New Roman"/>
                <w:iCs/>
                <w:sz w:val="20"/>
                <w:szCs w:val="20"/>
              </w:rPr>
              <w:t xml:space="preserve">;  приобретен водогрейный котел КВр-0,63 МВт (дымосос, вентилятор, золоуловитель в комплекте) </w:t>
            </w:r>
            <w:proofErr w:type="gramStart"/>
            <w:r w:rsidRPr="00C939DD">
              <w:rPr>
                <w:rFonts w:ascii="Times New Roman" w:hAnsi="Times New Roman"/>
                <w:iCs/>
                <w:sz w:val="20"/>
                <w:szCs w:val="20"/>
              </w:rPr>
              <w:t>в</w:t>
            </w:r>
            <w:proofErr w:type="gramEnd"/>
            <w:r w:rsidRPr="00C939DD">
              <w:rPr>
                <w:rFonts w:ascii="Times New Roman" w:hAnsi="Times New Roman"/>
                <w:iCs/>
                <w:sz w:val="20"/>
                <w:szCs w:val="20"/>
              </w:rPr>
              <w:t xml:space="preserve"> с. </w:t>
            </w:r>
            <w:proofErr w:type="spellStart"/>
            <w:r w:rsidRPr="00C939DD">
              <w:rPr>
                <w:rFonts w:ascii="Times New Roman" w:hAnsi="Times New Roman"/>
                <w:iCs/>
                <w:sz w:val="20"/>
                <w:szCs w:val="20"/>
              </w:rPr>
              <w:t>Беллык</w:t>
            </w:r>
            <w:proofErr w:type="spellEnd"/>
            <w:r w:rsidRPr="00C939DD">
              <w:rPr>
                <w:rFonts w:ascii="Times New Roman" w:hAnsi="Times New Roman"/>
                <w:iCs/>
                <w:sz w:val="20"/>
                <w:szCs w:val="20"/>
              </w:rPr>
              <w:t xml:space="preserve">; начали работы по разработке проектной сметной документации на строительство артезианской скважины в с. </w:t>
            </w:r>
            <w:proofErr w:type="spellStart"/>
            <w:r w:rsidRPr="00C939DD">
              <w:rPr>
                <w:rFonts w:ascii="Times New Roman" w:hAnsi="Times New Roman"/>
                <w:iCs/>
                <w:sz w:val="20"/>
                <w:szCs w:val="20"/>
              </w:rPr>
              <w:t>Беллык</w:t>
            </w:r>
            <w:proofErr w:type="spellEnd"/>
            <w:r w:rsidRPr="00C939DD">
              <w:rPr>
                <w:rFonts w:ascii="Times New Roman" w:hAnsi="Times New Roman"/>
                <w:iCs/>
                <w:sz w:val="20"/>
                <w:szCs w:val="20"/>
              </w:rPr>
              <w:t xml:space="preserve">, которые завершаться в 2024 году, также выполняется работа по разработке проектно-сметной документации с прохождением государственной экспертизы на объект "Строительство очистных сооружений канализации производительностью 800м3 в сутки </w:t>
            </w:r>
            <w:proofErr w:type="gramStart"/>
            <w:r w:rsidRPr="00C939DD">
              <w:rPr>
                <w:rFonts w:ascii="Times New Roman" w:hAnsi="Times New Roman"/>
                <w:iCs/>
                <w:sz w:val="20"/>
                <w:szCs w:val="20"/>
              </w:rPr>
              <w:t>в</w:t>
            </w:r>
            <w:proofErr w:type="gramEnd"/>
            <w:r w:rsidRPr="00C939DD">
              <w:rPr>
                <w:rFonts w:ascii="Times New Roman" w:hAnsi="Times New Roman"/>
                <w:iCs/>
                <w:sz w:val="20"/>
                <w:szCs w:val="20"/>
              </w:rPr>
              <w:t xml:space="preserve"> с. Краснотуранск".</w:t>
            </w:r>
          </w:p>
          <w:p w:rsidR="00DA7161" w:rsidRPr="009E6288" w:rsidRDefault="00C939DD" w:rsidP="0058521A">
            <w:pPr>
              <w:spacing w:after="0" w:line="240" w:lineRule="auto"/>
              <w:jc w:val="both"/>
              <w:rPr>
                <w:rFonts w:ascii="Times New Roman" w:hAnsi="Times New Roman"/>
                <w:iCs/>
                <w:sz w:val="20"/>
                <w:szCs w:val="20"/>
              </w:rPr>
            </w:pPr>
            <w:r w:rsidRPr="00C939DD">
              <w:rPr>
                <w:rFonts w:ascii="Times New Roman" w:hAnsi="Times New Roman"/>
                <w:iCs/>
                <w:sz w:val="20"/>
                <w:szCs w:val="20"/>
              </w:rPr>
              <w:t xml:space="preserve">В 2024 году планируется: отремонтировать три участка тепловой сети в с. Краснотуранск по ул. Калинина, ул. </w:t>
            </w:r>
            <w:proofErr w:type="gramStart"/>
            <w:r w:rsidRPr="00C939DD">
              <w:rPr>
                <w:rFonts w:ascii="Times New Roman" w:hAnsi="Times New Roman"/>
                <w:iCs/>
                <w:sz w:val="20"/>
                <w:szCs w:val="20"/>
              </w:rPr>
              <w:t>Октябрьская</w:t>
            </w:r>
            <w:proofErr w:type="gramEnd"/>
            <w:r w:rsidRPr="00C939DD">
              <w:rPr>
                <w:rFonts w:ascii="Times New Roman" w:hAnsi="Times New Roman"/>
                <w:iCs/>
                <w:sz w:val="20"/>
                <w:szCs w:val="20"/>
              </w:rPr>
              <w:t xml:space="preserve"> и ул. Юности; произвести капитальный ремонт вводов в жилые дома по ул. Южная в с. </w:t>
            </w:r>
            <w:proofErr w:type="spellStart"/>
            <w:r w:rsidRPr="00C939DD">
              <w:rPr>
                <w:rFonts w:ascii="Times New Roman" w:hAnsi="Times New Roman"/>
                <w:iCs/>
                <w:sz w:val="20"/>
                <w:szCs w:val="20"/>
              </w:rPr>
              <w:t>Тубинск</w:t>
            </w:r>
            <w:proofErr w:type="spellEnd"/>
            <w:r w:rsidRPr="00C939DD">
              <w:rPr>
                <w:rFonts w:ascii="Times New Roman" w:hAnsi="Times New Roman"/>
                <w:iCs/>
                <w:sz w:val="20"/>
                <w:szCs w:val="20"/>
              </w:rPr>
              <w:t>; приобрести водогрейный котел в с. Восточное</w:t>
            </w:r>
          </w:p>
        </w:tc>
        <w:tc>
          <w:tcPr>
            <w:tcW w:w="2410" w:type="dxa"/>
            <w:shd w:val="clear" w:color="auto" w:fill="EAF1DD" w:themeFill="accent3" w:themeFillTint="33"/>
          </w:tcPr>
          <w:p w:rsidR="00DA7161" w:rsidRPr="009E6288" w:rsidRDefault="00DA7161" w:rsidP="00E67175">
            <w:pPr>
              <w:spacing w:after="0" w:line="240" w:lineRule="auto"/>
              <w:rPr>
                <w:rFonts w:ascii="Times New Roman" w:hAnsi="Times New Roman"/>
                <w:sz w:val="20"/>
                <w:szCs w:val="20"/>
              </w:rPr>
            </w:pPr>
            <w:r w:rsidRPr="009E6288">
              <w:rPr>
                <w:rFonts w:ascii="Times New Roman" w:hAnsi="Times New Roman"/>
                <w:sz w:val="20"/>
                <w:szCs w:val="20"/>
              </w:rPr>
              <w:t>МКУ СЗ</w:t>
            </w:r>
          </w:p>
        </w:tc>
      </w:tr>
      <w:tr w:rsidR="00C170FD" w:rsidRPr="00E67175" w:rsidTr="00E67175">
        <w:trPr>
          <w:trHeight w:val="20"/>
        </w:trPr>
        <w:tc>
          <w:tcPr>
            <w:tcW w:w="756"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 xml:space="preserve">Строительство объектов социальной сферы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58521A" w:rsidRDefault="00C170FD" w:rsidP="00E67175">
            <w:pPr>
              <w:spacing w:after="0" w:line="240" w:lineRule="auto"/>
              <w:jc w:val="center"/>
              <w:rPr>
                <w:rFonts w:ascii="Times New Roman" w:hAnsi="Times New Roman"/>
                <w:iCs/>
                <w:color w:val="000000"/>
                <w:sz w:val="20"/>
                <w:szCs w:val="20"/>
              </w:rPr>
            </w:pPr>
            <w:r w:rsidRPr="0058521A">
              <w:rPr>
                <w:rFonts w:ascii="Times New Roman" w:hAnsi="Times New Roman"/>
                <w:iCs/>
                <w:color w:val="000000"/>
                <w:sz w:val="20"/>
                <w:szCs w:val="20"/>
              </w:rPr>
              <w:t>с 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МКУ Служба заказчика</w:t>
            </w:r>
          </w:p>
        </w:tc>
      </w:tr>
      <w:tr w:rsidR="00C170FD" w:rsidRPr="00E67175" w:rsidTr="00E67175">
        <w:trPr>
          <w:trHeight w:val="20"/>
        </w:trPr>
        <w:tc>
          <w:tcPr>
            <w:tcW w:w="756"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повышение уровня обеспеченности населения объектами социальной инфраструктуры и создание благоприятной среды для проживания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noWrap/>
            <w:hideMark/>
          </w:tcPr>
          <w:p w:rsidR="00C170FD" w:rsidRPr="0058521A" w:rsidRDefault="00C170FD" w:rsidP="00E67175">
            <w:pPr>
              <w:spacing w:after="0" w:line="240" w:lineRule="auto"/>
              <w:jc w:val="center"/>
              <w:rPr>
                <w:rFonts w:ascii="Times New Roman" w:hAnsi="Times New Roman"/>
                <w:color w:val="000000"/>
                <w:sz w:val="20"/>
                <w:szCs w:val="20"/>
              </w:rPr>
            </w:pPr>
            <w:r w:rsidRPr="0058521A">
              <w:rPr>
                <w:rFonts w:ascii="Times New Roman" w:hAnsi="Times New Roman"/>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Органы местного самоуправления муниципального района</w:t>
            </w:r>
          </w:p>
        </w:tc>
      </w:tr>
      <w:tr w:rsidR="00C170FD" w:rsidRPr="00E67175" w:rsidTr="00E67175">
        <w:trPr>
          <w:trHeight w:val="20"/>
        </w:trPr>
        <w:tc>
          <w:tcPr>
            <w:tcW w:w="756"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Внедрение целевых моделей по подключению к сетям теплоснабжения, водоснабжения, водоотведения, электрическим сетям.</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58521A" w:rsidRDefault="00C170FD" w:rsidP="00E67175">
            <w:pPr>
              <w:spacing w:after="0" w:line="240" w:lineRule="auto"/>
              <w:jc w:val="center"/>
              <w:rPr>
                <w:rFonts w:ascii="Times New Roman" w:hAnsi="Times New Roman"/>
                <w:iCs/>
                <w:color w:val="000000"/>
                <w:sz w:val="20"/>
                <w:szCs w:val="20"/>
              </w:rPr>
            </w:pPr>
            <w:r w:rsidRPr="0058521A">
              <w:rPr>
                <w:rFonts w:ascii="Times New Roman" w:hAnsi="Times New Roman"/>
                <w:iCs/>
                <w:color w:val="000000"/>
                <w:sz w:val="20"/>
                <w:szCs w:val="20"/>
              </w:rPr>
              <w:t>с2025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МКУ Служба заказчика</w:t>
            </w:r>
          </w:p>
        </w:tc>
      </w:tr>
      <w:tr w:rsidR="00C170FD" w:rsidRPr="00E67175" w:rsidTr="00E67175">
        <w:trPr>
          <w:trHeight w:val="20"/>
        </w:trPr>
        <w:tc>
          <w:tcPr>
            <w:tcW w:w="756"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сокращение сроков и упрощение процедуры подключения к коммуникациям (инфраструктуре жизнеобеспечения) за счет получения информации и согласования в электронном виде.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noWrap/>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r>
      <w:tr w:rsidR="00C170FD" w:rsidRPr="00E67175" w:rsidTr="00E67175">
        <w:trPr>
          <w:trHeight w:val="20"/>
        </w:trPr>
        <w:tc>
          <w:tcPr>
            <w:tcW w:w="756"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Активизация работы с государственной информационной системой Жилищно-коммунального хозяйства (ГИС ЖКХ) с учетом требований Федерального законодательства</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с 2023</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proofErr w:type="spellStart"/>
            <w:r w:rsidRPr="00E67175">
              <w:rPr>
                <w:rFonts w:ascii="Times New Roman" w:hAnsi="Times New Roman"/>
                <w:color w:val="000000"/>
                <w:sz w:val="20"/>
                <w:szCs w:val="20"/>
              </w:rPr>
              <w:t>Ресурсонабжающие</w:t>
            </w:r>
            <w:proofErr w:type="spellEnd"/>
            <w:r w:rsidRPr="00E67175">
              <w:rPr>
                <w:rFonts w:ascii="Times New Roman" w:hAnsi="Times New Roman"/>
                <w:color w:val="000000"/>
                <w:sz w:val="20"/>
                <w:szCs w:val="20"/>
              </w:rPr>
              <w:t xml:space="preserve"> </w:t>
            </w:r>
            <w:proofErr w:type="spellStart"/>
            <w:r w:rsidRPr="00E67175">
              <w:rPr>
                <w:rFonts w:ascii="Times New Roman" w:hAnsi="Times New Roman"/>
                <w:color w:val="000000"/>
                <w:sz w:val="20"/>
                <w:szCs w:val="20"/>
              </w:rPr>
              <w:t>оргназации</w:t>
            </w:r>
            <w:proofErr w:type="spellEnd"/>
          </w:p>
        </w:tc>
      </w:tr>
      <w:tr w:rsidR="00C170FD" w:rsidRPr="00E67175" w:rsidTr="00E67175">
        <w:trPr>
          <w:trHeight w:val="20"/>
        </w:trPr>
        <w:tc>
          <w:tcPr>
            <w:tcW w:w="756"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повышение прозрачности сферы ЖКХ, эффективности работы управляющих и </w:t>
            </w:r>
            <w:proofErr w:type="spellStart"/>
            <w:r w:rsidRPr="00E67175">
              <w:rPr>
                <w:rFonts w:ascii="Times New Roman" w:hAnsi="Times New Roman"/>
                <w:i/>
                <w:iCs/>
                <w:color w:val="000000"/>
                <w:sz w:val="20"/>
                <w:szCs w:val="20"/>
              </w:rPr>
              <w:t>ресурсоснабжающих</w:t>
            </w:r>
            <w:proofErr w:type="spellEnd"/>
            <w:r w:rsidRPr="00E67175">
              <w:rPr>
                <w:rFonts w:ascii="Times New Roman" w:hAnsi="Times New Roman"/>
                <w:i/>
                <w:iCs/>
                <w:color w:val="000000"/>
                <w:sz w:val="20"/>
                <w:szCs w:val="20"/>
              </w:rPr>
              <w:t xml:space="preserve"> организаций;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МКУ Служба заказчика</w:t>
            </w:r>
          </w:p>
        </w:tc>
      </w:tr>
      <w:tr w:rsidR="00DA7161" w:rsidRPr="00E67175" w:rsidTr="009E6288">
        <w:trPr>
          <w:trHeight w:val="20"/>
        </w:trPr>
        <w:tc>
          <w:tcPr>
            <w:tcW w:w="756" w:type="dxa"/>
          </w:tcPr>
          <w:p w:rsidR="00DA7161" w:rsidRPr="00E67175" w:rsidRDefault="00DA7161" w:rsidP="00E67175">
            <w:pPr>
              <w:spacing w:after="0" w:line="240" w:lineRule="auto"/>
              <w:rPr>
                <w:rFonts w:ascii="Times New Roman" w:hAnsi="Times New Roman"/>
                <w:b/>
                <w:bCs/>
                <w:i/>
                <w:iCs/>
                <w:color w:val="000000"/>
                <w:sz w:val="20"/>
                <w:szCs w:val="20"/>
              </w:rPr>
            </w:pPr>
          </w:p>
        </w:tc>
        <w:tc>
          <w:tcPr>
            <w:tcW w:w="1943" w:type="dxa"/>
            <w:gridSpan w:val="2"/>
          </w:tcPr>
          <w:p w:rsidR="00DA7161" w:rsidRPr="00E67175" w:rsidRDefault="00DA7161"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DA7161" w:rsidRPr="009E6288" w:rsidRDefault="00C939DD" w:rsidP="0058521A">
            <w:pPr>
              <w:spacing w:after="0" w:line="240" w:lineRule="auto"/>
              <w:jc w:val="both"/>
              <w:rPr>
                <w:rFonts w:ascii="Times New Roman" w:hAnsi="Times New Roman"/>
                <w:iCs/>
                <w:sz w:val="20"/>
                <w:szCs w:val="20"/>
              </w:rPr>
            </w:pPr>
            <w:r w:rsidRPr="00C939DD">
              <w:rPr>
                <w:rFonts w:ascii="Times New Roman" w:hAnsi="Times New Roman"/>
                <w:iCs/>
                <w:sz w:val="20"/>
                <w:szCs w:val="20"/>
              </w:rPr>
              <w:t xml:space="preserve">Ежемесячно проводятся работы по мониторингу эффективной работы управляющих и </w:t>
            </w:r>
            <w:proofErr w:type="spellStart"/>
            <w:r w:rsidRPr="00C939DD">
              <w:rPr>
                <w:rFonts w:ascii="Times New Roman" w:hAnsi="Times New Roman"/>
                <w:iCs/>
                <w:sz w:val="20"/>
                <w:szCs w:val="20"/>
              </w:rPr>
              <w:t>ресурсоснабжающих</w:t>
            </w:r>
            <w:proofErr w:type="spellEnd"/>
            <w:r w:rsidRPr="00C939DD">
              <w:rPr>
                <w:rFonts w:ascii="Times New Roman" w:hAnsi="Times New Roman"/>
                <w:iCs/>
                <w:sz w:val="20"/>
                <w:szCs w:val="20"/>
              </w:rPr>
              <w:t xml:space="preserve"> организаций, а также ведется активная работа по привлечению количества зарегистрированных в ГИС ЖКХ, где управляющими и </w:t>
            </w:r>
            <w:proofErr w:type="spellStart"/>
            <w:r w:rsidRPr="00C939DD">
              <w:rPr>
                <w:rFonts w:ascii="Times New Roman" w:hAnsi="Times New Roman"/>
                <w:iCs/>
                <w:sz w:val="20"/>
                <w:szCs w:val="20"/>
              </w:rPr>
              <w:t>ресурсоснабжающими</w:t>
            </w:r>
            <w:proofErr w:type="spellEnd"/>
            <w:r w:rsidRPr="00C939DD">
              <w:rPr>
                <w:rFonts w:ascii="Times New Roman" w:hAnsi="Times New Roman"/>
                <w:iCs/>
                <w:sz w:val="20"/>
                <w:szCs w:val="20"/>
              </w:rPr>
              <w:t xml:space="preserve"> организациями размещаются данные для информирования граждан. Совместно с управляющими и </w:t>
            </w:r>
            <w:proofErr w:type="spellStart"/>
            <w:r w:rsidRPr="00C939DD">
              <w:rPr>
                <w:rFonts w:ascii="Times New Roman" w:hAnsi="Times New Roman"/>
                <w:iCs/>
                <w:sz w:val="20"/>
                <w:szCs w:val="20"/>
              </w:rPr>
              <w:t>ресурсоснабжающими</w:t>
            </w:r>
            <w:proofErr w:type="spellEnd"/>
            <w:r w:rsidRPr="00C939DD">
              <w:rPr>
                <w:rFonts w:ascii="Times New Roman" w:hAnsi="Times New Roman"/>
                <w:iCs/>
                <w:sz w:val="20"/>
                <w:szCs w:val="20"/>
              </w:rPr>
              <w:t xml:space="preserve"> организациями ведется работа по обращениям, </w:t>
            </w:r>
            <w:r w:rsidRPr="00C939DD">
              <w:rPr>
                <w:rFonts w:ascii="Times New Roman" w:hAnsi="Times New Roman"/>
                <w:iCs/>
                <w:sz w:val="20"/>
                <w:szCs w:val="20"/>
              </w:rPr>
              <w:lastRenderedPageBreak/>
              <w:t xml:space="preserve">предложениям граждан об улучшении качества предоставляемых услуг населению.   </w:t>
            </w:r>
          </w:p>
        </w:tc>
        <w:tc>
          <w:tcPr>
            <w:tcW w:w="2410" w:type="dxa"/>
            <w:shd w:val="clear" w:color="auto" w:fill="EAF1DD" w:themeFill="accent3" w:themeFillTint="33"/>
          </w:tcPr>
          <w:p w:rsidR="00DA7161" w:rsidRPr="009E6288" w:rsidRDefault="00DA7161" w:rsidP="00DA7161">
            <w:pPr>
              <w:spacing w:after="0" w:line="240" w:lineRule="auto"/>
              <w:rPr>
                <w:rFonts w:ascii="Times New Roman" w:hAnsi="Times New Roman"/>
                <w:iCs/>
                <w:sz w:val="20"/>
                <w:szCs w:val="20"/>
              </w:rPr>
            </w:pPr>
            <w:r w:rsidRPr="009E6288">
              <w:rPr>
                <w:rFonts w:ascii="Times New Roman" w:hAnsi="Times New Roman"/>
                <w:iCs/>
                <w:sz w:val="20"/>
                <w:szCs w:val="20"/>
              </w:rPr>
              <w:lastRenderedPageBreak/>
              <w:t>МКУ СЗ</w:t>
            </w:r>
          </w:p>
        </w:tc>
      </w:tr>
      <w:tr w:rsidR="00C170FD" w:rsidRPr="00E67175" w:rsidTr="00E67175">
        <w:trPr>
          <w:trHeight w:val="20"/>
        </w:trPr>
        <w:tc>
          <w:tcPr>
            <w:tcW w:w="756"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lastRenderedPageBreak/>
              <w:t> </w:t>
            </w:r>
          </w:p>
        </w:tc>
        <w:tc>
          <w:tcPr>
            <w:tcW w:w="1943"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c>
          <w:tcPr>
            <w:tcW w:w="6520" w:type="dxa"/>
            <w:hideMark/>
          </w:tcPr>
          <w:p w:rsidR="00C170FD" w:rsidRPr="00E67175" w:rsidRDefault="00C170FD" w:rsidP="00E67175">
            <w:pPr>
              <w:spacing w:after="0" w:line="240" w:lineRule="auto"/>
              <w:jc w:val="both"/>
              <w:rPr>
                <w:rFonts w:ascii="Times New Roman" w:hAnsi="Times New Roman"/>
                <w:b/>
                <w:bCs/>
                <w:color w:val="000000"/>
                <w:sz w:val="20"/>
                <w:szCs w:val="20"/>
              </w:rPr>
            </w:pPr>
            <w:r w:rsidRPr="00E67175">
              <w:rPr>
                <w:rFonts w:ascii="Times New Roman" w:hAnsi="Times New Roman"/>
                <w:b/>
                <w:bCs/>
                <w:color w:val="000000"/>
                <w:sz w:val="20"/>
                <w:szCs w:val="20"/>
              </w:rPr>
              <w:t xml:space="preserve"> Развитие транспортной инфраструктуры </w:t>
            </w:r>
          </w:p>
        </w:tc>
        <w:tc>
          <w:tcPr>
            <w:tcW w:w="1148" w:type="dxa"/>
            <w:gridSpan w:val="2"/>
            <w:hideMark/>
          </w:tcPr>
          <w:p w:rsidR="00C170FD" w:rsidRPr="00E67175" w:rsidRDefault="00C170FD"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r>
      <w:tr w:rsidR="00C170FD" w:rsidRPr="00E67175" w:rsidTr="00E67175">
        <w:trPr>
          <w:trHeight w:val="20"/>
        </w:trPr>
        <w:tc>
          <w:tcPr>
            <w:tcW w:w="756"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 xml:space="preserve">Содержание и ремонт сети </w:t>
            </w:r>
            <w:proofErr w:type="spellStart"/>
            <w:r w:rsidRPr="00E67175">
              <w:rPr>
                <w:rFonts w:ascii="Times New Roman" w:hAnsi="Times New Roman"/>
                <w:color w:val="000000"/>
                <w:sz w:val="20"/>
                <w:szCs w:val="20"/>
              </w:rPr>
              <w:t>внутрепоселенческих</w:t>
            </w:r>
            <w:proofErr w:type="spellEnd"/>
            <w:r w:rsidRPr="00E67175">
              <w:rPr>
                <w:rFonts w:ascii="Times New Roman" w:hAnsi="Times New Roman"/>
                <w:color w:val="000000"/>
                <w:sz w:val="20"/>
                <w:szCs w:val="20"/>
              </w:rPr>
              <w:t xml:space="preserve"> автомобильных дорог для осуществления круглогодичного, бесперебойного и безопасного движения автомобильного транспорта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Органы местного самоуправления</w:t>
            </w:r>
          </w:p>
        </w:tc>
      </w:tr>
      <w:tr w:rsidR="00C170FD" w:rsidRPr="00E67175" w:rsidTr="00E67175">
        <w:trPr>
          <w:trHeight w:val="20"/>
        </w:trPr>
        <w:tc>
          <w:tcPr>
            <w:tcW w:w="756"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повышение степени удовлетворенности населения состоянием дорожной инфраструктуры и качеством предоставляемых транспортных услуг; снижение травматизма на дорогах</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МКУ Служба заказчика</w:t>
            </w:r>
          </w:p>
        </w:tc>
      </w:tr>
      <w:tr w:rsidR="00DA7161" w:rsidRPr="00E67175" w:rsidTr="009E6288">
        <w:trPr>
          <w:trHeight w:val="20"/>
        </w:trPr>
        <w:tc>
          <w:tcPr>
            <w:tcW w:w="756" w:type="dxa"/>
          </w:tcPr>
          <w:p w:rsidR="00DA7161" w:rsidRPr="00E67175" w:rsidRDefault="00DA7161" w:rsidP="00E67175">
            <w:pPr>
              <w:spacing w:after="0" w:line="240" w:lineRule="auto"/>
              <w:rPr>
                <w:rFonts w:ascii="Times New Roman" w:hAnsi="Times New Roman"/>
                <w:b/>
                <w:bCs/>
                <w:i/>
                <w:iCs/>
                <w:color w:val="000000"/>
                <w:sz w:val="20"/>
                <w:szCs w:val="20"/>
              </w:rPr>
            </w:pPr>
          </w:p>
        </w:tc>
        <w:tc>
          <w:tcPr>
            <w:tcW w:w="1943" w:type="dxa"/>
            <w:gridSpan w:val="2"/>
          </w:tcPr>
          <w:p w:rsidR="00DA7161" w:rsidRPr="00E67175" w:rsidRDefault="00DA7161"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DA7161" w:rsidRPr="009E6288" w:rsidRDefault="00C939DD" w:rsidP="00DA7161">
            <w:pPr>
              <w:spacing w:after="0" w:line="240" w:lineRule="auto"/>
              <w:rPr>
                <w:rFonts w:ascii="Times New Roman" w:hAnsi="Times New Roman"/>
                <w:iCs/>
                <w:sz w:val="20"/>
                <w:szCs w:val="20"/>
              </w:rPr>
            </w:pPr>
            <w:r w:rsidRPr="00C939DD">
              <w:rPr>
                <w:rFonts w:ascii="Times New Roman" w:hAnsi="Times New Roman"/>
                <w:iCs/>
                <w:sz w:val="20"/>
                <w:szCs w:val="20"/>
              </w:rPr>
              <w:t xml:space="preserve">Ежегодно из краевого бюджета выделяются средства на содержание дорог, капитальный ремонт </w:t>
            </w:r>
            <w:proofErr w:type="gramStart"/>
            <w:r w:rsidRPr="00C939DD">
              <w:rPr>
                <w:rFonts w:ascii="Times New Roman" w:hAnsi="Times New Roman"/>
                <w:iCs/>
                <w:sz w:val="20"/>
                <w:szCs w:val="20"/>
              </w:rPr>
              <w:t>на</w:t>
            </w:r>
            <w:proofErr w:type="gramEnd"/>
            <w:r w:rsidRPr="00C939DD">
              <w:rPr>
                <w:rFonts w:ascii="Times New Roman" w:hAnsi="Times New Roman"/>
                <w:iCs/>
                <w:sz w:val="20"/>
                <w:szCs w:val="20"/>
              </w:rPr>
              <w:t xml:space="preserve"> не </w:t>
            </w:r>
            <w:proofErr w:type="gramStart"/>
            <w:r w:rsidRPr="00C939DD">
              <w:rPr>
                <w:rFonts w:ascii="Times New Roman" w:hAnsi="Times New Roman"/>
                <w:iCs/>
                <w:sz w:val="20"/>
                <w:szCs w:val="20"/>
              </w:rPr>
              <w:t>отвечающим</w:t>
            </w:r>
            <w:proofErr w:type="gramEnd"/>
            <w:r w:rsidRPr="00C939DD">
              <w:rPr>
                <w:rFonts w:ascii="Times New Roman" w:hAnsi="Times New Roman"/>
                <w:iCs/>
                <w:sz w:val="20"/>
                <w:szCs w:val="20"/>
              </w:rPr>
              <w:t xml:space="preserve"> условиям участках автомобильных дорог района. А так же на безопасность дорожного движения вблизи образовательных учреждений. Ежегодно в районе и поселениях проводятся ремонтные работы дорог, а так же обустройство пешеходных переходов, установка ограждений и светофоров вблизи образовательных учреждений. В 2021 году отремонтировано 7 участков автомобильных дорог, в 2022 году произведен ремонт автомобильных дорог на 11 участках, в 2023 г отремонтировано 6 участков автомобильных дорог. В 2024 распределены краевые средства на ремонт 16 участков автомобильных дорог.  Предоставлением транспортных услуг </w:t>
            </w:r>
            <w:proofErr w:type="gramStart"/>
            <w:r w:rsidRPr="00C939DD">
              <w:rPr>
                <w:rFonts w:ascii="Times New Roman" w:hAnsi="Times New Roman"/>
                <w:iCs/>
                <w:sz w:val="20"/>
                <w:szCs w:val="20"/>
              </w:rPr>
              <w:t>в</w:t>
            </w:r>
            <w:proofErr w:type="gramEnd"/>
            <w:r w:rsidRPr="00C939DD">
              <w:rPr>
                <w:rFonts w:ascii="Times New Roman" w:hAnsi="Times New Roman"/>
                <w:iCs/>
                <w:sz w:val="20"/>
                <w:szCs w:val="20"/>
              </w:rPr>
              <w:t xml:space="preserve"> </w:t>
            </w:r>
            <w:proofErr w:type="gramStart"/>
            <w:r w:rsidRPr="00C939DD">
              <w:rPr>
                <w:rFonts w:ascii="Times New Roman" w:hAnsi="Times New Roman"/>
                <w:iCs/>
                <w:sz w:val="20"/>
                <w:szCs w:val="20"/>
              </w:rPr>
              <w:t>Краснотуранском</w:t>
            </w:r>
            <w:proofErr w:type="gramEnd"/>
            <w:r w:rsidRPr="00C939DD">
              <w:rPr>
                <w:rFonts w:ascii="Times New Roman" w:hAnsi="Times New Roman"/>
                <w:iCs/>
                <w:sz w:val="20"/>
                <w:szCs w:val="20"/>
              </w:rPr>
              <w:t xml:space="preserve"> районе осуществляет Краснотуранский филиал АО «Краевое АТП»</w:t>
            </w:r>
          </w:p>
        </w:tc>
        <w:tc>
          <w:tcPr>
            <w:tcW w:w="2410" w:type="dxa"/>
            <w:shd w:val="clear" w:color="auto" w:fill="EAF1DD" w:themeFill="accent3" w:themeFillTint="33"/>
          </w:tcPr>
          <w:p w:rsidR="00DA7161" w:rsidRPr="009E6288" w:rsidRDefault="00DA7161" w:rsidP="00DA7161">
            <w:pPr>
              <w:spacing w:after="0" w:line="240" w:lineRule="auto"/>
              <w:rPr>
                <w:rFonts w:ascii="Times New Roman" w:hAnsi="Times New Roman"/>
                <w:iCs/>
                <w:sz w:val="20"/>
                <w:szCs w:val="20"/>
              </w:rPr>
            </w:pPr>
            <w:r w:rsidRPr="009E6288">
              <w:rPr>
                <w:rFonts w:ascii="Times New Roman" w:hAnsi="Times New Roman"/>
                <w:iCs/>
                <w:sz w:val="20"/>
                <w:szCs w:val="20"/>
              </w:rPr>
              <w:t>МКУ СЗ</w:t>
            </w:r>
          </w:p>
        </w:tc>
      </w:tr>
      <w:tr w:rsidR="00C170FD" w:rsidRPr="00E67175" w:rsidTr="00E67175">
        <w:trPr>
          <w:trHeight w:val="20"/>
        </w:trPr>
        <w:tc>
          <w:tcPr>
            <w:tcW w:w="756"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1.2.2.</w:t>
            </w:r>
          </w:p>
        </w:tc>
        <w:tc>
          <w:tcPr>
            <w:tcW w:w="1943" w:type="dxa"/>
            <w:gridSpan w:val="2"/>
            <w:vMerge w:val="restart"/>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Обеспечить развитие отраслей социальной сферы</w:t>
            </w:r>
          </w:p>
        </w:tc>
        <w:tc>
          <w:tcPr>
            <w:tcW w:w="6520" w:type="dxa"/>
            <w:hideMark/>
          </w:tcPr>
          <w:p w:rsidR="00C170FD" w:rsidRPr="00E67175" w:rsidRDefault="00C170FD" w:rsidP="00E67175">
            <w:pPr>
              <w:spacing w:after="0" w:line="240" w:lineRule="auto"/>
              <w:jc w:val="both"/>
              <w:rPr>
                <w:rFonts w:ascii="Times New Roman" w:hAnsi="Times New Roman"/>
                <w:b/>
                <w:bCs/>
                <w:color w:val="000000"/>
                <w:sz w:val="20"/>
                <w:szCs w:val="20"/>
              </w:rPr>
            </w:pPr>
            <w:r w:rsidRPr="00E67175">
              <w:rPr>
                <w:rFonts w:ascii="Times New Roman" w:hAnsi="Times New Roman"/>
                <w:b/>
                <w:bCs/>
                <w:color w:val="000000"/>
                <w:sz w:val="20"/>
                <w:szCs w:val="20"/>
              </w:rPr>
              <w:t>Развитие здравоохранения</w:t>
            </w:r>
          </w:p>
        </w:tc>
        <w:tc>
          <w:tcPr>
            <w:tcW w:w="1148" w:type="dxa"/>
            <w:gridSpan w:val="2"/>
            <w:hideMark/>
          </w:tcPr>
          <w:p w:rsidR="00C170FD" w:rsidRPr="00E67175" w:rsidRDefault="00C170FD"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Мероприятия реализуются в рамках реализации стратегии здравоохранения Красноярского края</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Мероприятия реализуются в рамках реализации стратегии здравоохранения Красноярского края</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b/>
                <w:bCs/>
                <w:color w:val="000000"/>
                <w:sz w:val="20"/>
                <w:szCs w:val="20"/>
              </w:rPr>
            </w:pPr>
            <w:r w:rsidRPr="00E67175">
              <w:rPr>
                <w:rFonts w:ascii="Times New Roman" w:hAnsi="Times New Roman"/>
                <w:b/>
                <w:bCs/>
                <w:color w:val="000000"/>
                <w:sz w:val="20"/>
                <w:szCs w:val="20"/>
              </w:rPr>
              <w:t>Модернизация образования</w:t>
            </w:r>
          </w:p>
        </w:tc>
        <w:tc>
          <w:tcPr>
            <w:tcW w:w="1148" w:type="dxa"/>
            <w:gridSpan w:val="2"/>
            <w:hideMark/>
          </w:tcPr>
          <w:p w:rsidR="00C170FD" w:rsidRPr="00E67175" w:rsidRDefault="00C170FD"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 xml:space="preserve">Создание условий для модернизации и развития системы образования, обеспечивающих равные права граждан на получение качественного общего образования; эффективное использование ресурсов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образования</w:t>
            </w:r>
          </w:p>
        </w:tc>
      </w:tr>
      <w:tr w:rsidR="009B726E" w:rsidRPr="00E67175" w:rsidTr="009E6288">
        <w:trPr>
          <w:trHeight w:val="20"/>
        </w:trPr>
        <w:tc>
          <w:tcPr>
            <w:tcW w:w="756" w:type="dxa"/>
          </w:tcPr>
          <w:p w:rsidR="009B726E" w:rsidRPr="00E67175" w:rsidRDefault="009B726E" w:rsidP="00E67175">
            <w:pPr>
              <w:spacing w:after="0" w:line="240" w:lineRule="auto"/>
              <w:jc w:val="both"/>
              <w:rPr>
                <w:rFonts w:ascii="Times New Roman" w:hAnsi="Times New Roman"/>
                <w:b/>
                <w:bCs/>
                <w:i/>
                <w:iCs/>
                <w:color w:val="000000"/>
                <w:sz w:val="20"/>
                <w:szCs w:val="20"/>
              </w:rPr>
            </w:pPr>
          </w:p>
        </w:tc>
        <w:tc>
          <w:tcPr>
            <w:tcW w:w="1943" w:type="dxa"/>
            <w:gridSpan w:val="2"/>
            <w:vMerge/>
          </w:tcPr>
          <w:p w:rsidR="009B726E" w:rsidRPr="00E67175" w:rsidRDefault="009B726E"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6A60A7" w:rsidRPr="006A60A7" w:rsidRDefault="006A60A7" w:rsidP="00E64BB6">
            <w:pPr>
              <w:spacing w:after="0" w:line="240" w:lineRule="auto"/>
              <w:jc w:val="both"/>
              <w:rPr>
                <w:rFonts w:ascii="Times New Roman" w:hAnsi="Times New Roman"/>
                <w:sz w:val="20"/>
                <w:szCs w:val="20"/>
              </w:rPr>
            </w:pPr>
            <w:proofErr w:type="gramStart"/>
            <w:r w:rsidRPr="006A60A7">
              <w:rPr>
                <w:rFonts w:ascii="Times New Roman" w:hAnsi="Times New Roman"/>
                <w:sz w:val="20"/>
                <w:szCs w:val="20"/>
              </w:rPr>
              <w:t>Для обеспечения государственной гарантии получения доступного качественного общего и дополнительного образования в системе общего образования Краснотуранского района на 01 сентября 2022 г. функционирует 29 образовательных  учреждений: 16 общеобразовательных школ, в том числе 9 средних, 3 основных, 1 начальная, 3 филиала муниципальных общеобразовательных учреждений; 11 дошкольных образовательных учреждений, из них 2 филиала муниципальных общеобразовательных учреждений;</w:t>
            </w:r>
            <w:proofErr w:type="gramEnd"/>
            <w:r w:rsidRPr="006A60A7">
              <w:rPr>
                <w:rFonts w:ascii="Times New Roman" w:hAnsi="Times New Roman"/>
                <w:sz w:val="20"/>
                <w:szCs w:val="20"/>
              </w:rPr>
              <w:t xml:space="preserve"> 2 учреждения дополнительного образования.  По состоянию на 20 сентября 2023 г. численность учащихся общеобразовательных учреждений составляет 1786 человек.  </w:t>
            </w:r>
          </w:p>
          <w:p w:rsidR="006A60A7" w:rsidRPr="006A60A7" w:rsidRDefault="006A60A7" w:rsidP="00E64BB6">
            <w:pPr>
              <w:spacing w:after="0" w:line="240" w:lineRule="auto"/>
              <w:jc w:val="both"/>
              <w:rPr>
                <w:rFonts w:ascii="Times New Roman" w:hAnsi="Times New Roman"/>
                <w:sz w:val="20"/>
                <w:szCs w:val="20"/>
              </w:rPr>
            </w:pPr>
            <w:r w:rsidRPr="006A60A7">
              <w:rPr>
                <w:rFonts w:ascii="Times New Roman" w:hAnsi="Times New Roman"/>
                <w:sz w:val="20"/>
                <w:szCs w:val="20"/>
              </w:rPr>
              <w:t>На 1 сентября 2023 г. в школах открыт 149 класс-комплект, в том числе: 1-4 классов – 58, 5-9 классов – 73, 10-11 классов –18. Для обеспечения равного доступа к образованию   создано 6 коррекционных классов:  в МБОУ «Краснотуранская  СОШ»  -2, МБОУ «Лебяженская СОШ» – 2, МБОУ «</w:t>
            </w:r>
            <w:proofErr w:type="spellStart"/>
            <w:r w:rsidRPr="006A60A7">
              <w:rPr>
                <w:rFonts w:ascii="Times New Roman" w:hAnsi="Times New Roman"/>
                <w:sz w:val="20"/>
                <w:szCs w:val="20"/>
              </w:rPr>
              <w:t>Беллыкская</w:t>
            </w:r>
            <w:proofErr w:type="spellEnd"/>
            <w:r w:rsidRPr="006A60A7">
              <w:rPr>
                <w:rFonts w:ascii="Times New Roman" w:hAnsi="Times New Roman"/>
                <w:sz w:val="20"/>
                <w:szCs w:val="20"/>
              </w:rPr>
              <w:t xml:space="preserve"> СОШ» - 1, МБОУ «</w:t>
            </w:r>
            <w:proofErr w:type="spellStart"/>
            <w:r w:rsidRPr="006A60A7">
              <w:rPr>
                <w:rFonts w:ascii="Times New Roman" w:hAnsi="Times New Roman"/>
                <w:sz w:val="20"/>
                <w:szCs w:val="20"/>
              </w:rPr>
              <w:t>Краснотураснкая</w:t>
            </w:r>
            <w:proofErr w:type="spellEnd"/>
            <w:r w:rsidRPr="006A60A7">
              <w:rPr>
                <w:rFonts w:ascii="Times New Roman" w:hAnsi="Times New Roman"/>
                <w:sz w:val="20"/>
                <w:szCs w:val="20"/>
              </w:rPr>
              <w:t xml:space="preserve"> НОШ» - 1, в сентябре 2023 г. открыт 145 класс-комплект. </w:t>
            </w:r>
          </w:p>
          <w:p w:rsidR="006A60A7" w:rsidRPr="006A60A7" w:rsidRDefault="006A60A7" w:rsidP="00E64BB6">
            <w:pPr>
              <w:spacing w:after="0" w:line="240" w:lineRule="auto"/>
              <w:jc w:val="both"/>
              <w:rPr>
                <w:rFonts w:ascii="Times New Roman" w:hAnsi="Times New Roman"/>
                <w:sz w:val="20"/>
                <w:szCs w:val="20"/>
              </w:rPr>
            </w:pPr>
            <w:r w:rsidRPr="006A60A7">
              <w:rPr>
                <w:rFonts w:ascii="Times New Roman" w:hAnsi="Times New Roman"/>
                <w:sz w:val="20"/>
                <w:szCs w:val="20"/>
              </w:rPr>
              <w:t>В рамках реализации муниципальной программы «Содействие развитию системы образования Краснотуранского района», размер бюджетных ассигнований субвенции на финансовое обеспечение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в общеобразовательных учреждениях на 2023 г. составляет:</w:t>
            </w:r>
          </w:p>
          <w:p w:rsidR="006A60A7" w:rsidRPr="006A60A7" w:rsidRDefault="006A60A7" w:rsidP="00E64BB6">
            <w:pPr>
              <w:spacing w:after="0" w:line="240" w:lineRule="auto"/>
              <w:jc w:val="both"/>
              <w:rPr>
                <w:rFonts w:ascii="Times New Roman" w:hAnsi="Times New Roman"/>
                <w:sz w:val="20"/>
                <w:szCs w:val="20"/>
              </w:rPr>
            </w:pPr>
            <w:r w:rsidRPr="006A60A7">
              <w:rPr>
                <w:rFonts w:ascii="Times New Roman" w:hAnsi="Times New Roman"/>
                <w:sz w:val="20"/>
                <w:szCs w:val="20"/>
              </w:rPr>
              <w:lastRenderedPageBreak/>
              <w:t xml:space="preserve">на образовательный процесс, кроме расходов на административный, учебно-хозяйственный персонал- 210835,1 </w:t>
            </w:r>
            <w:proofErr w:type="spellStart"/>
            <w:r w:rsidRPr="006A60A7">
              <w:rPr>
                <w:rFonts w:ascii="Times New Roman" w:hAnsi="Times New Roman"/>
                <w:sz w:val="20"/>
                <w:szCs w:val="20"/>
              </w:rPr>
              <w:t>тыс</w:t>
            </w:r>
            <w:proofErr w:type="gramStart"/>
            <w:r w:rsidRPr="006A60A7">
              <w:rPr>
                <w:rFonts w:ascii="Times New Roman" w:hAnsi="Times New Roman"/>
                <w:sz w:val="20"/>
                <w:szCs w:val="20"/>
              </w:rPr>
              <w:t>.р</w:t>
            </w:r>
            <w:proofErr w:type="gramEnd"/>
            <w:r w:rsidRPr="006A60A7">
              <w:rPr>
                <w:rFonts w:ascii="Times New Roman" w:hAnsi="Times New Roman"/>
                <w:sz w:val="20"/>
                <w:szCs w:val="20"/>
              </w:rPr>
              <w:t>уб</w:t>
            </w:r>
            <w:proofErr w:type="spellEnd"/>
            <w:r w:rsidRPr="006A60A7">
              <w:rPr>
                <w:rFonts w:ascii="Times New Roman" w:hAnsi="Times New Roman"/>
                <w:sz w:val="20"/>
                <w:szCs w:val="20"/>
              </w:rPr>
              <w:t>.;</w:t>
            </w:r>
          </w:p>
          <w:p w:rsidR="006A60A7" w:rsidRPr="006A60A7" w:rsidRDefault="006A60A7" w:rsidP="00E64BB6">
            <w:pPr>
              <w:spacing w:after="0" w:line="240" w:lineRule="auto"/>
              <w:jc w:val="both"/>
              <w:rPr>
                <w:rFonts w:ascii="Times New Roman" w:hAnsi="Times New Roman"/>
                <w:sz w:val="20"/>
                <w:szCs w:val="20"/>
              </w:rPr>
            </w:pPr>
            <w:r w:rsidRPr="006A60A7">
              <w:rPr>
                <w:rFonts w:ascii="Times New Roman" w:hAnsi="Times New Roman"/>
                <w:sz w:val="20"/>
                <w:szCs w:val="20"/>
              </w:rPr>
              <w:t xml:space="preserve">на дополнительное образование в общеобразовательных учреждениях – 5814,9 </w:t>
            </w:r>
            <w:proofErr w:type="spellStart"/>
            <w:r w:rsidRPr="006A60A7">
              <w:rPr>
                <w:rFonts w:ascii="Times New Roman" w:hAnsi="Times New Roman"/>
                <w:sz w:val="20"/>
                <w:szCs w:val="20"/>
              </w:rPr>
              <w:t>тыс</w:t>
            </w:r>
            <w:proofErr w:type="gramStart"/>
            <w:r w:rsidRPr="006A60A7">
              <w:rPr>
                <w:rFonts w:ascii="Times New Roman" w:hAnsi="Times New Roman"/>
                <w:sz w:val="20"/>
                <w:szCs w:val="20"/>
              </w:rPr>
              <w:t>.р</w:t>
            </w:r>
            <w:proofErr w:type="gramEnd"/>
            <w:r w:rsidRPr="006A60A7">
              <w:rPr>
                <w:rFonts w:ascii="Times New Roman" w:hAnsi="Times New Roman"/>
                <w:sz w:val="20"/>
                <w:szCs w:val="20"/>
              </w:rPr>
              <w:t>уб</w:t>
            </w:r>
            <w:proofErr w:type="spellEnd"/>
            <w:r w:rsidRPr="006A60A7">
              <w:rPr>
                <w:rFonts w:ascii="Times New Roman" w:hAnsi="Times New Roman"/>
                <w:sz w:val="20"/>
                <w:szCs w:val="20"/>
              </w:rPr>
              <w:t>.;</w:t>
            </w:r>
          </w:p>
          <w:p w:rsidR="006A60A7" w:rsidRPr="006A60A7" w:rsidRDefault="006A60A7" w:rsidP="00E64BB6">
            <w:pPr>
              <w:spacing w:after="0" w:line="240" w:lineRule="auto"/>
              <w:jc w:val="both"/>
              <w:rPr>
                <w:rFonts w:ascii="Times New Roman" w:hAnsi="Times New Roman"/>
                <w:sz w:val="20"/>
                <w:szCs w:val="20"/>
              </w:rPr>
            </w:pPr>
            <w:r w:rsidRPr="006A60A7">
              <w:rPr>
                <w:rFonts w:ascii="Times New Roman" w:hAnsi="Times New Roman"/>
                <w:sz w:val="20"/>
                <w:szCs w:val="20"/>
              </w:rPr>
              <w:t xml:space="preserve">расходы на содержание административного, учебно-вспомогательного персонала – 40059 </w:t>
            </w:r>
            <w:proofErr w:type="spellStart"/>
            <w:r w:rsidRPr="006A60A7">
              <w:rPr>
                <w:rFonts w:ascii="Times New Roman" w:hAnsi="Times New Roman"/>
                <w:sz w:val="20"/>
                <w:szCs w:val="20"/>
              </w:rPr>
              <w:t>тыс</w:t>
            </w:r>
            <w:proofErr w:type="gramStart"/>
            <w:r w:rsidRPr="006A60A7">
              <w:rPr>
                <w:rFonts w:ascii="Times New Roman" w:hAnsi="Times New Roman"/>
                <w:sz w:val="20"/>
                <w:szCs w:val="20"/>
              </w:rPr>
              <w:t>.р</w:t>
            </w:r>
            <w:proofErr w:type="gramEnd"/>
            <w:r w:rsidRPr="006A60A7">
              <w:rPr>
                <w:rFonts w:ascii="Times New Roman" w:hAnsi="Times New Roman"/>
                <w:sz w:val="20"/>
                <w:szCs w:val="20"/>
              </w:rPr>
              <w:t>уб</w:t>
            </w:r>
            <w:proofErr w:type="spellEnd"/>
            <w:r w:rsidRPr="006A60A7">
              <w:rPr>
                <w:rFonts w:ascii="Times New Roman" w:hAnsi="Times New Roman"/>
                <w:sz w:val="20"/>
                <w:szCs w:val="20"/>
              </w:rPr>
              <w:t>.</w:t>
            </w:r>
          </w:p>
          <w:p w:rsidR="006A60A7" w:rsidRPr="006A60A7" w:rsidRDefault="006A60A7" w:rsidP="00E64BB6">
            <w:pPr>
              <w:spacing w:after="0" w:line="240" w:lineRule="auto"/>
              <w:jc w:val="both"/>
              <w:rPr>
                <w:rFonts w:ascii="Times New Roman" w:hAnsi="Times New Roman"/>
                <w:sz w:val="20"/>
                <w:szCs w:val="20"/>
              </w:rPr>
            </w:pPr>
            <w:r w:rsidRPr="006A60A7">
              <w:rPr>
                <w:rFonts w:ascii="Times New Roman" w:hAnsi="Times New Roman"/>
                <w:sz w:val="20"/>
                <w:szCs w:val="20"/>
              </w:rPr>
              <w:t xml:space="preserve">Освоено: </w:t>
            </w:r>
          </w:p>
          <w:p w:rsidR="006A60A7" w:rsidRPr="006A60A7" w:rsidRDefault="006A60A7" w:rsidP="00E64BB6">
            <w:pPr>
              <w:spacing w:after="0" w:line="240" w:lineRule="auto"/>
              <w:jc w:val="both"/>
              <w:rPr>
                <w:rFonts w:ascii="Times New Roman" w:hAnsi="Times New Roman"/>
                <w:sz w:val="20"/>
                <w:szCs w:val="20"/>
              </w:rPr>
            </w:pPr>
            <w:r w:rsidRPr="006A60A7">
              <w:rPr>
                <w:rFonts w:ascii="Times New Roman" w:hAnsi="Times New Roman"/>
                <w:sz w:val="20"/>
                <w:szCs w:val="20"/>
              </w:rPr>
              <w:t>на образовательный процесс, кроме расходов на административный, учебно-хозяйственный персонал – в полном объеме  (100 %);</w:t>
            </w:r>
          </w:p>
          <w:p w:rsidR="006A60A7" w:rsidRPr="006A60A7" w:rsidRDefault="006A60A7" w:rsidP="00E64BB6">
            <w:pPr>
              <w:spacing w:after="0" w:line="240" w:lineRule="auto"/>
              <w:jc w:val="both"/>
              <w:rPr>
                <w:rFonts w:ascii="Times New Roman" w:hAnsi="Times New Roman"/>
                <w:sz w:val="20"/>
                <w:szCs w:val="20"/>
              </w:rPr>
            </w:pPr>
            <w:r w:rsidRPr="006A60A7">
              <w:rPr>
                <w:rFonts w:ascii="Times New Roman" w:hAnsi="Times New Roman"/>
                <w:sz w:val="20"/>
                <w:szCs w:val="20"/>
              </w:rPr>
              <w:t>на дополнительное образование в общеобразовательных учреждениях – в полном объеме (100%);</w:t>
            </w:r>
          </w:p>
          <w:p w:rsidR="006A60A7" w:rsidRPr="006A60A7" w:rsidRDefault="006A60A7" w:rsidP="00E64BB6">
            <w:pPr>
              <w:spacing w:after="0" w:line="240" w:lineRule="auto"/>
              <w:jc w:val="both"/>
              <w:rPr>
                <w:rFonts w:ascii="Times New Roman" w:hAnsi="Times New Roman"/>
                <w:sz w:val="20"/>
                <w:szCs w:val="20"/>
              </w:rPr>
            </w:pPr>
            <w:r w:rsidRPr="006A60A7">
              <w:rPr>
                <w:rFonts w:ascii="Times New Roman" w:hAnsi="Times New Roman"/>
                <w:sz w:val="20"/>
                <w:szCs w:val="20"/>
              </w:rPr>
              <w:t xml:space="preserve">на содержание административного, учебно-вспомогательного персонала – 36798,6 </w:t>
            </w:r>
            <w:proofErr w:type="spellStart"/>
            <w:r w:rsidRPr="006A60A7">
              <w:rPr>
                <w:rFonts w:ascii="Times New Roman" w:hAnsi="Times New Roman"/>
                <w:sz w:val="20"/>
                <w:szCs w:val="20"/>
              </w:rPr>
              <w:t>тыс</w:t>
            </w:r>
            <w:proofErr w:type="gramStart"/>
            <w:r w:rsidRPr="006A60A7">
              <w:rPr>
                <w:rFonts w:ascii="Times New Roman" w:hAnsi="Times New Roman"/>
                <w:sz w:val="20"/>
                <w:szCs w:val="20"/>
              </w:rPr>
              <w:t>.р</w:t>
            </w:r>
            <w:proofErr w:type="gramEnd"/>
            <w:r w:rsidRPr="006A60A7">
              <w:rPr>
                <w:rFonts w:ascii="Times New Roman" w:hAnsi="Times New Roman"/>
                <w:sz w:val="20"/>
                <w:szCs w:val="20"/>
              </w:rPr>
              <w:t>уб</w:t>
            </w:r>
            <w:proofErr w:type="spellEnd"/>
            <w:r w:rsidRPr="006A60A7">
              <w:rPr>
                <w:rFonts w:ascii="Times New Roman" w:hAnsi="Times New Roman"/>
                <w:sz w:val="20"/>
                <w:szCs w:val="20"/>
              </w:rPr>
              <w:t>. (91,9 %).</w:t>
            </w:r>
          </w:p>
          <w:p w:rsidR="009B726E" w:rsidRPr="009E6288" w:rsidRDefault="009B726E" w:rsidP="00E64BB6">
            <w:pPr>
              <w:spacing w:after="0" w:line="240" w:lineRule="auto"/>
              <w:jc w:val="both"/>
              <w:rPr>
                <w:rFonts w:ascii="Times New Roman" w:hAnsi="Times New Roman"/>
                <w:sz w:val="20"/>
                <w:szCs w:val="20"/>
              </w:rPr>
            </w:pPr>
          </w:p>
        </w:tc>
        <w:tc>
          <w:tcPr>
            <w:tcW w:w="2410" w:type="dxa"/>
            <w:shd w:val="clear" w:color="auto" w:fill="EAF1DD" w:themeFill="accent3" w:themeFillTint="33"/>
          </w:tcPr>
          <w:p w:rsidR="009B726E" w:rsidRPr="009E6288" w:rsidRDefault="009B726E" w:rsidP="00E67175">
            <w:pPr>
              <w:spacing w:after="0" w:line="240" w:lineRule="auto"/>
              <w:rPr>
                <w:rFonts w:ascii="Times New Roman" w:hAnsi="Times New Roman"/>
                <w:sz w:val="20"/>
                <w:szCs w:val="20"/>
              </w:rPr>
            </w:pPr>
            <w:r w:rsidRPr="009E6288">
              <w:rPr>
                <w:rFonts w:ascii="Times New Roman" w:hAnsi="Times New Roman"/>
                <w:sz w:val="20"/>
                <w:szCs w:val="20"/>
              </w:rPr>
              <w:lastRenderedPageBreak/>
              <w:t>РУО</w:t>
            </w:r>
          </w:p>
        </w:tc>
      </w:tr>
      <w:tr w:rsidR="00E4231B" w:rsidRPr="00E67175" w:rsidTr="009E6288">
        <w:trPr>
          <w:trHeight w:val="20"/>
        </w:trPr>
        <w:tc>
          <w:tcPr>
            <w:tcW w:w="756" w:type="dxa"/>
          </w:tcPr>
          <w:p w:rsidR="00E4231B" w:rsidRPr="00E67175" w:rsidRDefault="00E4231B" w:rsidP="00E67175">
            <w:pPr>
              <w:spacing w:after="0" w:line="240" w:lineRule="auto"/>
              <w:jc w:val="both"/>
              <w:rPr>
                <w:rFonts w:ascii="Times New Roman" w:hAnsi="Times New Roman"/>
                <w:b/>
                <w:bCs/>
                <w:i/>
                <w:iCs/>
                <w:color w:val="000000"/>
                <w:sz w:val="20"/>
                <w:szCs w:val="20"/>
              </w:rPr>
            </w:pPr>
          </w:p>
        </w:tc>
        <w:tc>
          <w:tcPr>
            <w:tcW w:w="1943" w:type="dxa"/>
            <w:gridSpan w:val="2"/>
            <w:vMerge/>
          </w:tcPr>
          <w:p w:rsidR="00E4231B" w:rsidRPr="00E67175" w:rsidRDefault="00E4231B"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E4231B" w:rsidRPr="009E6288" w:rsidRDefault="00E4231B" w:rsidP="009B726E">
            <w:pPr>
              <w:spacing w:after="0" w:line="240" w:lineRule="auto"/>
              <w:jc w:val="both"/>
              <w:rPr>
                <w:rFonts w:ascii="Times New Roman" w:hAnsi="Times New Roman"/>
                <w:sz w:val="20"/>
                <w:szCs w:val="20"/>
              </w:rPr>
            </w:pPr>
          </w:p>
        </w:tc>
        <w:tc>
          <w:tcPr>
            <w:tcW w:w="2410" w:type="dxa"/>
            <w:shd w:val="clear" w:color="auto" w:fill="EAF1DD" w:themeFill="accent3" w:themeFillTint="33"/>
          </w:tcPr>
          <w:p w:rsidR="00E4231B" w:rsidRPr="009E6288" w:rsidRDefault="00E4231B" w:rsidP="00E67175">
            <w:pPr>
              <w:spacing w:after="0" w:line="240" w:lineRule="auto"/>
              <w:rPr>
                <w:rFonts w:ascii="Times New Roman" w:hAnsi="Times New Roman"/>
                <w:sz w:val="20"/>
                <w:szCs w:val="20"/>
              </w:rPr>
            </w:pPr>
            <w:r w:rsidRPr="009E6288">
              <w:rPr>
                <w:rFonts w:ascii="Times New Roman" w:hAnsi="Times New Roman"/>
                <w:sz w:val="20"/>
                <w:szCs w:val="20"/>
              </w:rPr>
              <w:t>Культура</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-укрепление материально - технической базы общеобразовательных учреждений, учреждений дошкольного и дополнительного образования, приведение их в соответствие с требованиями надзорных органов;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9B726E" w:rsidRPr="00E67175" w:rsidTr="009E6288">
        <w:trPr>
          <w:trHeight w:val="20"/>
        </w:trPr>
        <w:tc>
          <w:tcPr>
            <w:tcW w:w="756" w:type="dxa"/>
          </w:tcPr>
          <w:p w:rsidR="009B726E" w:rsidRPr="00E67175" w:rsidRDefault="009B726E" w:rsidP="00E67175">
            <w:pPr>
              <w:spacing w:after="0" w:line="240" w:lineRule="auto"/>
              <w:jc w:val="both"/>
              <w:rPr>
                <w:rFonts w:ascii="Times New Roman" w:hAnsi="Times New Roman"/>
                <w:b/>
                <w:bCs/>
                <w:i/>
                <w:iCs/>
                <w:color w:val="000000"/>
                <w:sz w:val="20"/>
                <w:szCs w:val="20"/>
              </w:rPr>
            </w:pPr>
          </w:p>
        </w:tc>
        <w:tc>
          <w:tcPr>
            <w:tcW w:w="1943" w:type="dxa"/>
            <w:gridSpan w:val="2"/>
            <w:vMerge/>
          </w:tcPr>
          <w:p w:rsidR="009B726E" w:rsidRPr="00E67175" w:rsidRDefault="009B726E"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9B726E" w:rsidRPr="009E6288" w:rsidRDefault="009B726E" w:rsidP="00E67175">
            <w:pPr>
              <w:spacing w:after="0" w:line="240" w:lineRule="auto"/>
              <w:jc w:val="center"/>
              <w:rPr>
                <w:rFonts w:ascii="Times New Roman" w:hAnsi="Times New Roman"/>
                <w:i/>
                <w:iCs/>
                <w:sz w:val="20"/>
                <w:szCs w:val="20"/>
              </w:rPr>
            </w:pPr>
          </w:p>
        </w:tc>
        <w:tc>
          <w:tcPr>
            <w:tcW w:w="2410" w:type="dxa"/>
            <w:shd w:val="clear" w:color="auto" w:fill="EAF1DD" w:themeFill="accent3" w:themeFillTint="33"/>
          </w:tcPr>
          <w:p w:rsidR="009B726E" w:rsidRPr="009E6288" w:rsidRDefault="009B726E" w:rsidP="00E67175">
            <w:pPr>
              <w:spacing w:after="0" w:line="240" w:lineRule="auto"/>
              <w:rPr>
                <w:rFonts w:ascii="Times New Roman" w:hAnsi="Times New Roman"/>
                <w:sz w:val="20"/>
                <w:szCs w:val="20"/>
              </w:rPr>
            </w:pPr>
            <w:r w:rsidRPr="009E6288">
              <w:rPr>
                <w:rFonts w:ascii="Times New Roman" w:hAnsi="Times New Roman"/>
                <w:sz w:val="20"/>
                <w:szCs w:val="20"/>
              </w:rPr>
              <w:t>РУО</w:t>
            </w:r>
          </w:p>
        </w:tc>
      </w:tr>
      <w:tr w:rsidR="00E4231B" w:rsidRPr="00E67175" w:rsidTr="009E6288">
        <w:trPr>
          <w:trHeight w:val="20"/>
        </w:trPr>
        <w:tc>
          <w:tcPr>
            <w:tcW w:w="756" w:type="dxa"/>
          </w:tcPr>
          <w:p w:rsidR="00E4231B" w:rsidRPr="00E67175" w:rsidRDefault="00E4231B" w:rsidP="00E67175">
            <w:pPr>
              <w:spacing w:after="0" w:line="240" w:lineRule="auto"/>
              <w:jc w:val="both"/>
              <w:rPr>
                <w:rFonts w:ascii="Times New Roman" w:hAnsi="Times New Roman"/>
                <w:b/>
                <w:bCs/>
                <w:i/>
                <w:iCs/>
                <w:color w:val="000000"/>
                <w:sz w:val="20"/>
                <w:szCs w:val="20"/>
              </w:rPr>
            </w:pPr>
          </w:p>
        </w:tc>
        <w:tc>
          <w:tcPr>
            <w:tcW w:w="1943" w:type="dxa"/>
            <w:gridSpan w:val="2"/>
            <w:vMerge/>
          </w:tcPr>
          <w:p w:rsidR="00E4231B" w:rsidRPr="00E67175" w:rsidRDefault="00E4231B"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E4231B" w:rsidRPr="009E6288" w:rsidRDefault="00E64BB6" w:rsidP="009B726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w:t>
            </w:r>
            <w:r w:rsidR="002F153A" w:rsidRPr="002F153A">
              <w:rPr>
                <w:rFonts w:ascii="Times New Roman" w:hAnsi="Times New Roman"/>
                <w:sz w:val="20"/>
                <w:szCs w:val="20"/>
              </w:rPr>
              <w:t xml:space="preserve"> 2023 году МБУДО Краснотуранская ДШИ приняла участие в конкурсном отборе на получение субсидии из средств государственной программы Российской Федерации «Развитие культуры». На 2024 год Детской школе искусств одобрено выделение субсидии в объеме 10 602,8 </w:t>
            </w:r>
            <w:proofErr w:type="spellStart"/>
            <w:r w:rsidR="002F153A" w:rsidRPr="002F153A">
              <w:rPr>
                <w:rFonts w:ascii="Times New Roman" w:hAnsi="Times New Roman"/>
                <w:sz w:val="20"/>
                <w:szCs w:val="20"/>
              </w:rPr>
              <w:t>тыс</w:t>
            </w:r>
            <w:proofErr w:type="gramStart"/>
            <w:r w:rsidR="002F153A" w:rsidRPr="002F153A">
              <w:rPr>
                <w:rFonts w:ascii="Times New Roman" w:hAnsi="Times New Roman"/>
                <w:sz w:val="20"/>
                <w:szCs w:val="20"/>
              </w:rPr>
              <w:t>.р</w:t>
            </w:r>
            <w:proofErr w:type="gramEnd"/>
            <w:r w:rsidR="002F153A" w:rsidRPr="002F153A">
              <w:rPr>
                <w:rFonts w:ascii="Times New Roman" w:hAnsi="Times New Roman"/>
                <w:sz w:val="20"/>
                <w:szCs w:val="20"/>
              </w:rPr>
              <w:t>уб</w:t>
            </w:r>
            <w:proofErr w:type="spellEnd"/>
            <w:r w:rsidR="002F153A" w:rsidRPr="002F153A">
              <w:rPr>
                <w:rFonts w:ascii="Times New Roman" w:hAnsi="Times New Roman"/>
                <w:sz w:val="20"/>
                <w:szCs w:val="20"/>
              </w:rPr>
              <w:t>. на проведение капитального ремонта здания</w:t>
            </w:r>
          </w:p>
        </w:tc>
        <w:tc>
          <w:tcPr>
            <w:tcW w:w="2410" w:type="dxa"/>
            <w:shd w:val="clear" w:color="auto" w:fill="EAF1DD" w:themeFill="accent3" w:themeFillTint="33"/>
          </w:tcPr>
          <w:p w:rsidR="00E4231B" w:rsidRPr="009E6288" w:rsidRDefault="00E4231B" w:rsidP="00E67175">
            <w:pPr>
              <w:spacing w:after="0" w:line="240" w:lineRule="auto"/>
              <w:rPr>
                <w:rFonts w:ascii="Times New Roman" w:hAnsi="Times New Roman"/>
                <w:sz w:val="20"/>
                <w:szCs w:val="20"/>
              </w:rPr>
            </w:pPr>
            <w:proofErr w:type="spellStart"/>
            <w:r w:rsidRPr="009E6288">
              <w:rPr>
                <w:rFonts w:ascii="Times New Roman" w:hAnsi="Times New Roman"/>
                <w:sz w:val="20"/>
                <w:szCs w:val="20"/>
              </w:rPr>
              <w:t>ОКМиС</w:t>
            </w:r>
            <w:proofErr w:type="spellEnd"/>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 xml:space="preserve">Содействие развитию и реализации интеллектуального и художественно-эстетического потенциала детей за счет предоставления дополнительного образования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образования</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-создание системы художественно-эстетического воспитания и развития на основе современных методов и новых технологий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r>
      <w:tr w:rsidR="009B726E" w:rsidRPr="00E67175" w:rsidTr="009E6288">
        <w:trPr>
          <w:trHeight w:val="20"/>
        </w:trPr>
        <w:tc>
          <w:tcPr>
            <w:tcW w:w="756" w:type="dxa"/>
          </w:tcPr>
          <w:p w:rsidR="009B726E" w:rsidRPr="00E67175" w:rsidRDefault="009B726E" w:rsidP="00E67175">
            <w:pPr>
              <w:spacing w:after="0" w:line="240" w:lineRule="auto"/>
              <w:jc w:val="both"/>
              <w:rPr>
                <w:rFonts w:ascii="Times New Roman" w:hAnsi="Times New Roman"/>
                <w:b/>
                <w:bCs/>
                <w:i/>
                <w:iCs/>
                <w:color w:val="000000"/>
                <w:sz w:val="20"/>
                <w:szCs w:val="20"/>
              </w:rPr>
            </w:pPr>
          </w:p>
        </w:tc>
        <w:tc>
          <w:tcPr>
            <w:tcW w:w="1943" w:type="dxa"/>
            <w:gridSpan w:val="2"/>
            <w:vMerge/>
          </w:tcPr>
          <w:p w:rsidR="009B726E" w:rsidRPr="00E67175" w:rsidRDefault="009B726E"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9B726E" w:rsidRPr="00E64BB6" w:rsidRDefault="006A60A7" w:rsidP="00E64BB6">
            <w:pPr>
              <w:widowControl w:val="0"/>
              <w:autoSpaceDE w:val="0"/>
              <w:autoSpaceDN w:val="0"/>
              <w:adjustRightInd w:val="0"/>
              <w:spacing w:after="0" w:line="240" w:lineRule="auto"/>
              <w:jc w:val="both"/>
              <w:rPr>
                <w:rFonts w:ascii="Times New Roman" w:hAnsi="Times New Roman"/>
                <w:sz w:val="20"/>
                <w:szCs w:val="20"/>
              </w:rPr>
            </w:pPr>
            <w:r w:rsidRPr="00E64BB6">
              <w:rPr>
                <w:rFonts w:ascii="Times New Roman" w:hAnsi="Times New Roman"/>
                <w:sz w:val="20"/>
                <w:szCs w:val="20"/>
              </w:rPr>
              <w:t xml:space="preserve">Художественно-эстетического воспитание детей реализуется  по программам дополнительного образования в общеобразовательных учреждениях района, в дошкольных образовательных учреждениях, в учреждении дополнительного образования (Дом детского творчества),  в учреждении культуры (Детская школа искусств). 62 программы   зарегистрированы  в АИС « Навигатор </w:t>
            </w:r>
            <w:proofErr w:type="gramStart"/>
            <w:r w:rsidRPr="00E64BB6">
              <w:rPr>
                <w:rFonts w:ascii="Times New Roman" w:hAnsi="Times New Roman"/>
                <w:sz w:val="20"/>
                <w:szCs w:val="20"/>
              </w:rPr>
              <w:t>ДО</w:t>
            </w:r>
            <w:proofErr w:type="gramEnd"/>
            <w:r w:rsidRPr="00E64BB6">
              <w:rPr>
                <w:rFonts w:ascii="Times New Roman" w:hAnsi="Times New Roman"/>
                <w:sz w:val="20"/>
                <w:szCs w:val="20"/>
              </w:rPr>
              <w:t xml:space="preserve">». Программы  ориентированы на развитие творческих способностей детей в различных областях искусства и культуры, передачу духовного и культурного опыта человечества, воспитанию творческой личности, получению учащимися основ будущего профессионального образования. Программы реализуются в очном и дистанционном формате. По продолжительности – краткосрочные и </w:t>
            </w:r>
            <w:proofErr w:type="spellStart"/>
            <w:r w:rsidRPr="00E64BB6">
              <w:rPr>
                <w:rFonts w:ascii="Times New Roman" w:hAnsi="Times New Roman"/>
                <w:sz w:val="20"/>
                <w:szCs w:val="20"/>
              </w:rPr>
              <w:t>многогодичные</w:t>
            </w:r>
            <w:proofErr w:type="spellEnd"/>
            <w:r w:rsidRPr="00E64BB6">
              <w:rPr>
                <w:rFonts w:ascii="Times New Roman" w:hAnsi="Times New Roman"/>
                <w:sz w:val="20"/>
                <w:szCs w:val="20"/>
              </w:rPr>
              <w:t xml:space="preserve">. Художественная направленность включает следующие группы программ: сольный вокал, хоровое пение, </w:t>
            </w:r>
            <w:proofErr w:type="spellStart"/>
            <w:r w:rsidRPr="00E64BB6">
              <w:rPr>
                <w:rFonts w:ascii="Times New Roman" w:hAnsi="Times New Roman"/>
                <w:sz w:val="20"/>
                <w:szCs w:val="20"/>
              </w:rPr>
              <w:t>эстрадно</w:t>
            </w:r>
            <w:proofErr w:type="spellEnd"/>
            <w:r w:rsidRPr="00E64BB6">
              <w:rPr>
                <w:rFonts w:ascii="Times New Roman" w:hAnsi="Times New Roman"/>
                <w:sz w:val="20"/>
                <w:szCs w:val="20"/>
              </w:rPr>
              <w:t>-джазовое творчество, театральное творчество, хореографическое искусство, художественное слово, литературное творчество, изобразительное искусство, декоративно-прикладное творчество.</w:t>
            </w:r>
          </w:p>
        </w:tc>
        <w:tc>
          <w:tcPr>
            <w:tcW w:w="2410" w:type="dxa"/>
            <w:shd w:val="clear" w:color="auto" w:fill="EAF1DD" w:themeFill="accent3" w:themeFillTint="33"/>
          </w:tcPr>
          <w:p w:rsidR="009B726E" w:rsidRPr="009E6288" w:rsidRDefault="009B726E" w:rsidP="00E67175">
            <w:pPr>
              <w:spacing w:after="0" w:line="240" w:lineRule="auto"/>
              <w:rPr>
                <w:rFonts w:ascii="Times New Roman" w:hAnsi="Times New Roman"/>
                <w:b/>
                <w:bCs/>
                <w:i/>
                <w:iCs/>
                <w:sz w:val="20"/>
                <w:szCs w:val="20"/>
              </w:rPr>
            </w:pPr>
            <w:r w:rsidRPr="009E6288">
              <w:rPr>
                <w:rFonts w:ascii="Times New Roman" w:hAnsi="Times New Roman"/>
                <w:b/>
                <w:bCs/>
                <w:i/>
                <w:iCs/>
                <w:sz w:val="20"/>
                <w:szCs w:val="20"/>
              </w:rPr>
              <w:t>РУО</w:t>
            </w:r>
          </w:p>
        </w:tc>
      </w:tr>
      <w:tr w:rsidR="00C85F6B" w:rsidRPr="00E67175" w:rsidTr="009E6288">
        <w:trPr>
          <w:trHeight w:val="20"/>
        </w:trPr>
        <w:tc>
          <w:tcPr>
            <w:tcW w:w="756" w:type="dxa"/>
          </w:tcPr>
          <w:p w:rsidR="00C85F6B" w:rsidRPr="00E67175" w:rsidRDefault="00C85F6B" w:rsidP="00E67175">
            <w:pPr>
              <w:spacing w:after="0" w:line="240" w:lineRule="auto"/>
              <w:jc w:val="both"/>
              <w:rPr>
                <w:rFonts w:ascii="Times New Roman" w:hAnsi="Times New Roman"/>
                <w:b/>
                <w:bCs/>
                <w:i/>
                <w:iCs/>
                <w:color w:val="000000"/>
                <w:sz w:val="20"/>
                <w:szCs w:val="20"/>
              </w:rPr>
            </w:pPr>
          </w:p>
        </w:tc>
        <w:tc>
          <w:tcPr>
            <w:tcW w:w="1943" w:type="dxa"/>
            <w:gridSpan w:val="2"/>
            <w:vMerge/>
          </w:tcPr>
          <w:p w:rsidR="00C85F6B" w:rsidRPr="00E67175" w:rsidRDefault="00C85F6B"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F153A" w:rsidRPr="002F153A" w:rsidRDefault="002F153A" w:rsidP="00E64BB6">
            <w:pPr>
              <w:pStyle w:val="a6"/>
              <w:jc w:val="both"/>
              <w:rPr>
                <w:rFonts w:ascii="Times New Roman" w:hAnsi="Times New Roman" w:cs="Times New Roman"/>
                <w:sz w:val="20"/>
                <w:szCs w:val="20"/>
              </w:rPr>
            </w:pPr>
            <w:r w:rsidRPr="002F153A">
              <w:rPr>
                <w:rFonts w:ascii="Times New Roman" w:hAnsi="Times New Roman" w:cs="Times New Roman"/>
                <w:sz w:val="20"/>
                <w:szCs w:val="20"/>
              </w:rPr>
              <w:t>В 2023 году школа иску</w:t>
            </w:r>
            <w:proofErr w:type="gramStart"/>
            <w:r w:rsidRPr="002F153A">
              <w:rPr>
                <w:rFonts w:ascii="Times New Roman" w:hAnsi="Times New Roman" w:cs="Times New Roman"/>
                <w:sz w:val="20"/>
                <w:szCs w:val="20"/>
              </w:rPr>
              <w:t>сств пр</w:t>
            </w:r>
            <w:proofErr w:type="gramEnd"/>
            <w:r w:rsidRPr="002F153A">
              <w:rPr>
                <w:rFonts w:ascii="Times New Roman" w:hAnsi="Times New Roman" w:cs="Times New Roman"/>
                <w:sz w:val="20"/>
                <w:szCs w:val="20"/>
              </w:rPr>
              <w:t>одолжила реализовывать дополнительные предпрофессиональные и общеразвивающие программы в области искусств.</w:t>
            </w:r>
          </w:p>
          <w:p w:rsidR="002F153A" w:rsidRPr="002F153A" w:rsidRDefault="002F153A" w:rsidP="00E64BB6">
            <w:pPr>
              <w:pStyle w:val="a6"/>
              <w:jc w:val="both"/>
              <w:rPr>
                <w:rFonts w:ascii="Times New Roman" w:hAnsi="Times New Roman" w:cs="Times New Roman"/>
                <w:sz w:val="20"/>
                <w:szCs w:val="20"/>
              </w:rPr>
            </w:pPr>
            <w:r w:rsidRPr="002F153A">
              <w:rPr>
                <w:rFonts w:ascii="Times New Roman" w:hAnsi="Times New Roman" w:cs="Times New Roman"/>
                <w:sz w:val="20"/>
                <w:szCs w:val="20"/>
              </w:rPr>
              <w:t xml:space="preserve">Количество учащихся МБУДО Краснотуранская ДШИ в 2023 году 161 человек. </w:t>
            </w:r>
          </w:p>
          <w:p w:rsidR="002F153A" w:rsidRPr="002F153A" w:rsidRDefault="002F153A" w:rsidP="00E64BB6">
            <w:pPr>
              <w:pStyle w:val="a6"/>
              <w:rPr>
                <w:rFonts w:ascii="Times New Roman" w:hAnsi="Times New Roman" w:cs="Times New Roman"/>
                <w:sz w:val="20"/>
                <w:szCs w:val="20"/>
              </w:rPr>
            </w:pPr>
            <w:r w:rsidRPr="002F153A">
              <w:rPr>
                <w:rFonts w:ascii="Times New Roman" w:hAnsi="Times New Roman" w:cs="Times New Roman"/>
                <w:sz w:val="20"/>
                <w:szCs w:val="20"/>
              </w:rPr>
              <w:t xml:space="preserve">Количество образовательных программ за отчетный период (6 месяцев) составляет: </w:t>
            </w:r>
          </w:p>
          <w:p w:rsidR="002F153A" w:rsidRPr="002F153A" w:rsidRDefault="002F153A" w:rsidP="00E64BB6">
            <w:pPr>
              <w:pStyle w:val="a6"/>
              <w:rPr>
                <w:rFonts w:ascii="Times New Roman" w:hAnsi="Times New Roman" w:cs="Times New Roman"/>
                <w:sz w:val="20"/>
                <w:szCs w:val="20"/>
              </w:rPr>
            </w:pPr>
            <w:r w:rsidRPr="002F153A">
              <w:rPr>
                <w:rFonts w:ascii="Times New Roman" w:hAnsi="Times New Roman" w:cs="Times New Roman"/>
                <w:sz w:val="20"/>
                <w:szCs w:val="20"/>
              </w:rPr>
              <w:t>•</w:t>
            </w:r>
            <w:r w:rsidRPr="002F153A">
              <w:rPr>
                <w:rFonts w:ascii="Times New Roman" w:hAnsi="Times New Roman" w:cs="Times New Roman"/>
                <w:sz w:val="20"/>
                <w:szCs w:val="20"/>
              </w:rPr>
              <w:tab/>
              <w:t xml:space="preserve">Предпрофессиональных программ и направлений подготовки – 10. </w:t>
            </w:r>
          </w:p>
          <w:p w:rsidR="002F153A" w:rsidRPr="002F153A" w:rsidRDefault="002F153A" w:rsidP="00E64BB6">
            <w:pPr>
              <w:pStyle w:val="a6"/>
              <w:rPr>
                <w:rFonts w:ascii="Times New Roman" w:hAnsi="Times New Roman" w:cs="Times New Roman"/>
                <w:sz w:val="20"/>
                <w:szCs w:val="20"/>
              </w:rPr>
            </w:pPr>
            <w:r w:rsidRPr="002F153A">
              <w:rPr>
                <w:rFonts w:ascii="Times New Roman" w:hAnsi="Times New Roman" w:cs="Times New Roman"/>
                <w:sz w:val="20"/>
                <w:szCs w:val="20"/>
              </w:rPr>
              <w:t>Это Фортепиано, Народные инструменты, Духовые и ударные инструменты, Музыкальный фольклор, Хоровое пение, Хореографическое творчество и Живопись.  На них занимаются 100 человек</w:t>
            </w:r>
          </w:p>
          <w:p w:rsidR="00C85F6B" w:rsidRPr="009E6288" w:rsidRDefault="002F153A" w:rsidP="00E64BB6">
            <w:pPr>
              <w:pStyle w:val="a6"/>
              <w:rPr>
                <w:rFonts w:ascii="Times New Roman" w:hAnsi="Times New Roman" w:cs="Times New Roman"/>
                <w:sz w:val="20"/>
                <w:szCs w:val="20"/>
              </w:rPr>
            </w:pPr>
            <w:r w:rsidRPr="002F153A">
              <w:rPr>
                <w:rFonts w:ascii="Times New Roman" w:hAnsi="Times New Roman" w:cs="Times New Roman"/>
                <w:sz w:val="20"/>
                <w:szCs w:val="20"/>
              </w:rPr>
              <w:t>•</w:t>
            </w:r>
            <w:r w:rsidRPr="002F153A">
              <w:rPr>
                <w:rFonts w:ascii="Times New Roman" w:hAnsi="Times New Roman" w:cs="Times New Roman"/>
                <w:sz w:val="20"/>
                <w:szCs w:val="20"/>
              </w:rPr>
              <w:tab/>
              <w:t>Общеразвивающих программ – 4, на них занимается 61 человек</w:t>
            </w:r>
          </w:p>
        </w:tc>
        <w:tc>
          <w:tcPr>
            <w:tcW w:w="2410" w:type="dxa"/>
            <w:shd w:val="clear" w:color="auto" w:fill="EAF1DD" w:themeFill="accent3" w:themeFillTint="33"/>
          </w:tcPr>
          <w:p w:rsidR="00C85F6B" w:rsidRPr="009E6288" w:rsidRDefault="00C85F6B" w:rsidP="00E67175">
            <w:pPr>
              <w:spacing w:after="0" w:line="240" w:lineRule="auto"/>
              <w:rPr>
                <w:rFonts w:ascii="Times New Roman" w:hAnsi="Times New Roman"/>
                <w:b/>
                <w:bCs/>
                <w:i/>
                <w:iCs/>
                <w:sz w:val="20"/>
                <w:szCs w:val="20"/>
              </w:rPr>
            </w:pPr>
            <w:proofErr w:type="spellStart"/>
            <w:r w:rsidRPr="009E6288">
              <w:rPr>
                <w:rFonts w:ascii="Times New Roman" w:hAnsi="Times New Roman"/>
                <w:b/>
                <w:bCs/>
                <w:i/>
                <w:iCs/>
                <w:sz w:val="20"/>
                <w:szCs w:val="20"/>
              </w:rPr>
              <w:t>ОКМиС</w:t>
            </w:r>
            <w:proofErr w:type="spellEnd"/>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lastRenderedPageBreak/>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 xml:space="preserve">Создание образовательной среды, обеспечивающей доступность качественного образования для лиц с ограниченными возможностями здоровья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образования</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успешная социализация лиц с ограниченными возможностями здоровья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r>
      <w:tr w:rsidR="009B726E" w:rsidRPr="00E67175" w:rsidTr="009E6288">
        <w:trPr>
          <w:trHeight w:val="20"/>
        </w:trPr>
        <w:tc>
          <w:tcPr>
            <w:tcW w:w="756" w:type="dxa"/>
          </w:tcPr>
          <w:p w:rsidR="009B726E" w:rsidRPr="00E67175" w:rsidRDefault="009B726E" w:rsidP="00E67175">
            <w:pPr>
              <w:spacing w:after="0" w:line="240" w:lineRule="auto"/>
              <w:jc w:val="both"/>
              <w:rPr>
                <w:rFonts w:ascii="Times New Roman" w:hAnsi="Times New Roman"/>
                <w:b/>
                <w:bCs/>
                <w:i/>
                <w:iCs/>
                <w:color w:val="000000"/>
                <w:sz w:val="20"/>
                <w:szCs w:val="20"/>
              </w:rPr>
            </w:pPr>
          </w:p>
        </w:tc>
        <w:tc>
          <w:tcPr>
            <w:tcW w:w="1943" w:type="dxa"/>
            <w:gridSpan w:val="2"/>
            <w:vMerge/>
          </w:tcPr>
          <w:p w:rsidR="009B726E" w:rsidRPr="00E67175" w:rsidRDefault="009B726E"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6A60A7" w:rsidRPr="00E64BB6" w:rsidRDefault="006A60A7" w:rsidP="00E64BB6">
            <w:pPr>
              <w:widowControl w:val="0"/>
              <w:autoSpaceDE w:val="0"/>
              <w:autoSpaceDN w:val="0"/>
              <w:adjustRightInd w:val="0"/>
              <w:spacing w:after="0" w:line="240" w:lineRule="auto"/>
              <w:jc w:val="both"/>
              <w:rPr>
                <w:rFonts w:ascii="Times New Roman" w:hAnsi="Times New Roman"/>
                <w:sz w:val="20"/>
                <w:szCs w:val="20"/>
              </w:rPr>
            </w:pPr>
            <w:r w:rsidRPr="00E64BB6">
              <w:rPr>
                <w:rFonts w:ascii="Times New Roman" w:hAnsi="Times New Roman"/>
                <w:sz w:val="20"/>
                <w:szCs w:val="20"/>
              </w:rPr>
              <w:t xml:space="preserve">В 2023 году продолжалась реализация муниципальной модели инклюзивного образования, направленной на создание условий для обеспечения детям с ОВЗ и инвалидностью доступного и качественного образования. Согласно плану реализации модели проведены следующие мероприятия: </w:t>
            </w:r>
          </w:p>
          <w:p w:rsidR="006A60A7" w:rsidRPr="00E64BB6" w:rsidRDefault="006A60A7" w:rsidP="00E64BB6">
            <w:pPr>
              <w:widowControl w:val="0"/>
              <w:autoSpaceDE w:val="0"/>
              <w:autoSpaceDN w:val="0"/>
              <w:adjustRightInd w:val="0"/>
              <w:spacing w:after="0" w:line="240" w:lineRule="auto"/>
              <w:jc w:val="both"/>
              <w:rPr>
                <w:rFonts w:ascii="Times New Roman" w:hAnsi="Times New Roman"/>
                <w:sz w:val="20"/>
                <w:szCs w:val="20"/>
              </w:rPr>
            </w:pPr>
            <w:r w:rsidRPr="00E64BB6">
              <w:rPr>
                <w:rFonts w:ascii="Times New Roman" w:hAnsi="Times New Roman"/>
                <w:sz w:val="20"/>
                <w:szCs w:val="20"/>
              </w:rPr>
              <w:t>- организация деятельности службы ранней помощи детям от 0 до 3 лет на основе межведомственного взаимодействия (трёхстороннее соглашение между Отделом образования, КГБУ «КЦСОН «Краснотуранский», КГБУЗ «Краснотуранская РБ»);</w:t>
            </w:r>
          </w:p>
          <w:p w:rsidR="006A60A7" w:rsidRPr="00E64BB6" w:rsidRDefault="006A60A7" w:rsidP="00E64BB6">
            <w:pPr>
              <w:widowControl w:val="0"/>
              <w:autoSpaceDE w:val="0"/>
              <w:autoSpaceDN w:val="0"/>
              <w:adjustRightInd w:val="0"/>
              <w:spacing w:after="0" w:line="240" w:lineRule="auto"/>
              <w:jc w:val="both"/>
              <w:rPr>
                <w:rFonts w:ascii="Times New Roman" w:hAnsi="Times New Roman"/>
                <w:sz w:val="20"/>
                <w:szCs w:val="20"/>
              </w:rPr>
            </w:pPr>
            <w:r w:rsidRPr="00E64BB6">
              <w:rPr>
                <w:rFonts w:ascii="Times New Roman" w:hAnsi="Times New Roman"/>
                <w:sz w:val="20"/>
                <w:szCs w:val="20"/>
              </w:rPr>
              <w:t>- обеспечение деятельности Территориальной психолого-медико-педагогической комиссии (проведено 177 обследований);</w:t>
            </w:r>
          </w:p>
          <w:p w:rsidR="006A60A7" w:rsidRPr="00E64BB6" w:rsidRDefault="006A60A7" w:rsidP="00E64BB6">
            <w:pPr>
              <w:widowControl w:val="0"/>
              <w:autoSpaceDE w:val="0"/>
              <w:autoSpaceDN w:val="0"/>
              <w:adjustRightInd w:val="0"/>
              <w:spacing w:after="0" w:line="240" w:lineRule="auto"/>
              <w:jc w:val="both"/>
              <w:rPr>
                <w:rFonts w:ascii="Times New Roman" w:hAnsi="Times New Roman"/>
                <w:sz w:val="20"/>
                <w:szCs w:val="20"/>
              </w:rPr>
            </w:pPr>
            <w:r w:rsidRPr="00E64BB6">
              <w:rPr>
                <w:rFonts w:ascii="Times New Roman" w:hAnsi="Times New Roman"/>
                <w:sz w:val="20"/>
                <w:szCs w:val="20"/>
              </w:rPr>
              <w:t>-  организация деятельности консультационных пунктов на базе образовательных организаций (оказано 437 услуг родителям в форме консультаций);</w:t>
            </w:r>
          </w:p>
          <w:p w:rsidR="006A60A7" w:rsidRPr="00E64BB6" w:rsidRDefault="006A60A7" w:rsidP="00E64BB6">
            <w:pPr>
              <w:widowControl w:val="0"/>
              <w:autoSpaceDE w:val="0"/>
              <w:autoSpaceDN w:val="0"/>
              <w:adjustRightInd w:val="0"/>
              <w:spacing w:after="0" w:line="240" w:lineRule="auto"/>
              <w:jc w:val="both"/>
              <w:rPr>
                <w:rFonts w:ascii="Times New Roman" w:hAnsi="Times New Roman"/>
                <w:sz w:val="20"/>
                <w:szCs w:val="20"/>
              </w:rPr>
            </w:pPr>
            <w:r w:rsidRPr="00E64BB6">
              <w:rPr>
                <w:rFonts w:ascii="Times New Roman" w:hAnsi="Times New Roman"/>
                <w:sz w:val="20"/>
                <w:szCs w:val="20"/>
              </w:rPr>
              <w:t>- проведены консультации, семинары, совещания для специалистов школ, организаторов инклюзивного процесса;</w:t>
            </w:r>
          </w:p>
          <w:p w:rsidR="006A60A7" w:rsidRPr="00E64BB6" w:rsidRDefault="006A60A7" w:rsidP="00E64BB6">
            <w:pPr>
              <w:widowControl w:val="0"/>
              <w:autoSpaceDE w:val="0"/>
              <w:autoSpaceDN w:val="0"/>
              <w:adjustRightInd w:val="0"/>
              <w:spacing w:after="0" w:line="240" w:lineRule="auto"/>
              <w:jc w:val="both"/>
              <w:rPr>
                <w:rFonts w:ascii="Times New Roman" w:hAnsi="Times New Roman"/>
                <w:sz w:val="20"/>
                <w:szCs w:val="20"/>
              </w:rPr>
            </w:pPr>
            <w:r w:rsidRPr="00E64BB6">
              <w:rPr>
                <w:rFonts w:ascii="Times New Roman" w:hAnsi="Times New Roman"/>
                <w:sz w:val="20"/>
                <w:szCs w:val="20"/>
              </w:rPr>
              <w:t>-  проведен муниципальный конкурс для детей с ОВЗ профессиональной направленности «Мир профессий»;</w:t>
            </w:r>
          </w:p>
          <w:p w:rsidR="006A60A7" w:rsidRPr="00E64BB6" w:rsidRDefault="006A60A7" w:rsidP="00E64BB6">
            <w:pPr>
              <w:widowControl w:val="0"/>
              <w:autoSpaceDE w:val="0"/>
              <w:autoSpaceDN w:val="0"/>
              <w:adjustRightInd w:val="0"/>
              <w:spacing w:after="0" w:line="240" w:lineRule="auto"/>
              <w:jc w:val="both"/>
              <w:rPr>
                <w:rFonts w:ascii="Times New Roman" w:hAnsi="Times New Roman"/>
                <w:sz w:val="20"/>
                <w:szCs w:val="20"/>
              </w:rPr>
            </w:pPr>
            <w:r w:rsidRPr="00E64BB6">
              <w:rPr>
                <w:rFonts w:ascii="Times New Roman" w:hAnsi="Times New Roman"/>
                <w:sz w:val="20"/>
                <w:szCs w:val="20"/>
              </w:rPr>
              <w:t xml:space="preserve">- образовательные учреждения приняли участие во Всероссийской акции «Три </w:t>
            </w:r>
            <w:proofErr w:type="gramStart"/>
            <w:r w:rsidRPr="00E64BB6">
              <w:rPr>
                <w:rFonts w:ascii="Times New Roman" w:hAnsi="Times New Roman"/>
                <w:sz w:val="20"/>
                <w:szCs w:val="20"/>
              </w:rPr>
              <w:t>П</w:t>
            </w:r>
            <w:proofErr w:type="gramEnd"/>
            <w:r w:rsidRPr="00E64BB6">
              <w:rPr>
                <w:rFonts w:ascii="Times New Roman" w:hAnsi="Times New Roman"/>
                <w:sz w:val="20"/>
                <w:szCs w:val="20"/>
              </w:rPr>
              <w:t>: Понимаем, Принимаем, Помогаем», в краевом конкурсе «Лучший по профессии», краевой олимпиаде по социально-бытовой ориентировке;</w:t>
            </w:r>
          </w:p>
          <w:p w:rsidR="009B726E" w:rsidRPr="00E64BB6" w:rsidRDefault="006A60A7" w:rsidP="00E64BB6">
            <w:pPr>
              <w:widowControl w:val="0"/>
              <w:autoSpaceDE w:val="0"/>
              <w:autoSpaceDN w:val="0"/>
              <w:adjustRightInd w:val="0"/>
              <w:spacing w:after="0" w:line="240" w:lineRule="auto"/>
              <w:jc w:val="both"/>
              <w:rPr>
                <w:rFonts w:ascii="Times New Roman" w:hAnsi="Times New Roman"/>
                <w:sz w:val="20"/>
                <w:szCs w:val="20"/>
              </w:rPr>
            </w:pPr>
            <w:r w:rsidRPr="00E64BB6">
              <w:rPr>
                <w:rFonts w:ascii="Times New Roman" w:hAnsi="Times New Roman"/>
                <w:sz w:val="20"/>
                <w:szCs w:val="20"/>
              </w:rPr>
              <w:t>-  проведен муниципальный фестиваль по выявлению и развитию талантов у детей с ОВЗ «Поверь в себя» и выставка декоративно-прикладного творчества «Тепло наших рук».</w:t>
            </w:r>
          </w:p>
        </w:tc>
        <w:tc>
          <w:tcPr>
            <w:tcW w:w="2410" w:type="dxa"/>
            <w:shd w:val="clear" w:color="auto" w:fill="EAF1DD" w:themeFill="accent3" w:themeFillTint="33"/>
          </w:tcPr>
          <w:p w:rsidR="009B726E" w:rsidRPr="009E6288" w:rsidRDefault="009B726E" w:rsidP="00E67175">
            <w:pPr>
              <w:spacing w:after="0" w:line="240" w:lineRule="auto"/>
              <w:rPr>
                <w:rFonts w:ascii="Times New Roman" w:hAnsi="Times New Roman"/>
                <w:b/>
                <w:bCs/>
                <w:i/>
                <w:iCs/>
                <w:sz w:val="20"/>
                <w:szCs w:val="20"/>
              </w:rPr>
            </w:pPr>
            <w:r w:rsidRPr="009E6288">
              <w:rPr>
                <w:rFonts w:ascii="Times New Roman" w:hAnsi="Times New Roman"/>
                <w:b/>
                <w:bCs/>
                <w:i/>
                <w:iCs/>
                <w:sz w:val="20"/>
                <w:szCs w:val="20"/>
              </w:rPr>
              <w:t>РУО</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b/>
                <w:bCs/>
                <w:color w:val="000000"/>
                <w:sz w:val="20"/>
                <w:szCs w:val="20"/>
              </w:rPr>
            </w:pPr>
            <w:r w:rsidRPr="00E67175">
              <w:rPr>
                <w:rFonts w:ascii="Times New Roman" w:hAnsi="Times New Roman"/>
                <w:b/>
                <w:bCs/>
                <w:color w:val="000000"/>
                <w:sz w:val="20"/>
                <w:szCs w:val="20"/>
              </w:rPr>
              <w:t>Развитие культуры</w:t>
            </w:r>
          </w:p>
        </w:tc>
        <w:tc>
          <w:tcPr>
            <w:tcW w:w="1148" w:type="dxa"/>
            <w:gridSpan w:val="2"/>
            <w:hideMark/>
          </w:tcPr>
          <w:p w:rsidR="00C170FD" w:rsidRPr="00E67175" w:rsidRDefault="00C170FD"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 xml:space="preserve">Создание комфортных условий для обеспечения жителей услугами по организации досуга и услугами организаций культуры, повышение качества и расширение спектра услуг в сфере культуры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культуры, молодежи и спорта</w:t>
            </w:r>
          </w:p>
        </w:tc>
      </w:tr>
      <w:tr w:rsidR="00C85F6B" w:rsidRPr="00E67175" w:rsidTr="009E6288">
        <w:trPr>
          <w:trHeight w:val="20"/>
        </w:trPr>
        <w:tc>
          <w:tcPr>
            <w:tcW w:w="756" w:type="dxa"/>
          </w:tcPr>
          <w:p w:rsidR="00C85F6B" w:rsidRPr="00E67175" w:rsidRDefault="00C85F6B" w:rsidP="00E67175">
            <w:pPr>
              <w:spacing w:after="0" w:line="240" w:lineRule="auto"/>
              <w:jc w:val="both"/>
              <w:rPr>
                <w:rFonts w:ascii="Times New Roman" w:hAnsi="Times New Roman"/>
                <w:b/>
                <w:bCs/>
                <w:i/>
                <w:iCs/>
                <w:color w:val="000000"/>
                <w:sz w:val="20"/>
                <w:szCs w:val="20"/>
              </w:rPr>
            </w:pPr>
          </w:p>
        </w:tc>
        <w:tc>
          <w:tcPr>
            <w:tcW w:w="1943" w:type="dxa"/>
            <w:gridSpan w:val="2"/>
            <w:vMerge/>
          </w:tcPr>
          <w:p w:rsidR="00C85F6B" w:rsidRPr="00E67175" w:rsidRDefault="00C85F6B"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F153A" w:rsidRPr="002F153A" w:rsidRDefault="002F153A" w:rsidP="00E64BB6">
            <w:pPr>
              <w:spacing w:after="0" w:line="240" w:lineRule="auto"/>
              <w:jc w:val="both"/>
              <w:rPr>
                <w:rFonts w:ascii="Times New Roman" w:hAnsi="Times New Roman"/>
                <w:sz w:val="20"/>
                <w:szCs w:val="20"/>
              </w:rPr>
            </w:pPr>
            <w:r w:rsidRPr="002F153A">
              <w:rPr>
                <w:rFonts w:ascii="Times New Roman" w:hAnsi="Times New Roman"/>
                <w:sz w:val="20"/>
                <w:szCs w:val="20"/>
              </w:rPr>
              <w:t xml:space="preserve">За 2023 год в клубных учреждениях прошли -4074 мероприятия для всех категорий населения, которые посетило 198694 чел. </w:t>
            </w:r>
          </w:p>
          <w:p w:rsidR="002F153A" w:rsidRPr="002F153A" w:rsidRDefault="002F153A" w:rsidP="00E64BB6">
            <w:pPr>
              <w:spacing w:after="0" w:line="240" w:lineRule="auto"/>
              <w:jc w:val="both"/>
              <w:rPr>
                <w:rFonts w:ascii="Times New Roman" w:hAnsi="Times New Roman"/>
                <w:sz w:val="20"/>
                <w:szCs w:val="20"/>
              </w:rPr>
            </w:pPr>
            <w:r w:rsidRPr="002F153A">
              <w:rPr>
                <w:rFonts w:ascii="Times New Roman" w:hAnsi="Times New Roman"/>
                <w:sz w:val="20"/>
                <w:szCs w:val="20"/>
              </w:rPr>
              <w:t>Особые значимые массовые мероприятия: Межрайонное открытое соревнование по надлёдному лову рыбы «Рыба моей мечты!»;</w:t>
            </w:r>
          </w:p>
          <w:p w:rsidR="002F153A" w:rsidRPr="002F153A" w:rsidRDefault="002F153A" w:rsidP="00E64BB6">
            <w:pPr>
              <w:spacing w:after="0" w:line="240" w:lineRule="auto"/>
              <w:jc w:val="both"/>
              <w:rPr>
                <w:rFonts w:ascii="Times New Roman" w:hAnsi="Times New Roman"/>
                <w:sz w:val="20"/>
                <w:szCs w:val="20"/>
              </w:rPr>
            </w:pPr>
            <w:r w:rsidRPr="002F153A">
              <w:rPr>
                <w:rFonts w:ascii="Times New Roman" w:hAnsi="Times New Roman"/>
                <w:sz w:val="20"/>
                <w:szCs w:val="20"/>
              </w:rPr>
              <w:t>- Спектакль народного тетра «Рампа» - «Спасти Леньку»</w:t>
            </w:r>
          </w:p>
          <w:p w:rsidR="002F153A" w:rsidRPr="002F153A" w:rsidRDefault="002F153A" w:rsidP="00E64BB6">
            <w:pPr>
              <w:spacing w:after="0" w:line="240" w:lineRule="auto"/>
              <w:jc w:val="both"/>
              <w:rPr>
                <w:rFonts w:ascii="Times New Roman" w:hAnsi="Times New Roman"/>
                <w:sz w:val="20"/>
                <w:szCs w:val="20"/>
              </w:rPr>
            </w:pPr>
            <w:r w:rsidRPr="002F153A">
              <w:rPr>
                <w:rFonts w:ascii="Times New Roman" w:hAnsi="Times New Roman"/>
                <w:sz w:val="20"/>
                <w:szCs w:val="20"/>
              </w:rPr>
              <w:t>Районный конкурс красоты «Жемчужина Турана 2023» среди педагогов</w:t>
            </w:r>
          </w:p>
          <w:p w:rsidR="002F153A" w:rsidRPr="002F153A" w:rsidRDefault="002F153A" w:rsidP="00E64BB6">
            <w:pPr>
              <w:spacing w:after="0" w:line="240" w:lineRule="auto"/>
              <w:jc w:val="both"/>
              <w:rPr>
                <w:rFonts w:ascii="Times New Roman" w:hAnsi="Times New Roman"/>
                <w:sz w:val="20"/>
                <w:szCs w:val="20"/>
              </w:rPr>
            </w:pPr>
            <w:r w:rsidRPr="002F153A">
              <w:rPr>
                <w:rFonts w:ascii="Times New Roman" w:hAnsi="Times New Roman"/>
                <w:sz w:val="20"/>
                <w:szCs w:val="20"/>
              </w:rPr>
              <w:t>Районный фестивал</w:t>
            </w:r>
            <w:proofErr w:type="gramStart"/>
            <w:r w:rsidRPr="002F153A">
              <w:rPr>
                <w:rFonts w:ascii="Times New Roman" w:hAnsi="Times New Roman"/>
                <w:sz w:val="20"/>
                <w:szCs w:val="20"/>
              </w:rPr>
              <w:t>ь-</w:t>
            </w:r>
            <w:proofErr w:type="gramEnd"/>
            <w:r w:rsidRPr="002F153A">
              <w:rPr>
                <w:rFonts w:ascii="Times New Roman" w:hAnsi="Times New Roman"/>
                <w:sz w:val="20"/>
                <w:szCs w:val="20"/>
              </w:rPr>
              <w:t xml:space="preserve"> конкурс любительского хореографического искусства «</w:t>
            </w:r>
            <w:proofErr w:type="spellStart"/>
            <w:r w:rsidRPr="002F153A">
              <w:rPr>
                <w:rFonts w:ascii="Times New Roman" w:hAnsi="Times New Roman"/>
                <w:sz w:val="20"/>
                <w:szCs w:val="20"/>
              </w:rPr>
              <w:t>Россимю</w:t>
            </w:r>
            <w:proofErr w:type="spellEnd"/>
            <w:r w:rsidRPr="002F153A">
              <w:rPr>
                <w:rFonts w:ascii="Times New Roman" w:hAnsi="Times New Roman"/>
                <w:sz w:val="20"/>
                <w:szCs w:val="20"/>
              </w:rPr>
              <w:t xml:space="preserve"> в танце прославляю»»;</w:t>
            </w:r>
          </w:p>
          <w:p w:rsidR="002F153A" w:rsidRPr="002F153A" w:rsidRDefault="002F153A" w:rsidP="00E64BB6">
            <w:pPr>
              <w:spacing w:after="0" w:line="240" w:lineRule="auto"/>
              <w:jc w:val="both"/>
              <w:rPr>
                <w:rFonts w:ascii="Times New Roman" w:hAnsi="Times New Roman"/>
                <w:sz w:val="20"/>
                <w:szCs w:val="20"/>
              </w:rPr>
            </w:pPr>
            <w:r w:rsidRPr="002F153A">
              <w:rPr>
                <w:rFonts w:ascii="Times New Roman" w:hAnsi="Times New Roman"/>
                <w:sz w:val="20"/>
                <w:szCs w:val="20"/>
              </w:rPr>
              <w:t>- Отчетный концерт образцового художественного танцевального коллектива «Жемчужина»;</w:t>
            </w:r>
          </w:p>
          <w:p w:rsidR="002F153A" w:rsidRPr="002F153A" w:rsidRDefault="002F153A" w:rsidP="00E64BB6">
            <w:pPr>
              <w:spacing w:after="0" w:line="240" w:lineRule="auto"/>
              <w:jc w:val="both"/>
              <w:rPr>
                <w:rFonts w:ascii="Times New Roman" w:hAnsi="Times New Roman"/>
                <w:sz w:val="20"/>
                <w:szCs w:val="20"/>
              </w:rPr>
            </w:pPr>
            <w:r w:rsidRPr="002F153A">
              <w:rPr>
                <w:rFonts w:ascii="Times New Roman" w:hAnsi="Times New Roman"/>
                <w:sz w:val="20"/>
                <w:szCs w:val="20"/>
              </w:rPr>
              <w:t>12 Детский краевой творческий фестиваль «Таланты без границ»</w:t>
            </w:r>
          </w:p>
          <w:p w:rsidR="002F153A" w:rsidRPr="002F153A" w:rsidRDefault="002F153A" w:rsidP="00E64BB6">
            <w:pPr>
              <w:spacing w:after="0" w:line="240" w:lineRule="auto"/>
              <w:jc w:val="both"/>
              <w:rPr>
                <w:rFonts w:ascii="Times New Roman" w:hAnsi="Times New Roman"/>
                <w:sz w:val="20"/>
                <w:szCs w:val="20"/>
              </w:rPr>
            </w:pPr>
            <w:r w:rsidRPr="002F153A">
              <w:rPr>
                <w:rFonts w:ascii="Times New Roman" w:hAnsi="Times New Roman"/>
                <w:sz w:val="20"/>
                <w:szCs w:val="20"/>
              </w:rPr>
              <w:t>- Краевой фестиваль технического творчества «</w:t>
            </w:r>
            <w:proofErr w:type="spellStart"/>
            <w:r w:rsidRPr="002F153A">
              <w:rPr>
                <w:rFonts w:ascii="Times New Roman" w:hAnsi="Times New Roman"/>
                <w:sz w:val="20"/>
                <w:szCs w:val="20"/>
              </w:rPr>
              <w:t>Туранский</w:t>
            </w:r>
            <w:proofErr w:type="spellEnd"/>
            <w:r w:rsidRPr="002F153A">
              <w:rPr>
                <w:rFonts w:ascii="Times New Roman" w:hAnsi="Times New Roman"/>
                <w:sz w:val="20"/>
                <w:szCs w:val="20"/>
              </w:rPr>
              <w:t xml:space="preserve"> </w:t>
            </w:r>
            <w:proofErr w:type="spellStart"/>
            <w:r w:rsidRPr="002F153A">
              <w:rPr>
                <w:rFonts w:ascii="Times New Roman" w:hAnsi="Times New Roman"/>
                <w:sz w:val="20"/>
                <w:szCs w:val="20"/>
              </w:rPr>
              <w:t>техностарт</w:t>
            </w:r>
            <w:proofErr w:type="spellEnd"/>
            <w:r w:rsidRPr="002F153A">
              <w:rPr>
                <w:rFonts w:ascii="Times New Roman" w:hAnsi="Times New Roman"/>
                <w:sz w:val="20"/>
                <w:szCs w:val="20"/>
              </w:rPr>
              <w:t>»</w:t>
            </w:r>
          </w:p>
          <w:p w:rsidR="002F153A" w:rsidRPr="002F153A" w:rsidRDefault="002F153A" w:rsidP="00E64BB6">
            <w:pPr>
              <w:spacing w:after="0" w:line="240" w:lineRule="auto"/>
              <w:jc w:val="both"/>
              <w:rPr>
                <w:rFonts w:ascii="Times New Roman" w:hAnsi="Times New Roman"/>
                <w:sz w:val="20"/>
                <w:szCs w:val="20"/>
              </w:rPr>
            </w:pPr>
            <w:r w:rsidRPr="002F153A">
              <w:rPr>
                <w:rFonts w:ascii="Times New Roman" w:hAnsi="Times New Roman"/>
                <w:sz w:val="20"/>
                <w:szCs w:val="20"/>
              </w:rPr>
              <w:t>Межрайонный культурный конноспортивный праздник «Большой южный</w:t>
            </w:r>
          </w:p>
          <w:p w:rsidR="002F153A" w:rsidRPr="002F153A" w:rsidRDefault="002F153A" w:rsidP="00E64BB6">
            <w:pPr>
              <w:spacing w:after="0" w:line="240" w:lineRule="auto"/>
              <w:jc w:val="both"/>
              <w:rPr>
                <w:rFonts w:ascii="Times New Roman" w:hAnsi="Times New Roman"/>
                <w:sz w:val="20"/>
                <w:szCs w:val="20"/>
              </w:rPr>
            </w:pPr>
            <w:r w:rsidRPr="002F153A">
              <w:rPr>
                <w:rFonts w:ascii="Times New Roman" w:hAnsi="Times New Roman"/>
                <w:sz w:val="20"/>
                <w:szCs w:val="20"/>
              </w:rPr>
              <w:t>- - - Районный фестиваль молодежного творчества «АРТ-квадрат»;</w:t>
            </w:r>
          </w:p>
          <w:p w:rsidR="00C85F6B" w:rsidRPr="009E6288" w:rsidRDefault="002F153A" w:rsidP="00E64BB6">
            <w:pPr>
              <w:spacing w:after="0" w:line="240" w:lineRule="auto"/>
              <w:jc w:val="both"/>
              <w:rPr>
                <w:rFonts w:ascii="Times New Roman" w:hAnsi="Times New Roman"/>
                <w:sz w:val="20"/>
                <w:szCs w:val="20"/>
              </w:rPr>
            </w:pPr>
            <w:r w:rsidRPr="002F153A">
              <w:rPr>
                <w:rFonts w:ascii="Times New Roman" w:hAnsi="Times New Roman"/>
                <w:sz w:val="20"/>
                <w:szCs w:val="20"/>
              </w:rPr>
              <w:t>- Фестиваль детского дошкольного творчества «Единственной маме на свете»</w:t>
            </w:r>
          </w:p>
        </w:tc>
        <w:tc>
          <w:tcPr>
            <w:tcW w:w="2410" w:type="dxa"/>
            <w:shd w:val="clear" w:color="auto" w:fill="EAF1DD" w:themeFill="accent3" w:themeFillTint="33"/>
          </w:tcPr>
          <w:p w:rsidR="00C85F6B" w:rsidRPr="009E6288" w:rsidRDefault="00C85F6B" w:rsidP="00E67175">
            <w:pPr>
              <w:spacing w:after="0" w:line="240" w:lineRule="auto"/>
              <w:rPr>
                <w:rFonts w:ascii="Times New Roman" w:hAnsi="Times New Roman"/>
                <w:sz w:val="20"/>
                <w:szCs w:val="20"/>
              </w:rPr>
            </w:pPr>
            <w:proofErr w:type="spellStart"/>
            <w:r w:rsidRPr="009E6288">
              <w:rPr>
                <w:rFonts w:ascii="Times New Roman" w:hAnsi="Times New Roman"/>
                <w:sz w:val="20"/>
                <w:szCs w:val="20"/>
              </w:rPr>
              <w:t>ОКМиС</w:t>
            </w:r>
            <w:proofErr w:type="spellEnd"/>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укрепление материально-технической базы учреждений; формирование сети многофункциональных культурных комплексов </w:t>
            </w:r>
            <w:r w:rsidRPr="00E67175">
              <w:rPr>
                <w:rFonts w:ascii="Times New Roman" w:hAnsi="Times New Roman"/>
                <w:i/>
                <w:iCs/>
                <w:color w:val="000000"/>
                <w:sz w:val="20"/>
                <w:szCs w:val="20"/>
              </w:rPr>
              <w:lastRenderedPageBreak/>
              <w:t xml:space="preserve">(многопрофильных учреждений, соединяющих в едином центре клуб, библиотеку, музей, галерею, детскую школу искусств и др.)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lastRenderedPageBreak/>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r>
      <w:tr w:rsidR="009831FD" w:rsidRPr="00E67175" w:rsidTr="009E6288">
        <w:trPr>
          <w:trHeight w:val="20"/>
        </w:trPr>
        <w:tc>
          <w:tcPr>
            <w:tcW w:w="756" w:type="dxa"/>
          </w:tcPr>
          <w:p w:rsidR="009831FD" w:rsidRPr="00E67175" w:rsidRDefault="009831FD" w:rsidP="00E67175">
            <w:pPr>
              <w:spacing w:after="0" w:line="240" w:lineRule="auto"/>
              <w:jc w:val="both"/>
              <w:rPr>
                <w:rFonts w:ascii="Times New Roman" w:hAnsi="Times New Roman"/>
                <w:b/>
                <w:bCs/>
                <w:i/>
                <w:iCs/>
                <w:color w:val="000000"/>
                <w:sz w:val="20"/>
                <w:szCs w:val="20"/>
              </w:rPr>
            </w:pPr>
          </w:p>
        </w:tc>
        <w:tc>
          <w:tcPr>
            <w:tcW w:w="1943" w:type="dxa"/>
            <w:gridSpan w:val="2"/>
            <w:vMerge/>
          </w:tcPr>
          <w:p w:rsidR="009831FD" w:rsidRPr="00E67175" w:rsidRDefault="009831FD"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F153A" w:rsidRPr="002F153A" w:rsidRDefault="002F153A" w:rsidP="00E64BB6">
            <w:pPr>
              <w:spacing w:after="0" w:line="240" w:lineRule="auto"/>
              <w:jc w:val="both"/>
              <w:rPr>
                <w:rFonts w:ascii="Times New Roman" w:hAnsi="Times New Roman"/>
                <w:iCs/>
                <w:sz w:val="20"/>
                <w:szCs w:val="20"/>
              </w:rPr>
            </w:pPr>
            <w:r w:rsidRPr="002F153A">
              <w:rPr>
                <w:rFonts w:ascii="Times New Roman" w:hAnsi="Times New Roman"/>
                <w:iCs/>
                <w:sz w:val="20"/>
                <w:szCs w:val="20"/>
              </w:rPr>
              <w:t xml:space="preserve">В 2023 году одобрена заявка </w:t>
            </w:r>
            <w:proofErr w:type="spellStart"/>
            <w:r w:rsidRPr="002F153A">
              <w:rPr>
                <w:rFonts w:ascii="Times New Roman" w:hAnsi="Times New Roman"/>
                <w:iCs/>
                <w:sz w:val="20"/>
                <w:szCs w:val="20"/>
              </w:rPr>
              <w:t>Беллыкского</w:t>
            </w:r>
            <w:proofErr w:type="spellEnd"/>
            <w:r w:rsidRPr="002F153A">
              <w:rPr>
                <w:rFonts w:ascii="Times New Roman" w:hAnsi="Times New Roman"/>
                <w:iCs/>
                <w:sz w:val="20"/>
                <w:szCs w:val="20"/>
              </w:rPr>
              <w:t xml:space="preserve"> СДК в конкурсном отборе по предоставлению и распределению иных межбюджетных трансфертов бюджетам муниципальных образований на создание (реконструкцию) и капитальный ремонт культурно-досуговых учреждений в сельской местности</w:t>
            </w:r>
            <w:proofErr w:type="gramStart"/>
            <w:r w:rsidRPr="002F153A">
              <w:rPr>
                <w:rFonts w:ascii="Times New Roman" w:hAnsi="Times New Roman"/>
                <w:iCs/>
                <w:sz w:val="20"/>
                <w:szCs w:val="20"/>
              </w:rPr>
              <w:t xml:space="preserve"> .</w:t>
            </w:r>
            <w:proofErr w:type="gramEnd"/>
            <w:r w:rsidRPr="002F153A">
              <w:rPr>
                <w:rFonts w:ascii="Times New Roman" w:hAnsi="Times New Roman"/>
                <w:iCs/>
                <w:sz w:val="20"/>
                <w:szCs w:val="20"/>
              </w:rPr>
              <w:t xml:space="preserve"> Заключено соглашение о выделении в 2023 году 6 692,8 т. рублей, в 2024 году 14 2000,0 т. рублей.  </w:t>
            </w:r>
          </w:p>
          <w:p w:rsidR="002F153A" w:rsidRPr="002F153A" w:rsidRDefault="002F153A" w:rsidP="00E64BB6">
            <w:pPr>
              <w:spacing w:after="0" w:line="240" w:lineRule="auto"/>
              <w:jc w:val="both"/>
              <w:rPr>
                <w:rFonts w:ascii="Times New Roman" w:hAnsi="Times New Roman"/>
                <w:iCs/>
                <w:sz w:val="20"/>
                <w:szCs w:val="20"/>
              </w:rPr>
            </w:pPr>
            <w:r w:rsidRPr="002F153A">
              <w:rPr>
                <w:rFonts w:ascii="Times New Roman" w:hAnsi="Times New Roman"/>
                <w:iCs/>
                <w:sz w:val="20"/>
                <w:szCs w:val="20"/>
              </w:rPr>
              <w:t xml:space="preserve">Произведен капитальный ремонт </w:t>
            </w:r>
            <w:proofErr w:type="spellStart"/>
            <w:r w:rsidRPr="002F153A">
              <w:rPr>
                <w:rFonts w:ascii="Times New Roman" w:hAnsi="Times New Roman"/>
                <w:iCs/>
                <w:sz w:val="20"/>
                <w:szCs w:val="20"/>
              </w:rPr>
              <w:t>Алгаштыкского</w:t>
            </w:r>
            <w:proofErr w:type="spellEnd"/>
            <w:r w:rsidRPr="002F153A">
              <w:rPr>
                <w:rFonts w:ascii="Times New Roman" w:hAnsi="Times New Roman"/>
                <w:iCs/>
                <w:sz w:val="20"/>
                <w:szCs w:val="20"/>
              </w:rPr>
              <w:t xml:space="preserve"> СК, (отремонтирован потолок, стены, сцена, уличное крыльцо, замена окон, дверей)</w:t>
            </w:r>
          </w:p>
          <w:p w:rsidR="002F153A" w:rsidRPr="002F153A" w:rsidRDefault="002F153A" w:rsidP="00E64BB6">
            <w:pPr>
              <w:spacing w:after="0" w:line="240" w:lineRule="auto"/>
              <w:jc w:val="both"/>
              <w:rPr>
                <w:rFonts w:ascii="Times New Roman" w:hAnsi="Times New Roman"/>
                <w:iCs/>
                <w:sz w:val="20"/>
                <w:szCs w:val="20"/>
              </w:rPr>
            </w:pPr>
            <w:r w:rsidRPr="002F153A">
              <w:rPr>
                <w:rFonts w:ascii="Times New Roman" w:hAnsi="Times New Roman"/>
                <w:iCs/>
                <w:sz w:val="20"/>
                <w:szCs w:val="20"/>
              </w:rPr>
              <w:t xml:space="preserve">Приобретено: Цветной принтер EPSON-(Восточенский СДК), цветной принтер (Кортузский СДК), </w:t>
            </w:r>
          </w:p>
          <w:p w:rsidR="002F153A" w:rsidRPr="002F153A" w:rsidRDefault="002F153A" w:rsidP="00E64BB6">
            <w:pPr>
              <w:spacing w:after="0" w:line="240" w:lineRule="auto"/>
              <w:jc w:val="both"/>
              <w:rPr>
                <w:rFonts w:ascii="Times New Roman" w:hAnsi="Times New Roman"/>
                <w:iCs/>
                <w:sz w:val="20"/>
                <w:szCs w:val="20"/>
              </w:rPr>
            </w:pPr>
            <w:r w:rsidRPr="002F153A">
              <w:rPr>
                <w:rFonts w:ascii="Times New Roman" w:hAnsi="Times New Roman"/>
                <w:iCs/>
                <w:sz w:val="20"/>
                <w:szCs w:val="20"/>
              </w:rPr>
              <w:t>Приобретены сценические костюмы для народного хора, танцевального коллектива «</w:t>
            </w:r>
            <w:proofErr w:type="spellStart"/>
            <w:r w:rsidRPr="002F153A">
              <w:rPr>
                <w:rFonts w:ascii="Times New Roman" w:hAnsi="Times New Roman"/>
                <w:iCs/>
                <w:sz w:val="20"/>
                <w:szCs w:val="20"/>
              </w:rPr>
              <w:t>Жемчуина</w:t>
            </w:r>
            <w:proofErr w:type="spellEnd"/>
            <w:proofErr w:type="gramStart"/>
            <w:r w:rsidRPr="002F153A">
              <w:rPr>
                <w:rFonts w:ascii="Times New Roman" w:hAnsi="Times New Roman"/>
                <w:iCs/>
                <w:sz w:val="20"/>
                <w:szCs w:val="20"/>
              </w:rPr>
              <w:t>»-</w:t>
            </w:r>
            <w:proofErr w:type="gramEnd"/>
            <w:r w:rsidRPr="002F153A">
              <w:rPr>
                <w:rFonts w:ascii="Times New Roman" w:hAnsi="Times New Roman"/>
                <w:iCs/>
                <w:sz w:val="20"/>
                <w:szCs w:val="20"/>
              </w:rPr>
              <w:t>(Краснотуранский РДК)</w:t>
            </w:r>
          </w:p>
          <w:p w:rsidR="009831FD" w:rsidRPr="009E6288" w:rsidRDefault="002F153A" w:rsidP="00E64BB6">
            <w:pPr>
              <w:spacing w:after="0" w:line="240" w:lineRule="auto"/>
              <w:jc w:val="both"/>
              <w:rPr>
                <w:rFonts w:ascii="Times New Roman" w:hAnsi="Times New Roman"/>
                <w:iCs/>
                <w:sz w:val="20"/>
                <w:szCs w:val="20"/>
              </w:rPr>
            </w:pPr>
            <w:r w:rsidRPr="002F153A">
              <w:rPr>
                <w:rFonts w:ascii="Times New Roman" w:hAnsi="Times New Roman"/>
                <w:iCs/>
                <w:sz w:val="20"/>
                <w:szCs w:val="20"/>
              </w:rPr>
              <w:t xml:space="preserve">По итогам участия МБУК «ЦБС Краснотуранского района» в конкурсе на лучшее, муниципальное учреждение культуры и образования в области культуры, находящееся на территории сельских поселений Красноярского края  приобретено в 2023 году: компьютерная техника – 2, Ноутбуки – 20.  </w:t>
            </w:r>
          </w:p>
        </w:tc>
        <w:tc>
          <w:tcPr>
            <w:tcW w:w="2410" w:type="dxa"/>
            <w:shd w:val="clear" w:color="auto" w:fill="EAF1DD" w:themeFill="accent3" w:themeFillTint="33"/>
          </w:tcPr>
          <w:p w:rsidR="009831FD" w:rsidRPr="009E6288" w:rsidRDefault="009831FD" w:rsidP="00E67175">
            <w:pPr>
              <w:spacing w:after="0" w:line="240" w:lineRule="auto"/>
              <w:rPr>
                <w:rFonts w:ascii="Times New Roman" w:hAnsi="Times New Roman"/>
                <w:b/>
                <w:bCs/>
                <w:i/>
                <w:iCs/>
                <w:sz w:val="20"/>
                <w:szCs w:val="20"/>
              </w:rPr>
            </w:pPr>
            <w:proofErr w:type="spellStart"/>
            <w:r w:rsidRPr="009E6288">
              <w:rPr>
                <w:rFonts w:ascii="Times New Roman" w:hAnsi="Times New Roman"/>
                <w:b/>
                <w:bCs/>
                <w:i/>
                <w:iCs/>
                <w:sz w:val="20"/>
                <w:szCs w:val="20"/>
              </w:rPr>
              <w:t>ОКМиС</w:t>
            </w:r>
            <w:proofErr w:type="spellEnd"/>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 xml:space="preserve">Развитие и поддержка межрегиональной, межмуниципальной гастрольной, выставочной и фестивальной деятельности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культуры, молодежи и спорта</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выравнивание возможностей участия граждан в культурной жизни независимо от уровня доходов, социального статуса и места проживания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r>
      <w:tr w:rsidR="009831FD" w:rsidRPr="00E67175" w:rsidTr="009E6288">
        <w:trPr>
          <w:trHeight w:val="20"/>
        </w:trPr>
        <w:tc>
          <w:tcPr>
            <w:tcW w:w="756" w:type="dxa"/>
          </w:tcPr>
          <w:p w:rsidR="009831FD" w:rsidRPr="00E67175" w:rsidRDefault="009831FD" w:rsidP="00E67175">
            <w:pPr>
              <w:spacing w:after="0" w:line="240" w:lineRule="auto"/>
              <w:jc w:val="both"/>
              <w:rPr>
                <w:rFonts w:ascii="Times New Roman" w:hAnsi="Times New Roman"/>
                <w:b/>
                <w:bCs/>
                <w:i/>
                <w:iCs/>
                <w:color w:val="000000"/>
                <w:sz w:val="20"/>
                <w:szCs w:val="20"/>
              </w:rPr>
            </w:pPr>
          </w:p>
        </w:tc>
        <w:tc>
          <w:tcPr>
            <w:tcW w:w="1943" w:type="dxa"/>
            <w:gridSpan w:val="2"/>
            <w:vMerge/>
          </w:tcPr>
          <w:p w:rsidR="009831FD" w:rsidRPr="00E67175" w:rsidRDefault="009831FD"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F153A" w:rsidRPr="002F153A" w:rsidRDefault="002F153A" w:rsidP="00E64BB6">
            <w:pPr>
              <w:spacing w:after="0" w:line="240" w:lineRule="auto"/>
              <w:jc w:val="both"/>
              <w:rPr>
                <w:rFonts w:ascii="Times New Roman" w:hAnsi="Times New Roman"/>
                <w:iCs/>
                <w:sz w:val="20"/>
                <w:szCs w:val="20"/>
              </w:rPr>
            </w:pPr>
            <w:r w:rsidRPr="002F153A">
              <w:rPr>
                <w:rFonts w:ascii="Times New Roman" w:hAnsi="Times New Roman"/>
                <w:iCs/>
                <w:sz w:val="20"/>
                <w:szCs w:val="20"/>
              </w:rPr>
              <w:t xml:space="preserve">Творческие коллективы, солисты  приняли участие и стали </w:t>
            </w:r>
            <w:proofErr w:type="spellStart"/>
            <w:r w:rsidRPr="002F153A">
              <w:rPr>
                <w:rFonts w:ascii="Times New Roman" w:hAnsi="Times New Roman"/>
                <w:iCs/>
                <w:sz w:val="20"/>
                <w:szCs w:val="20"/>
              </w:rPr>
              <w:t>Лауреатамии</w:t>
            </w:r>
            <w:proofErr w:type="spellEnd"/>
            <w:r w:rsidRPr="002F153A">
              <w:rPr>
                <w:rFonts w:ascii="Times New Roman" w:hAnsi="Times New Roman"/>
                <w:iCs/>
                <w:sz w:val="20"/>
                <w:szCs w:val="20"/>
              </w:rPr>
              <w:t xml:space="preserve"> дипломантами   в различных фестивалях и конкурсах:</w:t>
            </w:r>
          </w:p>
          <w:p w:rsidR="002F153A" w:rsidRPr="002F153A" w:rsidRDefault="002F153A" w:rsidP="00E64BB6">
            <w:pPr>
              <w:spacing w:after="0" w:line="240" w:lineRule="auto"/>
              <w:jc w:val="both"/>
              <w:rPr>
                <w:rFonts w:ascii="Times New Roman" w:hAnsi="Times New Roman"/>
                <w:iCs/>
                <w:sz w:val="20"/>
                <w:szCs w:val="20"/>
              </w:rPr>
            </w:pPr>
            <w:r w:rsidRPr="002F153A">
              <w:rPr>
                <w:rFonts w:ascii="Times New Roman" w:hAnsi="Times New Roman"/>
                <w:iCs/>
                <w:sz w:val="20"/>
                <w:szCs w:val="20"/>
              </w:rPr>
              <w:t>- Международный образовательный портал «Престиж» (Лебяженский СДК),</w:t>
            </w:r>
          </w:p>
          <w:p w:rsidR="002F153A" w:rsidRPr="002F153A" w:rsidRDefault="002F153A" w:rsidP="00E64BB6">
            <w:pPr>
              <w:spacing w:after="0" w:line="240" w:lineRule="auto"/>
              <w:jc w:val="both"/>
              <w:rPr>
                <w:rFonts w:ascii="Times New Roman" w:hAnsi="Times New Roman"/>
                <w:iCs/>
                <w:sz w:val="20"/>
                <w:szCs w:val="20"/>
              </w:rPr>
            </w:pPr>
            <w:r w:rsidRPr="002F153A">
              <w:rPr>
                <w:rFonts w:ascii="Times New Roman" w:hAnsi="Times New Roman"/>
                <w:iCs/>
                <w:sz w:val="20"/>
                <w:szCs w:val="20"/>
              </w:rPr>
              <w:t>-</w:t>
            </w:r>
            <w:r w:rsidR="00E64BB6">
              <w:rPr>
                <w:rFonts w:ascii="Times New Roman" w:hAnsi="Times New Roman"/>
                <w:iCs/>
                <w:sz w:val="20"/>
                <w:szCs w:val="20"/>
              </w:rPr>
              <w:t xml:space="preserve"> </w:t>
            </w:r>
            <w:r w:rsidRPr="002F153A">
              <w:rPr>
                <w:rFonts w:ascii="Times New Roman" w:hAnsi="Times New Roman"/>
                <w:iCs/>
                <w:sz w:val="20"/>
                <w:szCs w:val="20"/>
              </w:rPr>
              <w:t>Международный многожанровый онлайн - конкурс всех видов искусств (Лебяженский СДК),</w:t>
            </w:r>
          </w:p>
          <w:p w:rsidR="002F153A" w:rsidRPr="002F153A" w:rsidRDefault="002F153A" w:rsidP="00E64BB6">
            <w:pPr>
              <w:spacing w:after="0" w:line="240" w:lineRule="auto"/>
              <w:jc w:val="both"/>
              <w:rPr>
                <w:rFonts w:ascii="Times New Roman" w:hAnsi="Times New Roman"/>
                <w:iCs/>
                <w:sz w:val="20"/>
                <w:szCs w:val="20"/>
              </w:rPr>
            </w:pPr>
            <w:r w:rsidRPr="002F153A">
              <w:rPr>
                <w:rFonts w:ascii="Times New Roman" w:hAnsi="Times New Roman"/>
                <w:iCs/>
                <w:sz w:val="20"/>
                <w:szCs w:val="20"/>
              </w:rPr>
              <w:t>- Всероссийский конкурс народного творчества «Звёзды России» (Восточенский СДК)</w:t>
            </w:r>
          </w:p>
          <w:p w:rsidR="002F153A" w:rsidRPr="002F153A" w:rsidRDefault="002F153A" w:rsidP="00E64BB6">
            <w:pPr>
              <w:spacing w:after="0" w:line="240" w:lineRule="auto"/>
              <w:jc w:val="both"/>
              <w:rPr>
                <w:rFonts w:ascii="Times New Roman" w:hAnsi="Times New Roman"/>
                <w:iCs/>
                <w:sz w:val="20"/>
                <w:szCs w:val="20"/>
              </w:rPr>
            </w:pPr>
            <w:r w:rsidRPr="002F153A">
              <w:rPr>
                <w:rFonts w:ascii="Times New Roman" w:hAnsi="Times New Roman"/>
                <w:iCs/>
                <w:sz w:val="20"/>
                <w:szCs w:val="20"/>
              </w:rPr>
              <w:t>-краевой смотр-конкурс исполнителей народной песни «Сибирская глубинка» (Краснотуранский РДК)</w:t>
            </w:r>
          </w:p>
          <w:p w:rsidR="002F153A" w:rsidRPr="002F153A" w:rsidRDefault="002F153A" w:rsidP="00E64BB6">
            <w:pPr>
              <w:spacing w:after="0" w:line="240" w:lineRule="auto"/>
              <w:jc w:val="both"/>
              <w:rPr>
                <w:rFonts w:ascii="Times New Roman" w:hAnsi="Times New Roman"/>
                <w:iCs/>
                <w:sz w:val="20"/>
                <w:szCs w:val="20"/>
              </w:rPr>
            </w:pPr>
            <w:r w:rsidRPr="002F153A">
              <w:rPr>
                <w:rFonts w:ascii="Times New Roman" w:hAnsi="Times New Roman"/>
                <w:iCs/>
                <w:sz w:val="20"/>
                <w:szCs w:val="20"/>
              </w:rPr>
              <w:t>- Краевой конкурс народных умельцев «Мастера  Красноярья» (Кортузский СДК)</w:t>
            </w:r>
          </w:p>
          <w:p w:rsidR="002F153A" w:rsidRPr="002F153A" w:rsidRDefault="002F153A" w:rsidP="00E64BB6">
            <w:pPr>
              <w:spacing w:after="0" w:line="240" w:lineRule="auto"/>
              <w:jc w:val="both"/>
              <w:rPr>
                <w:rFonts w:ascii="Times New Roman" w:hAnsi="Times New Roman"/>
                <w:iCs/>
                <w:sz w:val="20"/>
                <w:szCs w:val="20"/>
              </w:rPr>
            </w:pPr>
            <w:r w:rsidRPr="002F153A">
              <w:rPr>
                <w:rFonts w:ascii="Times New Roman" w:hAnsi="Times New Roman"/>
                <w:iCs/>
                <w:sz w:val="20"/>
                <w:szCs w:val="20"/>
              </w:rPr>
              <w:t>- Краевой фестиваль семейных талантов «Очаг». (Краснотуранский РДК)</w:t>
            </w:r>
          </w:p>
          <w:p w:rsidR="002F153A" w:rsidRPr="002F153A" w:rsidRDefault="002F153A" w:rsidP="00E64BB6">
            <w:pPr>
              <w:spacing w:after="0" w:line="240" w:lineRule="auto"/>
              <w:jc w:val="both"/>
              <w:rPr>
                <w:rFonts w:ascii="Times New Roman" w:hAnsi="Times New Roman"/>
                <w:iCs/>
                <w:sz w:val="20"/>
                <w:szCs w:val="20"/>
              </w:rPr>
            </w:pPr>
            <w:r w:rsidRPr="002F153A">
              <w:rPr>
                <w:rFonts w:ascii="Times New Roman" w:hAnsi="Times New Roman"/>
                <w:iCs/>
                <w:sz w:val="20"/>
                <w:szCs w:val="20"/>
              </w:rPr>
              <w:t>- Краевая  Олимпиада народного творчества (Краснотуранский РДК)</w:t>
            </w:r>
          </w:p>
          <w:p w:rsidR="002F153A" w:rsidRPr="002F153A" w:rsidRDefault="002F153A" w:rsidP="00E64BB6">
            <w:pPr>
              <w:spacing w:after="0" w:line="240" w:lineRule="auto"/>
              <w:jc w:val="both"/>
              <w:rPr>
                <w:rFonts w:ascii="Times New Roman" w:hAnsi="Times New Roman"/>
                <w:iCs/>
                <w:sz w:val="20"/>
                <w:szCs w:val="20"/>
              </w:rPr>
            </w:pPr>
            <w:r w:rsidRPr="002F153A">
              <w:rPr>
                <w:rFonts w:ascii="Times New Roman" w:hAnsi="Times New Roman"/>
                <w:iCs/>
                <w:sz w:val="20"/>
                <w:szCs w:val="20"/>
              </w:rPr>
              <w:t>- Межрайонный конкурс исполнителей эстрадной песни «Ретро Хит</w:t>
            </w:r>
            <w:proofErr w:type="gramStart"/>
            <w:r w:rsidRPr="002F153A">
              <w:rPr>
                <w:rFonts w:ascii="Times New Roman" w:hAnsi="Times New Roman"/>
                <w:iCs/>
                <w:sz w:val="20"/>
                <w:szCs w:val="20"/>
              </w:rPr>
              <w:t>»-</w:t>
            </w:r>
            <w:proofErr w:type="gramEnd"/>
            <w:r w:rsidRPr="002F153A">
              <w:rPr>
                <w:rFonts w:ascii="Times New Roman" w:hAnsi="Times New Roman"/>
                <w:iCs/>
                <w:sz w:val="20"/>
                <w:szCs w:val="20"/>
              </w:rPr>
              <w:t>(</w:t>
            </w:r>
            <w:proofErr w:type="spellStart"/>
            <w:r w:rsidRPr="002F153A">
              <w:rPr>
                <w:rFonts w:ascii="Times New Roman" w:hAnsi="Times New Roman"/>
                <w:iCs/>
                <w:sz w:val="20"/>
                <w:szCs w:val="20"/>
              </w:rPr>
              <w:t>Беллыкский</w:t>
            </w:r>
            <w:proofErr w:type="spellEnd"/>
            <w:r w:rsidRPr="002F153A">
              <w:rPr>
                <w:rFonts w:ascii="Times New Roman" w:hAnsi="Times New Roman"/>
                <w:iCs/>
                <w:sz w:val="20"/>
                <w:szCs w:val="20"/>
              </w:rPr>
              <w:t xml:space="preserve"> СДК)</w:t>
            </w:r>
          </w:p>
          <w:p w:rsidR="002F153A" w:rsidRPr="002F153A" w:rsidRDefault="002F153A" w:rsidP="00E64BB6">
            <w:pPr>
              <w:spacing w:after="0" w:line="240" w:lineRule="auto"/>
              <w:jc w:val="both"/>
              <w:rPr>
                <w:rFonts w:ascii="Times New Roman" w:hAnsi="Times New Roman"/>
                <w:iCs/>
                <w:sz w:val="20"/>
                <w:szCs w:val="20"/>
              </w:rPr>
            </w:pPr>
            <w:r w:rsidRPr="002F153A">
              <w:rPr>
                <w:rFonts w:ascii="Times New Roman" w:hAnsi="Times New Roman"/>
                <w:iCs/>
                <w:sz w:val="20"/>
                <w:szCs w:val="20"/>
              </w:rPr>
              <w:t>- Краевой конкурс  любительских хореографических коллективов имени М.С. Годенко. (Краснотуранский РДК)</w:t>
            </w:r>
          </w:p>
          <w:p w:rsidR="002F153A" w:rsidRPr="002F153A" w:rsidRDefault="002F153A" w:rsidP="00E64BB6">
            <w:pPr>
              <w:spacing w:after="0" w:line="240" w:lineRule="auto"/>
              <w:jc w:val="both"/>
              <w:rPr>
                <w:rFonts w:ascii="Times New Roman" w:hAnsi="Times New Roman"/>
                <w:iCs/>
                <w:sz w:val="20"/>
                <w:szCs w:val="20"/>
              </w:rPr>
            </w:pPr>
            <w:r w:rsidRPr="002F153A">
              <w:rPr>
                <w:rFonts w:ascii="Times New Roman" w:hAnsi="Times New Roman"/>
                <w:iCs/>
                <w:sz w:val="20"/>
                <w:szCs w:val="20"/>
              </w:rPr>
              <w:t>- IV Всероссийского конкурса хореографического конкурса "Стёжки-дорожки» (Краснотуранский РДК)</w:t>
            </w:r>
          </w:p>
          <w:p w:rsidR="002F153A" w:rsidRPr="002F153A" w:rsidRDefault="002F153A" w:rsidP="00E64BB6">
            <w:pPr>
              <w:spacing w:after="0" w:line="240" w:lineRule="auto"/>
              <w:jc w:val="both"/>
              <w:rPr>
                <w:rFonts w:ascii="Times New Roman" w:hAnsi="Times New Roman"/>
                <w:iCs/>
                <w:sz w:val="20"/>
                <w:szCs w:val="20"/>
              </w:rPr>
            </w:pPr>
            <w:r w:rsidRPr="002F153A">
              <w:rPr>
                <w:rFonts w:ascii="Times New Roman" w:hAnsi="Times New Roman"/>
                <w:iCs/>
                <w:sz w:val="20"/>
                <w:szCs w:val="20"/>
              </w:rPr>
              <w:t>- Краевой фестиваль патриотического творчества «Мой край моё отечество» (Восточенский СДК)</w:t>
            </w:r>
          </w:p>
          <w:p w:rsidR="009831FD" w:rsidRPr="009E6288" w:rsidRDefault="002F153A" w:rsidP="00E64BB6">
            <w:pPr>
              <w:spacing w:after="0" w:line="240" w:lineRule="auto"/>
              <w:jc w:val="both"/>
              <w:rPr>
                <w:rFonts w:ascii="Times New Roman" w:hAnsi="Times New Roman"/>
                <w:iCs/>
                <w:sz w:val="20"/>
                <w:szCs w:val="20"/>
              </w:rPr>
            </w:pPr>
            <w:r w:rsidRPr="002F153A">
              <w:rPr>
                <w:rFonts w:ascii="Times New Roman" w:hAnsi="Times New Roman"/>
                <w:iCs/>
                <w:sz w:val="20"/>
                <w:szCs w:val="20"/>
              </w:rPr>
              <w:t>- Международный фестиваль – конкурс «Звёзды России» (Новосыдинский СДК)</w:t>
            </w:r>
          </w:p>
        </w:tc>
        <w:tc>
          <w:tcPr>
            <w:tcW w:w="2410" w:type="dxa"/>
            <w:shd w:val="clear" w:color="auto" w:fill="EAF1DD" w:themeFill="accent3" w:themeFillTint="33"/>
          </w:tcPr>
          <w:p w:rsidR="009831FD" w:rsidRPr="009E6288" w:rsidRDefault="009831FD" w:rsidP="009831FD">
            <w:pPr>
              <w:spacing w:after="0" w:line="240" w:lineRule="auto"/>
              <w:rPr>
                <w:rFonts w:ascii="Times New Roman" w:hAnsi="Times New Roman"/>
                <w:b/>
                <w:bCs/>
                <w:iCs/>
                <w:sz w:val="20"/>
                <w:szCs w:val="20"/>
              </w:rPr>
            </w:pPr>
            <w:proofErr w:type="spellStart"/>
            <w:r w:rsidRPr="009E6288">
              <w:rPr>
                <w:rFonts w:ascii="Times New Roman" w:hAnsi="Times New Roman"/>
                <w:b/>
                <w:bCs/>
                <w:iCs/>
                <w:sz w:val="20"/>
                <w:szCs w:val="20"/>
              </w:rPr>
              <w:t>ОКМиС</w:t>
            </w:r>
            <w:proofErr w:type="spellEnd"/>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 xml:space="preserve">Сохранение и популяризация культурного наследия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культуры, молодежи и спорта</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Пополнение и перевод в электронный вид библиотечного, музейного, архивного, кино-, фото-, виде</w:t>
            </w:r>
            <w:proofErr w:type="gramStart"/>
            <w:r w:rsidRPr="00E67175">
              <w:rPr>
                <w:rFonts w:ascii="Times New Roman" w:hAnsi="Times New Roman"/>
                <w:i/>
                <w:iCs/>
                <w:color w:val="000000"/>
                <w:sz w:val="20"/>
                <w:szCs w:val="20"/>
              </w:rPr>
              <w:t>о-</w:t>
            </w:r>
            <w:proofErr w:type="gramEnd"/>
            <w:r w:rsidRPr="00E67175">
              <w:rPr>
                <w:rFonts w:ascii="Times New Roman" w:hAnsi="Times New Roman"/>
                <w:i/>
                <w:iCs/>
                <w:color w:val="000000"/>
                <w:sz w:val="20"/>
                <w:szCs w:val="20"/>
              </w:rPr>
              <w:t xml:space="preserve"> и </w:t>
            </w:r>
            <w:proofErr w:type="spellStart"/>
            <w:r w:rsidRPr="00E67175">
              <w:rPr>
                <w:rFonts w:ascii="Times New Roman" w:hAnsi="Times New Roman"/>
                <w:i/>
                <w:iCs/>
                <w:color w:val="000000"/>
                <w:sz w:val="20"/>
                <w:szCs w:val="20"/>
              </w:rPr>
              <w:t>аудиофондов</w:t>
            </w:r>
            <w:proofErr w:type="spellEnd"/>
            <w:r w:rsidRPr="00E67175">
              <w:rPr>
                <w:rFonts w:ascii="Times New Roman" w:hAnsi="Times New Roman"/>
                <w:i/>
                <w:iCs/>
                <w:color w:val="000000"/>
                <w:sz w:val="20"/>
                <w:szCs w:val="20"/>
              </w:rPr>
              <w:t xml:space="preserve">; создание инфраструктуры доступа населения к ним с использованием сети Интернет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r>
      <w:tr w:rsidR="009831FD" w:rsidRPr="00E67175" w:rsidTr="009E6288">
        <w:trPr>
          <w:trHeight w:val="20"/>
        </w:trPr>
        <w:tc>
          <w:tcPr>
            <w:tcW w:w="756" w:type="dxa"/>
          </w:tcPr>
          <w:p w:rsidR="009831FD" w:rsidRPr="00E67175" w:rsidRDefault="009831FD" w:rsidP="00E67175">
            <w:pPr>
              <w:spacing w:after="0" w:line="240" w:lineRule="auto"/>
              <w:jc w:val="both"/>
              <w:rPr>
                <w:rFonts w:ascii="Times New Roman" w:hAnsi="Times New Roman"/>
                <w:b/>
                <w:bCs/>
                <w:i/>
                <w:iCs/>
                <w:color w:val="000000"/>
                <w:sz w:val="20"/>
                <w:szCs w:val="20"/>
              </w:rPr>
            </w:pPr>
          </w:p>
        </w:tc>
        <w:tc>
          <w:tcPr>
            <w:tcW w:w="1943" w:type="dxa"/>
            <w:gridSpan w:val="2"/>
            <w:vMerge/>
          </w:tcPr>
          <w:p w:rsidR="009831FD" w:rsidRPr="00E67175" w:rsidRDefault="009831FD"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F153A" w:rsidRPr="002F153A" w:rsidRDefault="002F153A" w:rsidP="00E64BB6">
            <w:pPr>
              <w:spacing w:after="0" w:line="240" w:lineRule="auto"/>
              <w:jc w:val="both"/>
              <w:rPr>
                <w:rFonts w:ascii="Times New Roman" w:hAnsi="Times New Roman"/>
                <w:iCs/>
                <w:sz w:val="20"/>
                <w:szCs w:val="20"/>
              </w:rPr>
            </w:pPr>
            <w:r w:rsidRPr="002F153A">
              <w:rPr>
                <w:rFonts w:ascii="Times New Roman" w:hAnsi="Times New Roman"/>
                <w:iCs/>
                <w:sz w:val="20"/>
                <w:szCs w:val="20"/>
              </w:rPr>
              <w:t>Количество библиографических записей в электронном каталоге 69000</w:t>
            </w:r>
          </w:p>
          <w:p w:rsidR="009831FD" w:rsidRPr="009E6288" w:rsidRDefault="002F153A" w:rsidP="00E64BB6">
            <w:pPr>
              <w:spacing w:after="0" w:line="240" w:lineRule="auto"/>
              <w:jc w:val="both"/>
              <w:rPr>
                <w:rFonts w:ascii="Times New Roman" w:hAnsi="Times New Roman"/>
                <w:iCs/>
                <w:sz w:val="20"/>
                <w:szCs w:val="20"/>
              </w:rPr>
            </w:pPr>
            <w:r w:rsidRPr="002F153A">
              <w:rPr>
                <w:rFonts w:ascii="Times New Roman" w:hAnsi="Times New Roman"/>
                <w:iCs/>
                <w:sz w:val="20"/>
                <w:szCs w:val="20"/>
              </w:rPr>
              <w:t>МБУК «Краснотуранский ИЭМ» - 2023 год. Занесено в Гос. Каталог Музейного фонда РФ – 1450 экспонатов нашего музея. Доступность населения полная при входе в Гос. Каталог с описанием и фото.</w:t>
            </w:r>
          </w:p>
        </w:tc>
        <w:tc>
          <w:tcPr>
            <w:tcW w:w="2410" w:type="dxa"/>
            <w:shd w:val="clear" w:color="auto" w:fill="EAF1DD" w:themeFill="accent3" w:themeFillTint="33"/>
          </w:tcPr>
          <w:p w:rsidR="009831FD" w:rsidRPr="009E6288" w:rsidRDefault="009831FD" w:rsidP="00E67175">
            <w:pPr>
              <w:spacing w:after="0" w:line="240" w:lineRule="auto"/>
              <w:rPr>
                <w:rFonts w:ascii="Times New Roman" w:hAnsi="Times New Roman"/>
                <w:b/>
                <w:bCs/>
                <w:iCs/>
                <w:sz w:val="20"/>
                <w:szCs w:val="20"/>
              </w:rPr>
            </w:pPr>
            <w:proofErr w:type="spellStart"/>
            <w:r w:rsidRPr="009E6288">
              <w:rPr>
                <w:rFonts w:ascii="Times New Roman" w:hAnsi="Times New Roman"/>
                <w:b/>
                <w:bCs/>
                <w:iCs/>
                <w:sz w:val="20"/>
                <w:szCs w:val="20"/>
              </w:rPr>
              <w:t>ОКМиС</w:t>
            </w:r>
            <w:proofErr w:type="spellEnd"/>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lastRenderedPageBreak/>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b/>
                <w:bCs/>
                <w:color w:val="000000"/>
                <w:sz w:val="20"/>
                <w:szCs w:val="20"/>
              </w:rPr>
            </w:pPr>
            <w:r w:rsidRPr="00E67175">
              <w:rPr>
                <w:rFonts w:ascii="Times New Roman" w:hAnsi="Times New Roman"/>
                <w:b/>
                <w:bCs/>
                <w:color w:val="000000"/>
                <w:sz w:val="20"/>
                <w:szCs w:val="20"/>
              </w:rPr>
              <w:t xml:space="preserve">Развитие физической культуры и спорта </w:t>
            </w:r>
          </w:p>
        </w:tc>
        <w:tc>
          <w:tcPr>
            <w:tcW w:w="1148" w:type="dxa"/>
            <w:gridSpan w:val="2"/>
            <w:hideMark/>
          </w:tcPr>
          <w:p w:rsidR="00C170FD" w:rsidRPr="00E67175" w:rsidRDefault="00C170FD"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 xml:space="preserve">Создание условий жителям района для систематического занятия физической культурой и спортом за счет развитие спортивной инфраструктуры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Отдел образования, </w:t>
            </w:r>
            <w:r w:rsidRPr="00E67175">
              <w:rPr>
                <w:rFonts w:ascii="Times New Roman" w:hAnsi="Times New Roman"/>
                <w:color w:val="000000"/>
                <w:sz w:val="20"/>
                <w:szCs w:val="20"/>
              </w:rPr>
              <w:br/>
              <w:t>Отдел культуры, молодежи и спорта</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развитие инфраструктуры для занятий спортом в образовательных учреждениях и по месту жительства;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EB3F85" w:rsidRPr="00E67175" w:rsidTr="009E6288">
        <w:trPr>
          <w:trHeight w:val="20"/>
        </w:trPr>
        <w:tc>
          <w:tcPr>
            <w:tcW w:w="756" w:type="dxa"/>
          </w:tcPr>
          <w:p w:rsidR="00EB3F85" w:rsidRPr="00E67175" w:rsidRDefault="00EB3F85" w:rsidP="00E67175">
            <w:pPr>
              <w:spacing w:after="0" w:line="240" w:lineRule="auto"/>
              <w:jc w:val="both"/>
              <w:rPr>
                <w:rFonts w:ascii="Times New Roman" w:hAnsi="Times New Roman"/>
                <w:b/>
                <w:bCs/>
                <w:i/>
                <w:iCs/>
                <w:color w:val="000000"/>
                <w:sz w:val="20"/>
                <w:szCs w:val="20"/>
              </w:rPr>
            </w:pPr>
          </w:p>
        </w:tc>
        <w:tc>
          <w:tcPr>
            <w:tcW w:w="1943" w:type="dxa"/>
            <w:gridSpan w:val="2"/>
            <w:vMerge/>
          </w:tcPr>
          <w:p w:rsidR="00EB3F85" w:rsidRPr="00E67175" w:rsidRDefault="00EB3F85"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6A60A7" w:rsidRPr="00E64BB6" w:rsidRDefault="006A60A7" w:rsidP="00E64BB6">
            <w:pPr>
              <w:spacing w:after="0" w:line="240" w:lineRule="auto"/>
              <w:jc w:val="both"/>
              <w:rPr>
                <w:rFonts w:ascii="Times New Roman" w:hAnsi="Times New Roman"/>
                <w:iCs/>
                <w:sz w:val="20"/>
                <w:szCs w:val="20"/>
              </w:rPr>
            </w:pPr>
            <w:r w:rsidRPr="00E64BB6">
              <w:rPr>
                <w:rFonts w:ascii="Times New Roman" w:hAnsi="Times New Roman"/>
                <w:iCs/>
                <w:sz w:val="20"/>
                <w:szCs w:val="20"/>
              </w:rPr>
              <w:t xml:space="preserve">       Спортивная школа взаимодействует со школами  в 6 населенных пунктах Краснотуранского района, где заключены договора с общеобразовательными учреждениями о безвозмездном использовании спортивных залов для проведения образовательного процесса. Между ДДТ, школами </w:t>
            </w:r>
            <w:proofErr w:type="spellStart"/>
            <w:r w:rsidRPr="00E64BB6">
              <w:rPr>
                <w:rFonts w:ascii="Times New Roman" w:hAnsi="Times New Roman"/>
                <w:iCs/>
                <w:sz w:val="20"/>
                <w:szCs w:val="20"/>
              </w:rPr>
              <w:t>с</w:t>
            </w:r>
            <w:proofErr w:type="gramStart"/>
            <w:r w:rsidRPr="00E64BB6">
              <w:rPr>
                <w:rFonts w:ascii="Times New Roman" w:hAnsi="Times New Roman"/>
                <w:iCs/>
                <w:sz w:val="20"/>
                <w:szCs w:val="20"/>
              </w:rPr>
              <w:t>.К</w:t>
            </w:r>
            <w:proofErr w:type="gramEnd"/>
            <w:r w:rsidRPr="00E64BB6">
              <w:rPr>
                <w:rFonts w:ascii="Times New Roman" w:hAnsi="Times New Roman"/>
                <w:iCs/>
                <w:sz w:val="20"/>
                <w:szCs w:val="20"/>
              </w:rPr>
              <w:t>раснотуранск</w:t>
            </w:r>
            <w:proofErr w:type="spellEnd"/>
            <w:r w:rsidRPr="00E64BB6">
              <w:rPr>
                <w:rFonts w:ascii="Times New Roman" w:hAnsi="Times New Roman"/>
                <w:iCs/>
                <w:sz w:val="20"/>
                <w:szCs w:val="20"/>
              </w:rPr>
              <w:t xml:space="preserve"> и Центром физической культуры и спорта также подписаны договора о безвозмездном использовании  спортивных залов.</w:t>
            </w:r>
          </w:p>
          <w:p w:rsidR="006A60A7" w:rsidRPr="00E64BB6" w:rsidRDefault="006A60A7" w:rsidP="00E64BB6">
            <w:pPr>
              <w:spacing w:after="0" w:line="240" w:lineRule="auto"/>
              <w:jc w:val="both"/>
              <w:rPr>
                <w:rFonts w:ascii="Times New Roman" w:hAnsi="Times New Roman"/>
                <w:iCs/>
                <w:sz w:val="20"/>
                <w:szCs w:val="20"/>
              </w:rPr>
            </w:pPr>
            <w:r w:rsidRPr="00E64BB6">
              <w:rPr>
                <w:rFonts w:ascii="Times New Roman" w:hAnsi="Times New Roman"/>
                <w:iCs/>
                <w:sz w:val="20"/>
                <w:szCs w:val="20"/>
              </w:rPr>
              <w:t xml:space="preserve">     Между ДДТ и Южным аграрным техникумом подписан договор об использовании плоскостного сооружения «</w:t>
            </w:r>
            <w:proofErr w:type="spellStart"/>
            <w:r w:rsidRPr="00E64BB6">
              <w:rPr>
                <w:rFonts w:ascii="Times New Roman" w:hAnsi="Times New Roman"/>
                <w:iCs/>
                <w:sz w:val="20"/>
                <w:szCs w:val="20"/>
              </w:rPr>
              <w:t>Автогородок</w:t>
            </w:r>
            <w:proofErr w:type="spellEnd"/>
            <w:r w:rsidRPr="00E64BB6">
              <w:rPr>
                <w:rFonts w:ascii="Times New Roman" w:hAnsi="Times New Roman"/>
                <w:iCs/>
                <w:sz w:val="20"/>
                <w:szCs w:val="20"/>
              </w:rPr>
              <w:t>» для реализации программы «Картинг».</w:t>
            </w:r>
          </w:p>
          <w:p w:rsidR="00EB3F85" w:rsidRPr="00E64BB6" w:rsidRDefault="006A60A7" w:rsidP="00E64BB6">
            <w:pPr>
              <w:spacing w:after="0" w:line="240" w:lineRule="auto"/>
              <w:jc w:val="both"/>
              <w:rPr>
                <w:rFonts w:ascii="Times New Roman" w:hAnsi="Times New Roman"/>
                <w:iCs/>
                <w:sz w:val="20"/>
                <w:szCs w:val="20"/>
              </w:rPr>
            </w:pPr>
            <w:r w:rsidRPr="00E64BB6">
              <w:rPr>
                <w:rFonts w:ascii="Times New Roman" w:hAnsi="Times New Roman"/>
                <w:iCs/>
                <w:sz w:val="20"/>
                <w:szCs w:val="20"/>
              </w:rPr>
              <w:t xml:space="preserve">В МБОУ «Дом детского творчества создан физкультурно-спортивный </w:t>
            </w:r>
            <w:proofErr w:type="spellStart"/>
            <w:r w:rsidRPr="00E64BB6">
              <w:rPr>
                <w:rFonts w:ascii="Times New Roman" w:hAnsi="Times New Roman"/>
                <w:iCs/>
                <w:sz w:val="20"/>
                <w:szCs w:val="20"/>
              </w:rPr>
              <w:t>фиджитал</w:t>
            </w:r>
            <w:proofErr w:type="spellEnd"/>
            <w:r w:rsidRPr="00E64BB6">
              <w:rPr>
                <w:rFonts w:ascii="Times New Roman" w:hAnsi="Times New Roman"/>
                <w:iCs/>
                <w:sz w:val="20"/>
                <w:szCs w:val="20"/>
              </w:rPr>
              <w:t xml:space="preserve"> </w:t>
            </w:r>
            <w:proofErr w:type="spellStart"/>
            <w:r w:rsidRPr="00E64BB6">
              <w:rPr>
                <w:rFonts w:ascii="Times New Roman" w:hAnsi="Times New Roman"/>
                <w:iCs/>
                <w:sz w:val="20"/>
                <w:szCs w:val="20"/>
              </w:rPr>
              <w:t>коворкинг</w:t>
            </w:r>
            <w:proofErr w:type="spellEnd"/>
            <w:r w:rsidRPr="00E64BB6">
              <w:rPr>
                <w:rFonts w:ascii="Times New Roman" w:hAnsi="Times New Roman"/>
                <w:iCs/>
                <w:sz w:val="20"/>
                <w:szCs w:val="20"/>
              </w:rPr>
              <w:t xml:space="preserve"> клуб «Золотой Мяч». Это новый вид спорта </w:t>
            </w:r>
            <w:proofErr w:type="spellStart"/>
            <w:r w:rsidRPr="00E64BB6">
              <w:rPr>
                <w:rFonts w:ascii="Times New Roman" w:hAnsi="Times New Roman"/>
                <w:iCs/>
                <w:sz w:val="20"/>
                <w:szCs w:val="20"/>
              </w:rPr>
              <w:t>Фиджитал</w:t>
            </w:r>
            <w:proofErr w:type="spellEnd"/>
            <w:r w:rsidRPr="00E64BB6">
              <w:rPr>
                <w:rFonts w:ascii="Times New Roman" w:hAnsi="Times New Roman"/>
                <w:iCs/>
                <w:sz w:val="20"/>
                <w:szCs w:val="20"/>
              </w:rPr>
              <w:t xml:space="preserve">, который улучшит живое общение между детьми, уменьшения мании смартфонов и гаджетов и улучшению физических способностей каждого ребенка. </w:t>
            </w:r>
            <w:proofErr w:type="gramStart"/>
            <w:r w:rsidRPr="00E64BB6">
              <w:rPr>
                <w:rFonts w:ascii="Times New Roman" w:hAnsi="Times New Roman"/>
                <w:iCs/>
                <w:sz w:val="20"/>
                <w:szCs w:val="20"/>
              </w:rPr>
              <w:t>Представляет из себя</w:t>
            </w:r>
            <w:proofErr w:type="gramEnd"/>
            <w:r w:rsidRPr="00E64BB6">
              <w:rPr>
                <w:rFonts w:ascii="Times New Roman" w:hAnsi="Times New Roman"/>
                <w:iCs/>
                <w:sz w:val="20"/>
                <w:szCs w:val="20"/>
              </w:rPr>
              <w:t xml:space="preserve"> кабинет, в котором находятся игровые приставки </w:t>
            </w:r>
            <w:proofErr w:type="spellStart"/>
            <w:r w:rsidRPr="00E64BB6">
              <w:rPr>
                <w:rFonts w:ascii="Times New Roman" w:hAnsi="Times New Roman"/>
                <w:iCs/>
                <w:sz w:val="20"/>
                <w:szCs w:val="20"/>
              </w:rPr>
              <w:t>Playstation</w:t>
            </w:r>
            <w:proofErr w:type="spellEnd"/>
            <w:r w:rsidRPr="00E64BB6">
              <w:rPr>
                <w:rFonts w:ascii="Times New Roman" w:hAnsi="Times New Roman"/>
                <w:iCs/>
                <w:sz w:val="20"/>
                <w:szCs w:val="20"/>
              </w:rPr>
              <w:t>, развивающие и интеллектуальные игры, в которые можно сыграть большими компаниями, а также тренажеры и инвентарь для занятий физической культурой, настольным теннисом, бадминтоном. Сумма – более 800 000 рублей. Охват участников – 400 за весь период реализации проекта.</w:t>
            </w:r>
          </w:p>
        </w:tc>
        <w:tc>
          <w:tcPr>
            <w:tcW w:w="2410" w:type="dxa"/>
            <w:shd w:val="clear" w:color="auto" w:fill="EAF1DD" w:themeFill="accent3" w:themeFillTint="33"/>
          </w:tcPr>
          <w:p w:rsidR="00EB3F85" w:rsidRPr="009E6288" w:rsidRDefault="00EB3F85" w:rsidP="00E67175">
            <w:pPr>
              <w:spacing w:after="0" w:line="240" w:lineRule="auto"/>
              <w:rPr>
                <w:rFonts w:ascii="Times New Roman" w:hAnsi="Times New Roman"/>
                <w:sz w:val="20"/>
                <w:szCs w:val="20"/>
              </w:rPr>
            </w:pPr>
            <w:r w:rsidRPr="009E6288">
              <w:rPr>
                <w:rFonts w:ascii="Times New Roman" w:hAnsi="Times New Roman"/>
                <w:sz w:val="20"/>
                <w:szCs w:val="20"/>
              </w:rPr>
              <w:t>РУО</w:t>
            </w:r>
          </w:p>
        </w:tc>
      </w:tr>
      <w:tr w:rsidR="00220A12" w:rsidRPr="00E67175" w:rsidTr="009E6288">
        <w:trPr>
          <w:trHeight w:val="20"/>
        </w:trPr>
        <w:tc>
          <w:tcPr>
            <w:tcW w:w="756" w:type="dxa"/>
          </w:tcPr>
          <w:p w:rsidR="00220A12" w:rsidRPr="00E67175" w:rsidRDefault="00220A12" w:rsidP="00E67175">
            <w:pPr>
              <w:spacing w:after="0" w:line="240" w:lineRule="auto"/>
              <w:jc w:val="both"/>
              <w:rPr>
                <w:rFonts w:ascii="Times New Roman" w:hAnsi="Times New Roman"/>
                <w:b/>
                <w:bCs/>
                <w:i/>
                <w:iCs/>
                <w:color w:val="000000"/>
                <w:sz w:val="20"/>
                <w:szCs w:val="20"/>
              </w:rPr>
            </w:pPr>
          </w:p>
        </w:tc>
        <w:tc>
          <w:tcPr>
            <w:tcW w:w="1943" w:type="dxa"/>
            <w:gridSpan w:val="2"/>
            <w:vMerge/>
          </w:tcPr>
          <w:p w:rsidR="00220A12" w:rsidRPr="00E67175" w:rsidRDefault="00220A12"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20A12" w:rsidRPr="001B73DF" w:rsidRDefault="002F153A" w:rsidP="00EB3F85">
            <w:pPr>
              <w:spacing w:after="0" w:line="240" w:lineRule="auto"/>
              <w:rPr>
                <w:rFonts w:ascii="Times New Roman" w:hAnsi="Times New Roman"/>
                <w:color w:val="000000" w:themeColor="text1"/>
                <w:sz w:val="20"/>
                <w:szCs w:val="20"/>
              </w:rPr>
            </w:pPr>
            <w:r w:rsidRPr="002F153A">
              <w:rPr>
                <w:rFonts w:ascii="Times New Roman" w:hAnsi="Times New Roman"/>
                <w:color w:val="000000" w:themeColor="text1"/>
                <w:sz w:val="20"/>
                <w:szCs w:val="20"/>
              </w:rPr>
              <w:t>На территории района действует 40 спортивных сооружений. Из них 18 спортивных залов (7 приспособленных), 20 плоскостных сооружений, 1 ДЮСШ. Также работают 11 клубов по месту жительства.</w:t>
            </w:r>
          </w:p>
        </w:tc>
        <w:tc>
          <w:tcPr>
            <w:tcW w:w="2410" w:type="dxa"/>
            <w:shd w:val="clear" w:color="auto" w:fill="EAF1DD" w:themeFill="accent3" w:themeFillTint="33"/>
          </w:tcPr>
          <w:p w:rsidR="00220A12" w:rsidRPr="00220A12" w:rsidRDefault="00A15E8F" w:rsidP="00E6717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Специалист по спорту</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увеличение количества граждан, систематически занимающихся физической культурой и спортом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220A12" w:rsidRPr="00E67175" w:rsidTr="009E6288">
        <w:trPr>
          <w:trHeight w:val="117"/>
        </w:trPr>
        <w:tc>
          <w:tcPr>
            <w:tcW w:w="756" w:type="dxa"/>
          </w:tcPr>
          <w:p w:rsidR="00220A12" w:rsidRPr="00E67175" w:rsidRDefault="00220A12" w:rsidP="00E67175">
            <w:pPr>
              <w:spacing w:after="0" w:line="240" w:lineRule="auto"/>
              <w:jc w:val="both"/>
              <w:rPr>
                <w:rFonts w:ascii="Times New Roman" w:hAnsi="Times New Roman"/>
                <w:b/>
                <w:bCs/>
                <w:i/>
                <w:iCs/>
                <w:color w:val="000000"/>
                <w:sz w:val="20"/>
                <w:szCs w:val="20"/>
              </w:rPr>
            </w:pPr>
          </w:p>
        </w:tc>
        <w:tc>
          <w:tcPr>
            <w:tcW w:w="1943" w:type="dxa"/>
            <w:gridSpan w:val="2"/>
            <w:vMerge/>
          </w:tcPr>
          <w:p w:rsidR="00220A12" w:rsidRPr="00E67175" w:rsidRDefault="00220A12"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20A12" w:rsidRPr="001B73DF" w:rsidRDefault="002F153A" w:rsidP="00220A12">
            <w:pPr>
              <w:spacing w:after="0" w:line="240" w:lineRule="auto"/>
              <w:rPr>
                <w:rFonts w:ascii="Times New Roman" w:hAnsi="Times New Roman"/>
                <w:iCs/>
                <w:color w:val="000000"/>
                <w:sz w:val="20"/>
                <w:szCs w:val="20"/>
              </w:rPr>
            </w:pPr>
            <w:r w:rsidRPr="002F153A">
              <w:rPr>
                <w:rFonts w:ascii="Times New Roman" w:hAnsi="Times New Roman"/>
                <w:iCs/>
                <w:color w:val="000000"/>
                <w:sz w:val="20"/>
                <w:szCs w:val="20"/>
              </w:rPr>
              <w:t xml:space="preserve">Удельный вес систематически занимающихся физической культурой и спортом за 2023 год составил 48,76%, что соответствует 5898 человек. По анализу с прошлым годом число занимающихся увеличилось на 512 человек. Это связано с увеличением численности </w:t>
            </w:r>
            <w:proofErr w:type="gramStart"/>
            <w:r w:rsidRPr="002F153A">
              <w:rPr>
                <w:rFonts w:ascii="Times New Roman" w:hAnsi="Times New Roman"/>
                <w:iCs/>
                <w:color w:val="000000"/>
                <w:sz w:val="20"/>
                <w:szCs w:val="20"/>
              </w:rPr>
              <w:t>занимающихся</w:t>
            </w:r>
            <w:proofErr w:type="gramEnd"/>
            <w:r w:rsidRPr="002F153A">
              <w:rPr>
                <w:rFonts w:ascii="Times New Roman" w:hAnsi="Times New Roman"/>
                <w:iCs/>
                <w:color w:val="000000"/>
                <w:sz w:val="20"/>
                <w:szCs w:val="20"/>
              </w:rPr>
              <w:t xml:space="preserve"> в секции по спортивной борьбе и тхэквондо.</w:t>
            </w:r>
          </w:p>
        </w:tc>
        <w:tc>
          <w:tcPr>
            <w:tcW w:w="2410" w:type="dxa"/>
            <w:shd w:val="clear" w:color="auto" w:fill="EAF1DD" w:themeFill="accent3" w:themeFillTint="33"/>
          </w:tcPr>
          <w:p w:rsidR="00220A12" w:rsidRPr="00E67175" w:rsidRDefault="00A15E8F" w:rsidP="00E67175">
            <w:pPr>
              <w:spacing w:after="0" w:line="240" w:lineRule="auto"/>
              <w:rPr>
                <w:rFonts w:ascii="Times New Roman" w:hAnsi="Times New Roman"/>
                <w:color w:val="000000"/>
                <w:sz w:val="20"/>
                <w:szCs w:val="20"/>
              </w:rPr>
            </w:pPr>
            <w:r>
              <w:rPr>
                <w:rFonts w:ascii="Times New Roman" w:hAnsi="Times New Roman"/>
                <w:color w:val="000000" w:themeColor="text1"/>
                <w:sz w:val="20"/>
                <w:szCs w:val="20"/>
              </w:rPr>
              <w:t>Специалист по спорту</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 xml:space="preserve">Разработка и реализация комплекса мер по пропаганде физической культуры и спорта как важнейшей составляющей здорового образа жизни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Отдел образования, </w:t>
            </w:r>
            <w:r w:rsidRPr="00E67175">
              <w:rPr>
                <w:rFonts w:ascii="Times New Roman" w:hAnsi="Times New Roman"/>
                <w:color w:val="000000"/>
                <w:sz w:val="20"/>
                <w:szCs w:val="20"/>
              </w:rPr>
              <w:br/>
              <w:t>Отдел культуры, молодежи и спорта</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разработка системы мер по популяризации здорового образа жизни, физической культуры и спорта в образовательных учреждениях, по месту работы, жительства и отдыха населения;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EB3F85" w:rsidRPr="00E67175" w:rsidTr="009E6288">
        <w:trPr>
          <w:trHeight w:val="20"/>
        </w:trPr>
        <w:tc>
          <w:tcPr>
            <w:tcW w:w="756" w:type="dxa"/>
          </w:tcPr>
          <w:p w:rsidR="00EB3F85" w:rsidRPr="00E67175" w:rsidRDefault="00EB3F85" w:rsidP="00E67175">
            <w:pPr>
              <w:spacing w:after="0" w:line="240" w:lineRule="auto"/>
              <w:jc w:val="both"/>
              <w:rPr>
                <w:rFonts w:ascii="Times New Roman" w:hAnsi="Times New Roman"/>
                <w:b/>
                <w:bCs/>
                <w:i/>
                <w:iCs/>
                <w:color w:val="000000"/>
                <w:sz w:val="20"/>
                <w:szCs w:val="20"/>
              </w:rPr>
            </w:pPr>
          </w:p>
        </w:tc>
        <w:tc>
          <w:tcPr>
            <w:tcW w:w="1943" w:type="dxa"/>
            <w:gridSpan w:val="2"/>
            <w:vMerge/>
          </w:tcPr>
          <w:p w:rsidR="00EB3F85" w:rsidRPr="00E67175" w:rsidRDefault="00EB3F85"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6A60A7" w:rsidRPr="00E64BB6" w:rsidRDefault="006A60A7" w:rsidP="00E64BB6">
            <w:pPr>
              <w:spacing w:after="0" w:line="240" w:lineRule="auto"/>
              <w:rPr>
                <w:rFonts w:ascii="Times New Roman" w:hAnsi="Times New Roman"/>
                <w:color w:val="000000" w:themeColor="text1"/>
                <w:sz w:val="20"/>
                <w:szCs w:val="20"/>
              </w:rPr>
            </w:pPr>
            <w:r w:rsidRPr="00E64BB6">
              <w:rPr>
                <w:rFonts w:ascii="Times New Roman" w:hAnsi="Times New Roman"/>
                <w:color w:val="000000" w:themeColor="text1"/>
                <w:sz w:val="20"/>
                <w:szCs w:val="20"/>
              </w:rPr>
              <w:t xml:space="preserve">С целью привлечения обучающихся к регулярным занятиям физической культурой и спортом, в соответствии с календарным планом спортивно-массовых мероприятий с </w:t>
            </w:r>
            <w:proofErr w:type="gramStart"/>
            <w:r w:rsidRPr="00E64BB6">
              <w:rPr>
                <w:rFonts w:ascii="Times New Roman" w:hAnsi="Times New Roman"/>
                <w:color w:val="000000" w:themeColor="text1"/>
                <w:sz w:val="20"/>
                <w:szCs w:val="20"/>
              </w:rPr>
              <w:t>обучающимися</w:t>
            </w:r>
            <w:proofErr w:type="gramEnd"/>
            <w:r w:rsidRPr="00E64BB6">
              <w:rPr>
                <w:rFonts w:ascii="Times New Roman" w:hAnsi="Times New Roman"/>
                <w:color w:val="000000" w:themeColor="text1"/>
                <w:sz w:val="20"/>
                <w:szCs w:val="20"/>
              </w:rPr>
              <w:t xml:space="preserve"> Краснотуранского района на 2023, в общеобразовательных учреждениях проведены соревнования «Президентские спортивные игры, «Президентские состязания» среди классов общеобразовательных учреждений, муниципальные соревнования среди команд школ. </w:t>
            </w:r>
          </w:p>
          <w:p w:rsidR="00EB3F85" w:rsidRPr="00E64BB6" w:rsidRDefault="00EB3F85" w:rsidP="00E64BB6">
            <w:pPr>
              <w:spacing w:after="0" w:line="240" w:lineRule="auto"/>
              <w:ind w:firstLine="708"/>
              <w:rPr>
                <w:rFonts w:ascii="Times New Roman" w:hAnsi="Times New Roman"/>
                <w:color w:val="000000" w:themeColor="text1"/>
                <w:sz w:val="20"/>
                <w:szCs w:val="20"/>
              </w:rPr>
            </w:pPr>
          </w:p>
        </w:tc>
        <w:tc>
          <w:tcPr>
            <w:tcW w:w="2410" w:type="dxa"/>
            <w:shd w:val="clear" w:color="auto" w:fill="EAF1DD" w:themeFill="accent3" w:themeFillTint="33"/>
          </w:tcPr>
          <w:p w:rsidR="00EB3F85" w:rsidRPr="009E6288" w:rsidRDefault="00EB3F85" w:rsidP="00E67175">
            <w:pPr>
              <w:spacing w:after="0" w:line="240" w:lineRule="auto"/>
              <w:rPr>
                <w:rFonts w:ascii="Times New Roman" w:hAnsi="Times New Roman"/>
                <w:sz w:val="20"/>
                <w:szCs w:val="20"/>
              </w:rPr>
            </w:pPr>
            <w:r w:rsidRPr="009E6288">
              <w:rPr>
                <w:rFonts w:ascii="Times New Roman" w:hAnsi="Times New Roman"/>
                <w:sz w:val="20"/>
                <w:szCs w:val="20"/>
              </w:rPr>
              <w:t>РУО</w:t>
            </w:r>
          </w:p>
        </w:tc>
      </w:tr>
      <w:tr w:rsidR="00220A12" w:rsidRPr="00E67175" w:rsidTr="009E6288">
        <w:trPr>
          <w:trHeight w:val="20"/>
        </w:trPr>
        <w:tc>
          <w:tcPr>
            <w:tcW w:w="756" w:type="dxa"/>
          </w:tcPr>
          <w:p w:rsidR="00220A12" w:rsidRPr="00E67175" w:rsidRDefault="00220A12" w:rsidP="00E67175">
            <w:pPr>
              <w:spacing w:after="0" w:line="240" w:lineRule="auto"/>
              <w:jc w:val="both"/>
              <w:rPr>
                <w:rFonts w:ascii="Times New Roman" w:hAnsi="Times New Roman"/>
                <w:b/>
                <w:bCs/>
                <w:i/>
                <w:iCs/>
                <w:color w:val="000000"/>
                <w:sz w:val="20"/>
                <w:szCs w:val="20"/>
              </w:rPr>
            </w:pPr>
          </w:p>
        </w:tc>
        <w:tc>
          <w:tcPr>
            <w:tcW w:w="1943" w:type="dxa"/>
            <w:gridSpan w:val="2"/>
            <w:vMerge/>
          </w:tcPr>
          <w:p w:rsidR="00220A12" w:rsidRPr="00E67175" w:rsidRDefault="00220A12"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20A12" w:rsidRPr="001B73DF" w:rsidRDefault="006A60A7" w:rsidP="00220A12">
            <w:pPr>
              <w:spacing w:after="0" w:line="240" w:lineRule="auto"/>
              <w:rPr>
                <w:rFonts w:ascii="Times New Roman" w:hAnsi="Times New Roman"/>
                <w:sz w:val="20"/>
                <w:szCs w:val="20"/>
              </w:rPr>
            </w:pPr>
            <w:r w:rsidRPr="006A60A7">
              <w:rPr>
                <w:rFonts w:ascii="Times New Roman" w:hAnsi="Times New Roman"/>
                <w:sz w:val="20"/>
                <w:szCs w:val="20"/>
              </w:rPr>
              <w:t>В Целях популяризации здорового образа жизни, физической культуры и спорта регулярно проводятся спортивно-массовые мероприятия для различных групп населения, которые входят в календарный план спортивно-массовых мероприятий Краснотуранского района</w:t>
            </w:r>
          </w:p>
        </w:tc>
        <w:tc>
          <w:tcPr>
            <w:tcW w:w="2410" w:type="dxa"/>
            <w:shd w:val="clear" w:color="auto" w:fill="EAF1DD" w:themeFill="accent3" w:themeFillTint="33"/>
          </w:tcPr>
          <w:p w:rsidR="00220A12" w:rsidRPr="009E6288" w:rsidRDefault="00A15E8F" w:rsidP="00E67175">
            <w:pPr>
              <w:spacing w:after="0" w:line="240" w:lineRule="auto"/>
              <w:rPr>
                <w:rFonts w:ascii="Times New Roman" w:hAnsi="Times New Roman"/>
                <w:sz w:val="20"/>
                <w:szCs w:val="20"/>
              </w:rPr>
            </w:pPr>
            <w:r>
              <w:rPr>
                <w:rFonts w:ascii="Times New Roman" w:hAnsi="Times New Roman"/>
                <w:color w:val="000000" w:themeColor="text1"/>
                <w:sz w:val="20"/>
                <w:szCs w:val="20"/>
              </w:rPr>
              <w:t>Специалист по спорту</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расширение аудитории и повышение качества пропагандистской </w:t>
            </w:r>
            <w:r w:rsidRPr="00E67175">
              <w:rPr>
                <w:rFonts w:ascii="Times New Roman" w:hAnsi="Times New Roman"/>
                <w:i/>
                <w:iCs/>
                <w:color w:val="000000"/>
                <w:sz w:val="20"/>
                <w:szCs w:val="20"/>
              </w:rPr>
              <w:lastRenderedPageBreak/>
              <w:t xml:space="preserve">работы по физической культуре и спорту, здорового образа жизни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lastRenderedPageBreak/>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EB3F85" w:rsidRPr="00E67175" w:rsidTr="009E6288">
        <w:trPr>
          <w:trHeight w:val="20"/>
        </w:trPr>
        <w:tc>
          <w:tcPr>
            <w:tcW w:w="756" w:type="dxa"/>
          </w:tcPr>
          <w:p w:rsidR="00EB3F85" w:rsidRPr="00E67175" w:rsidRDefault="00EB3F85" w:rsidP="00E67175">
            <w:pPr>
              <w:spacing w:after="0" w:line="240" w:lineRule="auto"/>
              <w:jc w:val="both"/>
              <w:rPr>
                <w:rFonts w:ascii="Times New Roman" w:hAnsi="Times New Roman"/>
                <w:b/>
                <w:bCs/>
                <w:i/>
                <w:iCs/>
                <w:color w:val="000000"/>
                <w:sz w:val="20"/>
                <w:szCs w:val="20"/>
              </w:rPr>
            </w:pPr>
          </w:p>
        </w:tc>
        <w:tc>
          <w:tcPr>
            <w:tcW w:w="1943" w:type="dxa"/>
            <w:gridSpan w:val="2"/>
            <w:vMerge/>
          </w:tcPr>
          <w:p w:rsidR="00EB3F85" w:rsidRPr="00E67175" w:rsidRDefault="00EB3F85"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6A60A7" w:rsidRPr="006A60A7" w:rsidRDefault="006A60A7" w:rsidP="006A60A7">
            <w:pPr>
              <w:spacing w:after="0" w:line="240" w:lineRule="auto"/>
              <w:rPr>
                <w:rFonts w:ascii="Times New Roman" w:hAnsi="Times New Roman"/>
                <w:iCs/>
                <w:sz w:val="20"/>
                <w:szCs w:val="20"/>
              </w:rPr>
            </w:pPr>
            <w:r w:rsidRPr="006A60A7">
              <w:rPr>
                <w:rFonts w:ascii="Times New Roman" w:hAnsi="Times New Roman"/>
                <w:iCs/>
                <w:sz w:val="20"/>
                <w:szCs w:val="20"/>
              </w:rPr>
              <w:t>В 2023 учебном году в 12 общеобразовательных  учреждениях   реализуется 36 программ  дополнительного образования зарегистрированных через систему «Навигатор» по спортивно-оздоровительному направлению, такие как волейбол, баскетбол, мини-футбол, спортивные игры, подвижные игры, настольный теннис, ОФП и т.д.</w:t>
            </w:r>
          </w:p>
          <w:p w:rsidR="006A60A7" w:rsidRPr="006A60A7" w:rsidRDefault="006A60A7" w:rsidP="006A60A7">
            <w:pPr>
              <w:spacing w:after="0" w:line="240" w:lineRule="auto"/>
              <w:rPr>
                <w:rFonts w:ascii="Times New Roman" w:hAnsi="Times New Roman"/>
                <w:iCs/>
                <w:sz w:val="20"/>
                <w:szCs w:val="20"/>
              </w:rPr>
            </w:pPr>
            <w:r w:rsidRPr="006A60A7">
              <w:rPr>
                <w:rFonts w:ascii="Times New Roman" w:hAnsi="Times New Roman"/>
                <w:iCs/>
                <w:sz w:val="20"/>
                <w:szCs w:val="20"/>
              </w:rPr>
              <w:t xml:space="preserve">Программы физкультурно-оздоровительной направленности по традиции остаются самыми востребованными. </w:t>
            </w:r>
          </w:p>
          <w:p w:rsidR="006A60A7" w:rsidRPr="006A60A7" w:rsidRDefault="006A60A7" w:rsidP="006A60A7">
            <w:pPr>
              <w:spacing w:after="0" w:line="240" w:lineRule="auto"/>
              <w:rPr>
                <w:rFonts w:ascii="Times New Roman" w:hAnsi="Times New Roman"/>
                <w:iCs/>
                <w:sz w:val="20"/>
                <w:szCs w:val="20"/>
              </w:rPr>
            </w:pPr>
            <w:r w:rsidRPr="006A60A7">
              <w:rPr>
                <w:rFonts w:ascii="Times New Roman" w:hAnsi="Times New Roman"/>
                <w:iCs/>
                <w:sz w:val="20"/>
                <w:szCs w:val="20"/>
              </w:rPr>
              <w:t>Во всех 13 общеобразовательных учреждениях осуществляют свою деятельность школьные спортивные клубы, где занимаются 496 обучающихся.   ШСК способствует массовым занятиям физической культурой, укреплению здоровья, организации активного досуга, устойчивой мотивации к занятиям физкультурой и спортом.</w:t>
            </w:r>
          </w:p>
          <w:p w:rsidR="006A60A7" w:rsidRPr="006A60A7" w:rsidRDefault="006A60A7" w:rsidP="006A60A7">
            <w:pPr>
              <w:spacing w:after="0" w:line="240" w:lineRule="auto"/>
              <w:rPr>
                <w:rFonts w:ascii="Times New Roman" w:hAnsi="Times New Roman"/>
                <w:iCs/>
                <w:sz w:val="20"/>
                <w:szCs w:val="20"/>
              </w:rPr>
            </w:pPr>
            <w:r w:rsidRPr="006A60A7">
              <w:rPr>
                <w:rFonts w:ascii="Times New Roman" w:hAnsi="Times New Roman"/>
                <w:iCs/>
                <w:sz w:val="20"/>
                <w:szCs w:val="20"/>
              </w:rPr>
              <w:t>Также занятость по физкультурно-спортивной направленности реализуется через учреждения дополнительного образования:</w:t>
            </w:r>
          </w:p>
          <w:p w:rsidR="006A60A7" w:rsidRPr="006A60A7" w:rsidRDefault="006A60A7" w:rsidP="006A60A7">
            <w:pPr>
              <w:spacing w:after="0" w:line="240" w:lineRule="auto"/>
              <w:rPr>
                <w:rFonts w:ascii="Times New Roman" w:hAnsi="Times New Roman"/>
                <w:iCs/>
                <w:sz w:val="20"/>
                <w:szCs w:val="20"/>
              </w:rPr>
            </w:pPr>
            <w:r w:rsidRPr="006A60A7">
              <w:rPr>
                <w:rFonts w:ascii="Times New Roman" w:hAnsi="Times New Roman"/>
                <w:iCs/>
                <w:sz w:val="20"/>
                <w:szCs w:val="20"/>
              </w:rPr>
              <w:t xml:space="preserve">В МБОУ ДО «Спортивная школа» реализуется 2 образовательные программы дополнительного образования «Лыжные гонки»  в </w:t>
            </w:r>
            <w:proofErr w:type="spellStart"/>
            <w:r w:rsidRPr="006A60A7">
              <w:rPr>
                <w:rFonts w:ascii="Times New Roman" w:hAnsi="Times New Roman"/>
                <w:iCs/>
                <w:sz w:val="20"/>
                <w:szCs w:val="20"/>
              </w:rPr>
              <w:t>с</w:t>
            </w:r>
            <w:proofErr w:type="gramStart"/>
            <w:r w:rsidRPr="006A60A7">
              <w:rPr>
                <w:rFonts w:ascii="Times New Roman" w:hAnsi="Times New Roman"/>
                <w:iCs/>
                <w:sz w:val="20"/>
                <w:szCs w:val="20"/>
              </w:rPr>
              <w:t>.К</w:t>
            </w:r>
            <w:proofErr w:type="gramEnd"/>
            <w:r w:rsidRPr="006A60A7">
              <w:rPr>
                <w:rFonts w:ascii="Times New Roman" w:hAnsi="Times New Roman"/>
                <w:iCs/>
                <w:sz w:val="20"/>
                <w:szCs w:val="20"/>
              </w:rPr>
              <w:t>раснотуранск</w:t>
            </w:r>
            <w:proofErr w:type="spellEnd"/>
            <w:r w:rsidRPr="006A60A7">
              <w:rPr>
                <w:rFonts w:ascii="Times New Roman" w:hAnsi="Times New Roman"/>
                <w:iCs/>
                <w:sz w:val="20"/>
                <w:szCs w:val="20"/>
              </w:rPr>
              <w:t xml:space="preserve">, с. Саянск, </w:t>
            </w:r>
            <w:proofErr w:type="spellStart"/>
            <w:r w:rsidRPr="006A60A7">
              <w:rPr>
                <w:rFonts w:ascii="Times New Roman" w:hAnsi="Times New Roman"/>
                <w:iCs/>
                <w:sz w:val="20"/>
                <w:szCs w:val="20"/>
              </w:rPr>
              <w:t>с.Лебяжье</w:t>
            </w:r>
            <w:proofErr w:type="spellEnd"/>
            <w:r w:rsidRPr="006A60A7">
              <w:rPr>
                <w:rFonts w:ascii="Times New Roman" w:hAnsi="Times New Roman"/>
                <w:iCs/>
                <w:sz w:val="20"/>
                <w:szCs w:val="20"/>
              </w:rPr>
              <w:t xml:space="preserve">, </w:t>
            </w:r>
            <w:proofErr w:type="spellStart"/>
            <w:r w:rsidRPr="006A60A7">
              <w:rPr>
                <w:rFonts w:ascii="Times New Roman" w:hAnsi="Times New Roman"/>
                <w:iCs/>
                <w:sz w:val="20"/>
                <w:szCs w:val="20"/>
              </w:rPr>
              <w:t>с.Восточное</w:t>
            </w:r>
            <w:proofErr w:type="spellEnd"/>
            <w:r w:rsidRPr="006A60A7">
              <w:rPr>
                <w:rFonts w:ascii="Times New Roman" w:hAnsi="Times New Roman"/>
                <w:iCs/>
                <w:sz w:val="20"/>
                <w:szCs w:val="20"/>
              </w:rPr>
              <w:t xml:space="preserve">, </w:t>
            </w:r>
            <w:proofErr w:type="spellStart"/>
            <w:r w:rsidRPr="006A60A7">
              <w:rPr>
                <w:rFonts w:ascii="Times New Roman" w:hAnsi="Times New Roman"/>
                <w:iCs/>
                <w:sz w:val="20"/>
                <w:szCs w:val="20"/>
              </w:rPr>
              <w:t>с.Беллык</w:t>
            </w:r>
            <w:proofErr w:type="spellEnd"/>
            <w:r w:rsidRPr="006A60A7">
              <w:rPr>
                <w:rFonts w:ascii="Times New Roman" w:hAnsi="Times New Roman"/>
                <w:iCs/>
                <w:sz w:val="20"/>
                <w:szCs w:val="20"/>
              </w:rPr>
              <w:t xml:space="preserve">, </w:t>
            </w:r>
            <w:proofErr w:type="spellStart"/>
            <w:r w:rsidRPr="006A60A7">
              <w:rPr>
                <w:rFonts w:ascii="Times New Roman" w:hAnsi="Times New Roman"/>
                <w:iCs/>
                <w:sz w:val="20"/>
                <w:szCs w:val="20"/>
              </w:rPr>
              <w:t>с.Тубинск</w:t>
            </w:r>
            <w:proofErr w:type="spellEnd"/>
            <w:r w:rsidRPr="006A60A7">
              <w:rPr>
                <w:rFonts w:ascii="Times New Roman" w:hAnsi="Times New Roman"/>
                <w:iCs/>
                <w:sz w:val="20"/>
                <w:szCs w:val="20"/>
              </w:rPr>
              <w:t xml:space="preserve">, </w:t>
            </w:r>
            <w:proofErr w:type="spellStart"/>
            <w:r w:rsidRPr="006A60A7">
              <w:rPr>
                <w:rFonts w:ascii="Times New Roman" w:hAnsi="Times New Roman"/>
                <w:iCs/>
                <w:sz w:val="20"/>
                <w:szCs w:val="20"/>
              </w:rPr>
              <w:t>с.Кортуз</w:t>
            </w:r>
            <w:proofErr w:type="spellEnd"/>
            <w:r w:rsidRPr="006A60A7">
              <w:rPr>
                <w:rFonts w:ascii="Times New Roman" w:hAnsi="Times New Roman"/>
                <w:iCs/>
                <w:sz w:val="20"/>
                <w:szCs w:val="20"/>
              </w:rPr>
              <w:t xml:space="preserve">. Количество </w:t>
            </w:r>
            <w:proofErr w:type="gramStart"/>
            <w:r w:rsidRPr="006A60A7">
              <w:rPr>
                <w:rFonts w:ascii="Times New Roman" w:hAnsi="Times New Roman"/>
                <w:iCs/>
                <w:sz w:val="20"/>
                <w:szCs w:val="20"/>
              </w:rPr>
              <w:t>обучающих</w:t>
            </w:r>
            <w:proofErr w:type="gramEnd"/>
            <w:r w:rsidRPr="006A60A7">
              <w:rPr>
                <w:rFonts w:ascii="Times New Roman" w:hAnsi="Times New Roman"/>
                <w:iCs/>
                <w:sz w:val="20"/>
                <w:szCs w:val="20"/>
              </w:rPr>
              <w:t xml:space="preserve"> составляет - 285.</w:t>
            </w:r>
          </w:p>
          <w:p w:rsidR="00EB3F85" w:rsidRPr="00760BEF" w:rsidRDefault="006A60A7" w:rsidP="006A60A7">
            <w:pPr>
              <w:spacing w:after="0" w:line="240" w:lineRule="auto"/>
              <w:rPr>
                <w:rFonts w:ascii="Times New Roman" w:hAnsi="Times New Roman"/>
                <w:iCs/>
                <w:sz w:val="20"/>
                <w:szCs w:val="20"/>
              </w:rPr>
            </w:pPr>
            <w:r w:rsidRPr="006A60A7">
              <w:rPr>
                <w:rFonts w:ascii="Times New Roman" w:hAnsi="Times New Roman"/>
                <w:iCs/>
                <w:sz w:val="20"/>
                <w:szCs w:val="20"/>
              </w:rPr>
              <w:t>- МБОУ «Дом детского творчества» реализует 2 программы «Золотой мяч»-89, «Баскетбол» - 30 обучающихся.</w:t>
            </w:r>
          </w:p>
        </w:tc>
        <w:tc>
          <w:tcPr>
            <w:tcW w:w="2410" w:type="dxa"/>
            <w:shd w:val="clear" w:color="auto" w:fill="EAF1DD" w:themeFill="accent3" w:themeFillTint="33"/>
          </w:tcPr>
          <w:p w:rsidR="00EB3F85" w:rsidRPr="009E6288" w:rsidRDefault="00EB3F85" w:rsidP="00E67175">
            <w:pPr>
              <w:spacing w:after="0" w:line="240" w:lineRule="auto"/>
              <w:rPr>
                <w:rFonts w:ascii="Times New Roman" w:hAnsi="Times New Roman"/>
                <w:sz w:val="20"/>
                <w:szCs w:val="20"/>
              </w:rPr>
            </w:pPr>
            <w:r w:rsidRPr="009E6288">
              <w:rPr>
                <w:rFonts w:ascii="Times New Roman" w:hAnsi="Times New Roman"/>
                <w:sz w:val="20"/>
                <w:szCs w:val="20"/>
              </w:rPr>
              <w:t>РУО</w:t>
            </w:r>
          </w:p>
        </w:tc>
      </w:tr>
      <w:tr w:rsidR="00220A12" w:rsidRPr="00E67175" w:rsidTr="009E6288">
        <w:trPr>
          <w:trHeight w:val="20"/>
        </w:trPr>
        <w:tc>
          <w:tcPr>
            <w:tcW w:w="756" w:type="dxa"/>
          </w:tcPr>
          <w:p w:rsidR="00220A12" w:rsidRPr="00E67175" w:rsidRDefault="00220A12" w:rsidP="00E67175">
            <w:pPr>
              <w:spacing w:after="0" w:line="240" w:lineRule="auto"/>
              <w:jc w:val="both"/>
              <w:rPr>
                <w:rFonts w:ascii="Times New Roman" w:hAnsi="Times New Roman"/>
                <w:b/>
                <w:bCs/>
                <w:i/>
                <w:iCs/>
                <w:color w:val="000000"/>
                <w:sz w:val="20"/>
                <w:szCs w:val="20"/>
              </w:rPr>
            </w:pPr>
          </w:p>
        </w:tc>
        <w:tc>
          <w:tcPr>
            <w:tcW w:w="1943" w:type="dxa"/>
            <w:gridSpan w:val="2"/>
            <w:vMerge/>
          </w:tcPr>
          <w:p w:rsidR="00220A12" w:rsidRPr="00E67175" w:rsidRDefault="00220A12"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20A12" w:rsidRPr="001B73DF" w:rsidRDefault="002F153A" w:rsidP="002F153A">
            <w:pPr>
              <w:spacing w:after="0" w:line="240" w:lineRule="auto"/>
              <w:ind w:firstLineChars="100" w:firstLine="200"/>
              <w:rPr>
                <w:rFonts w:ascii="Times New Roman" w:hAnsi="Times New Roman"/>
                <w:iCs/>
                <w:sz w:val="20"/>
                <w:szCs w:val="20"/>
              </w:rPr>
            </w:pPr>
            <w:r w:rsidRPr="002F153A">
              <w:rPr>
                <w:rFonts w:ascii="Times New Roman" w:hAnsi="Times New Roman"/>
                <w:iCs/>
                <w:sz w:val="20"/>
                <w:szCs w:val="20"/>
              </w:rPr>
              <w:t>Информация о проведенных мероприятиях освещалась в социальных сетях и группах Краснотуранского района.</w:t>
            </w:r>
          </w:p>
        </w:tc>
        <w:tc>
          <w:tcPr>
            <w:tcW w:w="2410" w:type="dxa"/>
            <w:shd w:val="clear" w:color="auto" w:fill="EAF1DD" w:themeFill="accent3" w:themeFillTint="33"/>
          </w:tcPr>
          <w:p w:rsidR="00220A12" w:rsidRPr="009E6288" w:rsidRDefault="00A15E8F" w:rsidP="00E67175">
            <w:pPr>
              <w:spacing w:after="0" w:line="240" w:lineRule="auto"/>
              <w:rPr>
                <w:rFonts w:ascii="Times New Roman" w:hAnsi="Times New Roman"/>
                <w:sz w:val="20"/>
                <w:szCs w:val="20"/>
              </w:rPr>
            </w:pPr>
            <w:r>
              <w:rPr>
                <w:rFonts w:ascii="Times New Roman" w:hAnsi="Times New Roman"/>
                <w:color w:val="000000" w:themeColor="text1"/>
                <w:sz w:val="20"/>
                <w:szCs w:val="20"/>
              </w:rPr>
              <w:t>Специалист по спорту</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b/>
                <w:bCs/>
                <w:color w:val="000000"/>
                <w:sz w:val="20"/>
                <w:szCs w:val="20"/>
              </w:rPr>
            </w:pPr>
            <w:r w:rsidRPr="00E67175">
              <w:rPr>
                <w:rFonts w:ascii="Times New Roman" w:hAnsi="Times New Roman"/>
                <w:b/>
                <w:bCs/>
                <w:color w:val="000000"/>
                <w:sz w:val="20"/>
                <w:szCs w:val="20"/>
              </w:rPr>
              <w:t xml:space="preserve">Повышение эффективности социальной политики </w:t>
            </w:r>
          </w:p>
        </w:tc>
        <w:tc>
          <w:tcPr>
            <w:tcW w:w="1148" w:type="dxa"/>
            <w:gridSpan w:val="2"/>
            <w:hideMark/>
          </w:tcPr>
          <w:p w:rsidR="00C170FD" w:rsidRPr="00E67175" w:rsidRDefault="00C170FD"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b/>
                <w:bCs/>
                <w:color w:val="000000"/>
                <w:sz w:val="20"/>
                <w:szCs w:val="20"/>
              </w:rPr>
            </w:pPr>
            <w:r w:rsidRPr="00E67175">
              <w:rPr>
                <w:rFonts w:ascii="Times New Roman" w:hAnsi="Times New Roman"/>
                <w:b/>
                <w:b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 xml:space="preserve">Повышение эффективности социальной поддержки отдельных групп населения, в том числе путем усиления адресности социальной помощи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обеспечение социальных выплат и компенсаций, гарантированных государством;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ТО КГКУ "Управление   социальной  защиты населения" по </w:t>
            </w:r>
            <w:proofErr w:type="spellStart"/>
            <w:r w:rsidRPr="00E67175">
              <w:rPr>
                <w:rFonts w:ascii="Times New Roman" w:hAnsi="Times New Roman"/>
                <w:color w:val="000000"/>
                <w:sz w:val="20"/>
                <w:szCs w:val="20"/>
              </w:rPr>
              <w:t>Краснотуранскому</w:t>
            </w:r>
            <w:proofErr w:type="spellEnd"/>
            <w:r w:rsidRPr="00E67175">
              <w:rPr>
                <w:rFonts w:ascii="Times New Roman" w:hAnsi="Times New Roman"/>
                <w:color w:val="000000"/>
                <w:sz w:val="20"/>
                <w:szCs w:val="20"/>
              </w:rPr>
              <w:t xml:space="preserve"> району</w:t>
            </w:r>
          </w:p>
        </w:tc>
      </w:tr>
      <w:tr w:rsidR="00F52153" w:rsidRPr="00E67175" w:rsidTr="00012D95">
        <w:trPr>
          <w:trHeight w:val="20"/>
        </w:trPr>
        <w:tc>
          <w:tcPr>
            <w:tcW w:w="756" w:type="dxa"/>
          </w:tcPr>
          <w:p w:rsidR="00F52153" w:rsidRPr="00E67175" w:rsidRDefault="00F52153" w:rsidP="00E67175">
            <w:pPr>
              <w:spacing w:after="0" w:line="240" w:lineRule="auto"/>
              <w:jc w:val="both"/>
              <w:rPr>
                <w:rFonts w:ascii="Times New Roman" w:hAnsi="Times New Roman"/>
                <w:b/>
                <w:bCs/>
                <w:i/>
                <w:iCs/>
                <w:color w:val="000000"/>
                <w:sz w:val="20"/>
                <w:szCs w:val="20"/>
              </w:rPr>
            </w:pPr>
          </w:p>
        </w:tc>
        <w:tc>
          <w:tcPr>
            <w:tcW w:w="1943" w:type="dxa"/>
            <w:gridSpan w:val="2"/>
            <w:vMerge/>
          </w:tcPr>
          <w:p w:rsidR="00F52153" w:rsidRPr="00E67175" w:rsidRDefault="00F52153"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F52153" w:rsidRPr="00E67175" w:rsidRDefault="00F52153" w:rsidP="00E67175">
            <w:pPr>
              <w:spacing w:after="0" w:line="240" w:lineRule="auto"/>
              <w:jc w:val="center"/>
              <w:rPr>
                <w:rFonts w:ascii="Times New Roman" w:hAnsi="Times New Roman"/>
                <w:i/>
                <w:iCs/>
                <w:color w:val="000000"/>
                <w:sz w:val="20"/>
                <w:szCs w:val="20"/>
              </w:rPr>
            </w:pPr>
          </w:p>
        </w:tc>
        <w:tc>
          <w:tcPr>
            <w:tcW w:w="2410" w:type="dxa"/>
            <w:shd w:val="clear" w:color="auto" w:fill="EAF1DD" w:themeFill="accent3" w:themeFillTint="33"/>
          </w:tcPr>
          <w:p w:rsidR="00F52153" w:rsidRPr="00E67175" w:rsidRDefault="00F52153" w:rsidP="00E67175">
            <w:pPr>
              <w:spacing w:after="0" w:line="240" w:lineRule="auto"/>
              <w:rPr>
                <w:rFonts w:ascii="Times New Roman" w:hAnsi="Times New Roman"/>
                <w:color w:val="000000"/>
                <w:sz w:val="20"/>
                <w:szCs w:val="20"/>
              </w:rPr>
            </w:pP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повышение уровня социальной интеграции инвалидов и реализация мероприятий по обеспечению доступной среды для лиц с ограниченными возможностями здоровья;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Должностное лицо, ответственное за социальную сферу района</w:t>
            </w:r>
          </w:p>
        </w:tc>
      </w:tr>
      <w:tr w:rsidR="00A15E8F" w:rsidRPr="00E67175" w:rsidTr="00A15E8F">
        <w:trPr>
          <w:trHeight w:val="20"/>
        </w:trPr>
        <w:tc>
          <w:tcPr>
            <w:tcW w:w="756" w:type="dxa"/>
          </w:tcPr>
          <w:p w:rsidR="00A15E8F" w:rsidRPr="00E67175" w:rsidRDefault="00A15E8F" w:rsidP="00E67175">
            <w:pPr>
              <w:spacing w:after="0" w:line="240" w:lineRule="auto"/>
              <w:jc w:val="both"/>
              <w:rPr>
                <w:rFonts w:ascii="Times New Roman" w:hAnsi="Times New Roman"/>
                <w:b/>
                <w:bCs/>
                <w:i/>
                <w:iCs/>
                <w:color w:val="000000"/>
                <w:sz w:val="20"/>
                <w:szCs w:val="20"/>
              </w:rPr>
            </w:pPr>
          </w:p>
        </w:tc>
        <w:tc>
          <w:tcPr>
            <w:tcW w:w="1943" w:type="dxa"/>
            <w:gridSpan w:val="2"/>
            <w:vMerge/>
          </w:tcPr>
          <w:p w:rsidR="00A15E8F" w:rsidRPr="00E67175" w:rsidRDefault="00A15E8F"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A15E8F" w:rsidRPr="00E67175" w:rsidRDefault="00A15E8F" w:rsidP="00E67175">
            <w:pPr>
              <w:spacing w:after="0" w:line="240" w:lineRule="auto"/>
              <w:jc w:val="center"/>
              <w:rPr>
                <w:rFonts w:ascii="Times New Roman" w:hAnsi="Times New Roman"/>
                <w:i/>
                <w:iCs/>
                <w:color w:val="000000"/>
                <w:sz w:val="20"/>
                <w:szCs w:val="20"/>
              </w:rPr>
            </w:pPr>
          </w:p>
        </w:tc>
        <w:tc>
          <w:tcPr>
            <w:tcW w:w="2410" w:type="dxa"/>
            <w:shd w:val="clear" w:color="auto" w:fill="EAF1DD" w:themeFill="accent3" w:themeFillTint="33"/>
          </w:tcPr>
          <w:p w:rsidR="00A15E8F" w:rsidRPr="00E67175" w:rsidRDefault="00A15E8F" w:rsidP="00E67175">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Кондрашина</w:t>
            </w:r>
            <w:proofErr w:type="spellEnd"/>
            <w:r>
              <w:rPr>
                <w:rFonts w:ascii="Times New Roman" w:hAnsi="Times New Roman"/>
                <w:color w:val="000000"/>
                <w:sz w:val="20"/>
                <w:szCs w:val="20"/>
              </w:rPr>
              <w:t xml:space="preserve"> Д.А.</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обеспечение жилыми помещениями детей сирот и детей, оставшихся без попечения родителей, лиц из их числа;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имущества, землепользования и землеустройства</w:t>
            </w:r>
          </w:p>
        </w:tc>
      </w:tr>
      <w:tr w:rsidR="00A15E8F" w:rsidRPr="00E67175" w:rsidTr="00A15E8F">
        <w:trPr>
          <w:trHeight w:val="20"/>
        </w:trPr>
        <w:tc>
          <w:tcPr>
            <w:tcW w:w="756" w:type="dxa"/>
          </w:tcPr>
          <w:p w:rsidR="00A15E8F" w:rsidRPr="00E67175" w:rsidRDefault="00A15E8F" w:rsidP="00E67175">
            <w:pPr>
              <w:spacing w:after="0" w:line="240" w:lineRule="auto"/>
              <w:jc w:val="both"/>
              <w:rPr>
                <w:rFonts w:ascii="Times New Roman" w:hAnsi="Times New Roman"/>
                <w:b/>
                <w:bCs/>
                <w:i/>
                <w:iCs/>
                <w:color w:val="000000"/>
                <w:sz w:val="20"/>
                <w:szCs w:val="20"/>
              </w:rPr>
            </w:pPr>
          </w:p>
        </w:tc>
        <w:tc>
          <w:tcPr>
            <w:tcW w:w="1943" w:type="dxa"/>
            <w:gridSpan w:val="2"/>
            <w:vMerge/>
          </w:tcPr>
          <w:p w:rsidR="00A15E8F" w:rsidRPr="00E67175" w:rsidRDefault="00A15E8F"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A15E8F" w:rsidRPr="008F5005" w:rsidRDefault="008F5005" w:rsidP="008F5005">
            <w:pPr>
              <w:spacing w:after="0" w:line="240" w:lineRule="auto"/>
              <w:jc w:val="both"/>
              <w:rPr>
                <w:rFonts w:ascii="Times New Roman" w:hAnsi="Times New Roman"/>
                <w:iCs/>
                <w:sz w:val="20"/>
                <w:szCs w:val="20"/>
              </w:rPr>
            </w:pPr>
            <w:r w:rsidRPr="008F5005">
              <w:rPr>
                <w:rFonts w:ascii="Times New Roman" w:hAnsi="Times New Roman"/>
                <w:iCs/>
                <w:sz w:val="20"/>
                <w:szCs w:val="20"/>
              </w:rPr>
              <w:tab/>
              <w:t xml:space="preserve">В 2023 году приобретена  и предоставлена  1 квартира  общей площадью 32,3 </w:t>
            </w:r>
            <w:proofErr w:type="spellStart"/>
            <w:r w:rsidRPr="008F5005">
              <w:rPr>
                <w:rFonts w:ascii="Times New Roman" w:hAnsi="Times New Roman"/>
                <w:iCs/>
                <w:sz w:val="20"/>
                <w:szCs w:val="20"/>
              </w:rPr>
              <w:t>кв.м</w:t>
            </w:r>
            <w:proofErr w:type="spellEnd"/>
            <w:r w:rsidRPr="008F5005">
              <w:rPr>
                <w:rFonts w:ascii="Times New Roman" w:hAnsi="Times New Roman"/>
                <w:iCs/>
                <w:sz w:val="20"/>
                <w:szCs w:val="20"/>
              </w:rPr>
              <w:t>.</w:t>
            </w:r>
          </w:p>
        </w:tc>
        <w:tc>
          <w:tcPr>
            <w:tcW w:w="2410" w:type="dxa"/>
            <w:shd w:val="clear" w:color="auto" w:fill="EAF1DD" w:themeFill="accent3" w:themeFillTint="33"/>
          </w:tcPr>
          <w:p w:rsidR="00A15E8F" w:rsidRPr="009E6288" w:rsidRDefault="00A15E8F" w:rsidP="00E67175">
            <w:pPr>
              <w:spacing w:after="0" w:line="240" w:lineRule="auto"/>
              <w:rPr>
                <w:rFonts w:ascii="Times New Roman" w:hAnsi="Times New Roman"/>
                <w:sz w:val="20"/>
                <w:szCs w:val="20"/>
              </w:rPr>
            </w:pPr>
            <w:r w:rsidRPr="009E6288">
              <w:rPr>
                <w:rFonts w:ascii="Times New Roman" w:hAnsi="Times New Roman"/>
                <w:sz w:val="20"/>
                <w:szCs w:val="20"/>
              </w:rPr>
              <w:t>ИЗЗ</w:t>
            </w:r>
          </w:p>
        </w:tc>
      </w:tr>
      <w:tr w:rsidR="00C170FD" w:rsidRPr="00E67175" w:rsidTr="00DA7161">
        <w:trPr>
          <w:trHeight w:val="1229"/>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улучшение жилищных условий молодых семей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МКУ Служба заказчика,</w:t>
            </w:r>
            <w:r w:rsidRPr="00E67175">
              <w:rPr>
                <w:rFonts w:ascii="Times New Roman" w:hAnsi="Times New Roman"/>
                <w:color w:val="000000"/>
                <w:sz w:val="20"/>
                <w:szCs w:val="20"/>
              </w:rPr>
              <w:br/>
              <w:t xml:space="preserve"> Отдел сельского хозяйства и продовольственной политики</w:t>
            </w:r>
          </w:p>
        </w:tc>
      </w:tr>
      <w:tr w:rsidR="00CA1218" w:rsidRPr="00E67175" w:rsidTr="009E6288">
        <w:trPr>
          <w:trHeight w:val="20"/>
        </w:trPr>
        <w:tc>
          <w:tcPr>
            <w:tcW w:w="756" w:type="dxa"/>
          </w:tcPr>
          <w:p w:rsidR="00CA1218" w:rsidRPr="00E67175" w:rsidRDefault="00CA1218" w:rsidP="00E67175">
            <w:pPr>
              <w:spacing w:after="0" w:line="240" w:lineRule="auto"/>
              <w:jc w:val="both"/>
              <w:rPr>
                <w:rFonts w:ascii="Times New Roman" w:hAnsi="Times New Roman"/>
                <w:b/>
                <w:bCs/>
                <w:i/>
                <w:iCs/>
                <w:color w:val="000000"/>
                <w:sz w:val="20"/>
                <w:szCs w:val="20"/>
              </w:rPr>
            </w:pPr>
          </w:p>
        </w:tc>
        <w:tc>
          <w:tcPr>
            <w:tcW w:w="1943" w:type="dxa"/>
            <w:gridSpan w:val="2"/>
            <w:vMerge/>
          </w:tcPr>
          <w:p w:rsidR="00CA1218" w:rsidRPr="00E67175" w:rsidRDefault="00CA1218"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CA1218" w:rsidRPr="009E6288" w:rsidRDefault="00C939DD" w:rsidP="00E64BB6">
            <w:pPr>
              <w:spacing w:after="0" w:line="240" w:lineRule="auto"/>
              <w:jc w:val="both"/>
              <w:rPr>
                <w:rFonts w:ascii="Times New Roman" w:hAnsi="Times New Roman"/>
                <w:iCs/>
                <w:sz w:val="20"/>
                <w:szCs w:val="20"/>
              </w:rPr>
            </w:pPr>
            <w:r w:rsidRPr="00C939DD">
              <w:rPr>
                <w:rFonts w:ascii="Times New Roman" w:hAnsi="Times New Roman"/>
                <w:iCs/>
                <w:sz w:val="20"/>
                <w:szCs w:val="20"/>
              </w:rPr>
              <w:t xml:space="preserve">Улучшение жилищных условий молодых семей в районе является острой необходимостью для привлечения </w:t>
            </w:r>
            <w:r w:rsidRPr="00C939DD">
              <w:rPr>
                <w:rFonts w:ascii="Times New Roman" w:hAnsi="Times New Roman"/>
                <w:iCs/>
                <w:sz w:val="20"/>
                <w:szCs w:val="20"/>
              </w:rPr>
              <w:lastRenderedPageBreak/>
              <w:t xml:space="preserve">молодых специалистов, ежегодно  4 семьи участвуют в заявках на улучшение  жилищных условий, ежегодно две семьи проходят утверждение на получение социальной выплаты на приобретение или строительство жилья для молодых семей. </w:t>
            </w:r>
            <w:proofErr w:type="gramStart"/>
            <w:r w:rsidRPr="00C939DD">
              <w:rPr>
                <w:rFonts w:ascii="Times New Roman" w:hAnsi="Times New Roman"/>
                <w:iCs/>
                <w:sz w:val="20"/>
                <w:szCs w:val="20"/>
              </w:rPr>
              <w:t xml:space="preserve">В 2021 году две семьи получили свидетельства для получения выплат на улучшение жилищных условий, сумма выплат составила 1720,2 </w:t>
            </w:r>
            <w:proofErr w:type="spellStart"/>
            <w:r w:rsidRPr="00C939DD">
              <w:rPr>
                <w:rFonts w:ascii="Times New Roman" w:hAnsi="Times New Roman"/>
                <w:iCs/>
                <w:sz w:val="20"/>
                <w:szCs w:val="20"/>
              </w:rPr>
              <w:t>т.р</w:t>
            </w:r>
            <w:proofErr w:type="spellEnd"/>
            <w:r w:rsidRPr="00C939DD">
              <w:rPr>
                <w:rFonts w:ascii="Times New Roman" w:hAnsi="Times New Roman"/>
                <w:iCs/>
                <w:sz w:val="20"/>
                <w:szCs w:val="20"/>
              </w:rPr>
              <w:t xml:space="preserve">., в 2022 году так же правом на получения социальной выплаты воспользовались две молодые семьи, сумма выплат составила 1615,9 </w:t>
            </w:r>
            <w:proofErr w:type="spellStart"/>
            <w:r w:rsidRPr="00C939DD">
              <w:rPr>
                <w:rFonts w:ascii="Times New Roman" w:hAnsi="Times New Roman"/>
                <w:iCs/>
                <w:sz w:val="20"/>
                <w:szCs w:val="20"/>
              </w:rPr>
              <w:t>т.р</w:t>
            </w:r>
            <w:proofErr w:type="spellEnd"/>
            <w:r w:rsidRPr="00C939DD">
              <w:rPr>
                <w:rFonts w:ascii="Times New Roman" w:hAnsi="Times New Roman"/>
                <w:iCs/>
                <w:sz w:val="20"/>
                <w:szCs w:val="20"/>
              </w:rPr>
              <w:t>.. В 2023 году две семьи прошли по программе, но одна из семей была исключена из программы на получение социальной выплаты</w:t>
            </w:r>
            <w:proofErr w:type="gramEnd"/>
            <w:r w:rsidRPr="00C939DD">
              <w:rPr>
                <w:rFonts w:ascii="Times New Roman" w:hAnsi="Times New Roman"/>
                <w:iCs/>
                <w:sz w:val="20"/>
                <w:szCs w:val="20"/>
              </w:rPr>
              <w:t xml:space="preserve"> </w:t>
            </w:r>
            <w:proofErr w:type="gramStart"/>
            <w:r w:rsidRPr="00C939DD">
              <w:rPr>
                <w:rFonts w:ascii="Times New Roman" w:hAnsi="Times New Roman"/>
                <w:iCs/>
                <w:sz w:val="20"/>
                <w:szCs w:val="20"/>
              </w:rPr>
              <w:t xml:space="preserve">по собственному желанию, сумма выплат составила 719,5 </w:t>
            </w:r>
            <w:proofErr w:type="spellStart"/>
            <w:r w:rsidRPr="00C939DD">
              <w:rPr>
                <w:rFonts w:ascii="Times New Roman" w:hAnsi="Times New Roman"/>
                <w:iCs/>
                <w:sz w:val="20"/>
                <w:szCs w:val="20"/>
              </w:rPr>
              <w:t>т.р</w:t>
            </w:r>
            <w:proofErr w:type="spellEnd"/>
            <w:r w:rsidRPr="00C939DD">
              <w:rPr>
                <w:rFonts w:ascii="Times New Roman" w:hAnsi="Times New Roman"/>
                <w:iCs/>
                <w:sz w:val="20"/>
                <w:szCs w:val="20"/>
              </w:rPr>
              <w:t xml:space="preserve">. В 2024 году по программе прошли две семьи и уже получили свидетельства на получение социальной выплаты, сумма выплат составит 1740,0 </w:t>
            </w:r>
            <w:proofErr w:type="spellStart"/>
            <w:r w:rsidRPr="00C939DD">
              <w:rPr>
                <w:rFonts w:ascii="Times New Roman" w:hAnsi="Times New Roman"/>
                <w:iCs/>
                <w:sz w:val="20"/>
                <w:szCs w:val="20"/>
              </w:rPr>
              <w:t>т.р</w:t>
            </w:r>
            <w:proofErr w:type="spellEnd"/>
            <w:r w:rsidRPr="00C939DD">
              <w:rPr>
                <w:rFonts w:ascii="Times New Roman" w:hAnsi="Times New Roman"/>
                <w:iCs/>
                <w:sz w:val="20"/>
                <w:szCs w:val="20"/>
              </w:rPr>
              <w:t>. В июне 2024 года будет направлена заявка на участников программы молодая семья на утверждение и получение социальной выплаты на 2025 год.</w:t>
            </w:r>
            <w:proofErr w:type="gramEnd"/>
          </w:p>
        </w:tc>
        <w:tc>
          <w:tcPr>
            <w:tcW w:w="2410" w:type="dxa"/>
            <w:shd w:val="clear" w:color="auto" w:fill="EAF1DD" w:themeFill="accent3" w:themeFillTint="33"/>
          </w:tcPr>
          <w:p w:rsidR="00CA1218" w:rsidRPr="009E6288" w:rsidRDefault="00CA1218" w:rsidP="00DA7161">
            <w:pPr>
              <w:spacing w:after="0" w:line="240" w:lineRule="auto"/>
              <w:rPr>
                <w:rFonts w:ascii="Times New Roman" w:hAnsi="Times New Roman"/>
                <w:sz w:val="20"/>
                <w:szCs w:val="20"/>
              </w:rPr>
            </w:pPr>
            <w:r w:rsidRPr="009E6288">
              <w:rPr>
                <w:rFonts w:ascii="Times New Roman" w:hAnsi="Times New Roman"/>
                <w:sz w:val="20"/>
                <w:szCs w:val="20"/>
              </w:rPr>
              <w:lastRenderedPageBreak/>
              <w:t>МКУ СЗ</w:t>
            </w:r>
          </w:p>
        </w:tc>
      </w:tr>
      <w:tr w:rsidR="00DA7161" w:rsidRPr="00E67175" w:rsidTr="009E6288">
        <w:trPr>
          <w:trHeight w:val="20"/>
        </w:trPr>
        <w:tc>
          <w:tcPr>
            <w:tcW w:w="756" w:type="dxa"/>
          </w:tcPr>
          <w:p w:rsidR="00DA7161" w:rsidRPr="00E67175" w:rsidRDefault="00DA7161" w:rsidP="00E67175">
            <w:pPr>
              <w:spacing w:after="0" w:line="240" w:lineRule="auto"/>
              <w:jc w:val="both"/>
              <w:rPr>
                <w:rFonts w:ascii="Times New Roman" w:hAnsi="Times New Roman"/>
                <w:b/>
                <w:bCs/>
                <w:i/>
                <w:iCs/>
                <w:color w:val="000000"/>
                <w:sz w:val="20"/>
                <w:szCs w:val="20"/>
              </w:rPr>
            </w:pPr>
          </w:p>
        </w:tc>
        <w:tc>
          <w:tcPr>
            <w:tcW w:w="1943" w:type="dxa"/>
            <w:gridSpan w:val="2"/>
            <w:vMerge/>
          </w:tcPr>
          <w:p w:rsidR="00DA7161" w:rsidRPr="00E67175" w:rsidRDefault="00DA7161"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DA7161" w:rsidRPr="009E6288" w:rsidRDefault="00DA7161" w:rsidP="00DA7161">
            <w:pPr>
              <w:spacing w:after="0" w:line="240" w:lineRule="auto"/>
              <w:rPr>
                <w:rFonts w:ascii="Times New Roman" w:hAnsi="Times New Roman"/>
                <w:iCs/>
                <w:sz w:val="20"/>
                <w:szCs w:val="20"/>
              </w:rPr>
            </w:pPr>
          </w:p>
        </w:tc>
        <w:tc>
          <w:tcPr>
            <w:tcW w:w="2410" w:type="dxa"/>
            <w:shd w:val="clear" w:color="auto" w:fill="EAF1DD" w:themeFill="accent3" w:themeFillTint="33"/>
          </w:tcPr>
          <w:p w:rsidR="00DA7161" w:rsidRPr="009E6288" w:rsidRDefault="00CA1218" w:rsidP="00DA7161">
            <w:pPr>
              <w:spacing w:after="0" w:line="240" w:lineRule="auto"/>
              <w:rPr>
                <w:rFonts w:ascii="Times New Roman" w:hAnsi="Times New Roman"/>
                <w:sz w:val="20"/>
                <w:szCs w:val="20"/>
              </w:rPr>
            </w:pPr>
            <w:r>
              <w:rPr>
                <w:rFonts w:ascii="Times New Roman" w:hAnsi="Times New Roman"/>
                <w:sz w:val="20"/>
                <w:szCs w:val="20"/>
              </w:rPr>
              <w:t>СХУ</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 xml:space="preserve">Применение  системы социальной поддержки лиц, находящихся в трудной жизненной ситуации, и системы профилактики правонарушений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Должностное лицо, ответственное за социальную сферу района</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предоставление социальных услуг детям, семьям с детьми, находящимся в трудной жизненной ситуации;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ТО КГКУ "Управление   социальной  защиты населения" по </w:t>
            </w:r>
            <w:proofErr w:type="spellStart"/>
            <w:r w:rsidRPr="00E67175">
              <w:rPr>
                <w:rFonts w:ascii="Times New Roman" w:hAnsi="Times New Roman"/>
                <w:color w:val="000000"/>
                <w:sz w:val="20"/>
                <w:szCs w:val="20"/>
              </w:rPr>
              <w:t>Краснотуранскому</w:t>
            </w:r>
            <w:proofErr w:type="spellEnd"/>
            <w:r w:rsidRPr="00E67175">
              <w:rPr>
                <w:rFonts w:ascii="Times New Roman" w:hAnsi="Times New Roman"/>
                <w:color w:val="000000"/>
                <w:sz w:val="20"/>
                <w:szCs w:val="20"/>
              </w:rPr>
              <w:t xml:space="preserve"> району</w:t>
            </w:r>
          </w:p>
        </w:tc>
      </w:tr>
      <w:tr w:rsidR="002C5614" w:rsidRPr="00E67175" w:rsidTr="002C5614">
        <w:trPr>
          <w:trHeight w:val="20"/>
        </w:trPr>
        <w:tc>
          <w:tcPr>
            <w:tcW w:w="756" w:type="dxa"/>
          </w:tcPr>
          <w:p w:rsidR="002C5614" w:rsidRPr="00E67175" w:rsidRDefault="002C5614" w:rsidP="00E67175">
            <w:pPr>
              <w:spacing w:after="0" w:line="240" w:lineRule="auto"/>
              <w:jc w:val="both"/>
              <w:rPr>
                <w:rFonts w:ascii="Times New Roman" w:hAnsi="Times New Roman"/>
                <w:b/>
                <w:bCs/>
                <w:i/>
                <w:iCs/>
                <w:color w:val="000000"/>
                <w:sz w:val="20"/>
                <w:szCs w:val="20"/>
              </w:rPr>
            </w:pPr>
          </w:p>
        </w:tc>
        <w:tc>
          <w:tcPr>
            <w:tcW w:w="1943" w:type="dxa"/>
            <w:gridSpan w:val="2"/>
            <w:vMerge/>
          </w:tcPr>
          <w:p w:rsidR="002C5614" w:rsidRPr="00E67175" w:rsidRDefault="002C5614"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C5614" w:rsidRPr="00E67175" w:rsidRDefault="002C5614" w:rsidP="00E67175">
            <w:pPr>
              <w:spacing w:after="0" w:line="240" w:lineRule="auto"/>
              <w:jc w:val="center"/>
              <w:rPr>
                <w:rFonts w:ascii="Times New Roman" w:hAnsi="Times New Roman"/>
                <w:i/>
                <w:iCs/>
                <w:color w:val="000000"/>
                <w:sz w:val="20"/>
                <w:szCs w:val="20"/>
              </w:rPr>
            </w:pPr>
          </w:p>
        </w:tc>
        <w:tc>
          <w:tcPr>
            <w:tcW w:w="2410" w:type="dxa"/>
            <w:shd w:val="clear" w:color="auto" w:fill="EAF1DD" w:themeFill="accent3" w:themeFillTint="33"/>
          </w:tcPr>
          <w:p w:rsidR="002C5614" w:rsidRPr="00E67175" w:rsidRDefault="002C5614" w:rsidP="00E67175">
            <w:pPr>
              <w:spacing w:after="0" w:line="240" w:lineRule="auto"/>
              <w:rPr>
                <w:rFonts w:ascii="Times New Roman" w:hAnsi="Times New Roman"/>
                <w:color w:val="000000"/>
                <w:sz w:val="20"/>
                <w:szCs w:val="20"/>
              </w:rPr>
            </w:pP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интеграция лиц, оказавшихся в трудной жизненной ситуации, в жизнь общества;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КДН, КЦСОН</w:t>
            </w:r>
          </w:p>
        </w:tc>
      </w:tr>
      <w:tr w:rsidR="008773FC" w:rsidRPr="00E67175" w:rsidTr="009E6288">
        <w:trPr>
          <w:trHeight w:val="20"/>
        </w:trPr>
        <w:tc>
          <w:tcPr>
            <w:tcW w:w="756" w:type="dxa"/>
          </w:tcPr>
          <w:p w:rsidR="008773FC" w:rsidRPr="00E67175" w:rsidRDefault="008773FC" w:rsidP="00E67175">
            <w:pPr>
              <w:spacing w:after="0" w:line="240" w:lineRule="auto"/>
              <w:jc w:val="both"/>
              <w:rPr>
                <w:rFonts w:ascii="Times New Roman" w:hAnsi="Times New Roman"/>
                <w:b/>
                <w:bCs/>
                <w:i/>
                <w:iCs/>
                <w:color w:val="000000"/>
                <w:sz w:val="20"/>
                <w:szCs w:val="20"/>
              </w:rPr>
            </w:pPr>
          </w:p>
        </w:tc>
        <w:tc>
          <w:tcPr>
            <w:tcW w:w="1943" w:type="dxa"/>
            <w:gridSpan w:val="2"/>
            <w:vMerge/>
          </w:tcPr>
          <w:p w:rsidR="008773FC" w:rsidRPr="00E67175" w:rsidRDefault="008773FC"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D17177" w:rsidRPr="00D17177" w:rsidRDefault="00D17177" w:rsidP="00E64BB6">
            <w:pPr>
              <w:spacing w:after="0" w:line="240" w:lineRule="auto"/>
              <w:jc w:val="both"/>
              <w:rPr>
                <w:rFonts w:ascii="Times New Roman" w:hAnsi="Times New Roman"/>
                <w:iCs/>
                <w:color w:val="000000"/>
                <w:sz w:val="20"/>
                <w:szCs w:val="20"/>
              </w:rPr>
            </w:pPr>
            <w:proofErr w:type="gramStart"/>
            <w:r w:rsidRPr="00D17177">
              <w:rPr>
                <w:rFonts w:ascii="Times New Roman" w:hAnsi="Times New Roman"/>
                <w:iCs/>
                <w:color w:val="000000"/>
                <w:sz w:val="20"/>
                <w:szCs w:val="20"/>
              </w:rPr>
              <w:t>Комиссия осуществляет координацию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w:t>
            </w:r>
            <w:proofErr w:type="gramEnd"/>
            <w:r w:rsidRPr="00D17177">
              <w:rPr>
                <w:rFonts w:ascii="Times New Roman" w:hAnsi="Times New Roman"/>
                <w:iCs/>
                <w:color w:val="000000"/>
                <w:sz w:val="20"/>
                <w:szCs w:val="20"/>
              </w:rPr>
              <w:t xml:space="preserve"> их к суицидальным действиям.</w:t>
            </w:r>
          </w:p>
          <w:p w:rsidR="008773FC" w:rsidRPr="00CD5072" w:rsidRDefault="00D17177" w:rsidP="00E64BB6">
            <w:pPr>
              <w:spacing w:after="0" w:line="240" w:lineRule="auto"/>
              <w:jc w:val="both"/>
              <w:rPr>
                <w:rFonts w:ascii="Times New Roman" w:hAnsi="Times New Roman"/>
                <w:iCs/>
                <w:color w:val="000000"/>
                <w:sz w:val="20"/>
                <w:szCs w:val="20"/>
              </w:rPr>
            </w:pPr>
            <w:r w:rsidRPr="00D17177">
              <w:rPr>
                <w:rFonts w:ascii="Times New Roman" w:hAnsi="Times New Roman"/>
                <w:iCs/>
                <w:color w:val="000000"/>
                <w:sz w:val="20"/>
                <w:szCs w:val="20"/>
              </w:rPr>
              <w:t>В течение 2023 года органами и учреждениями системы профилактики проводилась индивидуальная профилактическая работа с 108 несовершеннолетними и 39 семьями, находящимися в социально опасном положении. По результатам работы прекращена работа и снято с учета 48 несовершеннолетних (из них 18  в связи с исправлением) и 14 семей (из них 11 в связи с улучшением ситуации.)</w:t>
            </w:r>
          </w:p>
        </w:tc>
        <w:tc>
          <w:tcPr>
            <w:tcW w:w="2410" w:type="dxa"/>
            <w:shd w:val="clear" w:color="auto" w:fill="EAF1DD" w:themeFill="accent3" w:themeFillTint="33"/>
          </w:tcPr>
          <w:p w:rsidR="008773FC" w:rsidRPr="00CD5072" w:rsidRDefault="008773FC" w:rsidP="00E67175">
            <w:pPr>
              <w:spacing w:after="0" w:line="240" w:lineRule="auto"/>
              <w:rPr>
                <w:rFonts w:ascii="Times New Roman" w:hAnsi="Times New Roman"/>
                <w:color w:val="000000"/>
                <w:sz w:val="20"/>
                <w:szCs w:val="20"/>
              </w:rPr>
            </w:pPr>
            <w:r w:rsidRPr="00CD5072">
              <w:rPr>
                <w:rFonts w:ascii="Times New Roman" w:hAnsi="Times New Roman"/>
                <w:color w:val="000000"/>
                <w:sz w:val="20"/>
                <w:szCs w:val="20"/>
              </w:rPr>
              <w:t>Клименков</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профилактика преступлений и иных правонарушений на территории муниципального образования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МО МВД</w:t>
            </w:r>
          </w:p>
        </w:tc>
      </w:tr>
      <w:tr w:rsidR="00CD5072" w:rsidRPr="00E67175" w:rsidTr="00CD5072">
        <w:trPr>
          <w:trHeight w:val="20"/>
        </w:trPr>
        <w:tc>
          <w:tcPr>
            <w:tcW w:w="756" w:type="dxa"/>
          </w:tcPr>
          <w:p w:rsidR="00CD5072" w:rsidRPr="00E67175" w:rsidRDefault="00CD5072" w:rsidP="00E67175">
            <w:pPr>
              <w:spacing w:after="0" w:line="240" w:lineRule="auto"/>
              <w:jc w:val="both"/>
              <w:rPr>
                <w:rFonts w:ascii="Times New Roman" w:hAnsi="Times New Roman"/>
                <w:b/>
                <w:bCs/>
                <w:i/>
                <w:iCs/>
                <w:color w:val="000000"/>
                <w:sz w:val="20"/>
                <w:szCs w:val="20"/>
              </w:rPr>
            </w:pPr>
          </w:p>
        </w:tc>
        <w:tc>
          <w:tcPr>
            <w:tcW w:w="1943" w:type="dxa"/>
            <w:gridSpan w:val="2"/>
            <w:vMerge/>
          </w:tcPr>
          <w:p w:rsidR="00CD5072" w:rsidRPr="00E67175" w:rsidRDefault="00CD5072"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CD5072" w:rsidRPr="00E64BB6" w:rsidRDefault="00D17177" w:rsidP="00E64BB6">
            <w:pPr>
              <w:spacing w:after="0" w:line="240" w:lineRule="auto"/>
              <w:jc w:val="both"/>
              <w:rPr>
                <w:rFonts w:ascii="Times New Roman" w:hAnsi="Times New Roman"/>
                <w:iCs/>
                <w:color w:val="000000"/>
                <w:sz w:val="20"/>
                <w:szCs w:val="20"/>
              </w:rPr>
            </w:pPr>
            <w:r w:rsidRPr="00E64BB6">
              <w:rPr>
                <w:rFonts w:ascii="Times New Roman" w:hAnsi="Times New Roman"/>
                <w:iCs/>
                <w:color w:val="000000"/>
                <w:sz w:val="20"/>
                <w:szCs w:val="20"/>
              </w:rPr>
              <w:t xml:space="preserve">По итогам 12 месяцев 2023 года на территории Краснотуранского района зарегистрирован рост подростковой преступности на 125% (от 4 преступлений в 2022 к 9 преступлениям в 2023) и снижение количества совершенных общественно опасных деяний </w:t>
            </w:r>
            <w:proofErr w:type="gramStart"/>
            <w:r w:rsidRPr="00E64BB6">
              <w:rPr>
                <w:rFonts w:ascii="Times New Roman" w:hAnsi="Times New Roman"/>
                <w:iCs/>
                <w:color w:val="000000"/>
                <w:sz w:val="20"/>
                <w:szCs w:val="20"/>
              </w:rPr>
              <w:t>на</w:t>
            </w:r>
            <w:proofErr w:type="gramEnd"/>
            <w:r w:rsidRPr="00E64BB6">
              <w:rPr>
                <w:rFonts w:ascii="Times New Roman" w:hAnsi="Times New Roman"/>
                <w:iCs/>
                <w:color w:val="000000"/>
                <w:sz w:val="20"/>
                <w:szCs w:val="20"/>
              </w:rPr>
              <w:t xml:space="preserve"> 50% (от 8 ООД в 2022 до 4 ООД в 2023).</w:t>
            </w:r>
          </w:p>
        </w:tc>
        <w:tc>
          <w:tcPr>
            <w:tcW w:w="2410" w:type="dxa"/>
            <w:shd w:val="clear" w:color="auto" w:fill="EAF1DD" w:themeFill="accent3" w:themeFillTint="33"/>
          </w:tcPr>
          <w:p w:rsidR="00CD5072" w:rsidRPr="00E67175" w:rsidRDefault="00CD5072" w:rsidP="00E67175">
            <w:pPr>
              <w:spacing w:after="0" w:line="240" w:lineRule="auto"/>
              <w:rPr>
                <w:rFonts w:ascii="Times New Roman" w:hAnsi="Times New Roman"/>
                <w:color w:val="000000"/>
                <w:sz w:val="20"/>
                <w:szCs w:val="20"/>
              </w:rPr>
            </w:pPr>
            <w:r w:rsidRPr="00CD5072">
              <w:rPr>
                <w:rFonts w:ascii="Times New Roman" w:hAnsi="Times New Roman"/>
                <w:color w:val="000000"/>
                <w:sz w:val="20"/>
                <w:szCs w:val="20"/>
              </w:rPr>
              <w:t>Клименков</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 xml:space="preserve">Развитие механизмов поддержки социально ориентированных некоммерческих организаций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Должностное лицо, ответственное за социальную сферу </w:t>
            </w:r>
            <w:r w:rsidRPr="00E67175">
              <w:rPr>
                <w:rFonts w:ascii="Times New Roman" w:hAnsi="Times New Roman"/>
                <w:color w:val="000000"/>
                <w:sz w:val="20"/>
                <w:szCs w:val="20"/>
              </w:rPr>
              <w:lastRenderedPageBreak/>
              <w:t>района</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lastRenderedPageBreak/>
              <w:t> </w:t>
            </w:r>
          </w:p>
        </w:tc>
        <w:tc>
          <w:tcPr>
            <w:tcW w:w="1943"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совершенствование системы поддержки социально ориентированных некоммерческих организаций;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культуры, молодежи и спорта</w:t>
            </w:r>
          </w:p>
        </w:tc>
      </w:tr>
      <w:tr w:rsidR="00220A12" w:rsidRPr="00E67175" w:rsidTr="009E6288">
        <w:trPr>
          <w:trHeight w:val="20"/>
        </w:trPr>
        <w:tc>
          <w:tcPr>
            <w:tcW w:w="756" w:type="dxa"/>
          </w:tcPr>
          <w:p w:rsidR="00220A12" w:rsidRPr="00E67175" w:rsidRDefault="00220A12" w:rsidP="00E67175">
            <w:pPr>
              <w:spacing w:after="0" w:line="240" w:lineRule="auto"/>
              <w:jc w:val="both"/>
              <w:rPr>
                <w:rFonts w:ascii="Times New Roman" w:hAnsi="Times New Roman"/>
                <w:b/>
                <w:bCs/>
                <w:i/>
                <w:iCs/>
                <w:color w:val="000000"/>
                <w:sz w:val="20"/>
                <w:szCs w:val="20"/>
              </w:rPr>
            </w:pPr>
          </w:p>
        </w:tc>
        <w:tc>
          <w:tcPr>
            <w:tcW w:w="1943" w:type="dxa"/>
            <w:gridSpan w:val="2"/>
          </w:tcPr>
          <w:p w:rsidR="00220A12" w:rsidRPr="00E67175" w:rsidRDefault="00220A12"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40A50" w:rsidRPr="00240A50" w:rsidRDefault="00240A50" w:rsidP="00E64BB6">
            <w:pPr>
              <w:spacing w:after="0" w:line="240" w:lineRule="auto"/>
              <w:jc w:val="both"/>
              <w:rPr>
                <w:rFonts w:ascii="Times New Roman" w:hAnsi="Times New Roman"/>
                <w:iCs/>
                <w:color w:val="000000"/>
                <w:sz w:val="20"/>
                <w:szCs w:val="20"/>
              </w:rPr>
            </w:pPr>
            <w:r w:rsidRPr="00240A50">
              <w:rPr>
                <w:rFonts w:ascii="Times New Roman" w:hAnsi="Times New Roman"/>
                <w:iCs/>
                <w:color w:val="000000"/>
                <w:sz w:val="20"/>
                <w:szCs w:val="20"/>
              </w:rPr>
              <w:t>Поддержка деятельности социально ориентированных некоммерческих организаций и инициативных групп, осуществляющих деятельность на территории Краснотуранского района.</w:t>
            </w:r>
          </w:p>
          <w:p w:rsidR="00240A50" w:rsidRPr="00240A50" w:rsidRDefault="00240A50" w:rsidP="00E64BB6">
            <w:pPr>
              <w:spacing w:after="0" w:line="240" w:lineRule="auto"/>
              <w:jc w:val="both"/>
              <w:rPr>
                <w:rFonts w:ascii="Times New Roman" w:hAnsi="Times New Roman"/>
                <w:iCs/>
                <w:color w:val="000000"/>
                <w:sz w:val="20"/>
                <w:szCs w:val="20"/>
              </w:rPr>
            </w:pPr>
            <w:r w:rsidRPr="00240A50">
              <w:rPr>
                <w:rFonts w:ascii="Times New Roman" w:hAnsi="Times New Roman"/>
                <w:iCs/>
                <w:color w:val="000000"/>
                <w:sz w:val="20"/>
                <w:szCs w:val="20"/>
              </w:rPr>
              <w:t>Обеспечение деятельности ресурсного центра поддержки общественных инициатив Краснотуранского района.</w:t>
            </w:r>
          </w:p>
          <w:p w:rsidR="00240A50" w:rsidRPr="00240A50" w:rsidRDefault="00240A50" w:rsidP="00E64BB6">
            <w:pPr>
              <w:spacing w:after="0" w:line="240" w:lineRule="auto"/>
              <w:jc w:val="both"/>
              <w:rPr>
                <w:rFonts w:ascii="Times New Roman" w:hAnsi="Times New Roman"/>
                <w:iCs/>
                <w:color w:val="000000"/>
                <w:sz w:val="20"/>
                <w:szCs w:val="20"/>
              </w:rPr>
            </w:pPr>
            <w:r w:rsidRPr="00240A50">
              <w:rPr>
                <w:rFonts w:ascii="Times New Roman" w:hAnsi="Times New Roman"/>
                <w:iCs/>
                <w:color w:val="000000"/>
                <w:sz w:val="20"/>
                <w:szCs w:val="20"/>
              </w:rPr>
              <w:t xml:space="preserve">Предоставление субсидий по итогам конкурса для социально ориентированных некоммерческих организаций Краснотуранского района из средств местного бюджета. </w:t>
            </w:r>
          </w:p>
          <w:p w:rsidR="00240A50" w:rsidRPr="00240A50" w:rsidRDefault="00240A50" w:rsidP="00E64BB6">
            <w:pPr>
              <w:spacing w:after="0" w:line="240" w:lineRule="auto"/>
              <w:jc w:val="both"/>
              <w:rPr>
                <w:rFonts w:ascii="Times New Roman" w:hAnsi="Times New Roman"/>
                <w:iCs/>
                <w:color w:val="000000"/>
                <w:sz w:val="20"/>
                <w:szCs w:val="20"/>
              </w:rPr>
            </w:pPr>
            <w:r w:rsidRPr="00240A50">
              <w:rPr>
                <w:rFonts w:ascii="Times New Roman" w:hAnsi="Times New Roman"/>
                <w:iCs/>
                <w:color w:val="000000"/>
                <w:sz w:val="20"/>
                <w:szCs w:val="20"/>
              </w:rPr>
              <w:t xml:space="preserve">Проведение информационно-методического семинара по актуальным вопросам деятельности социально ориентированных некоммерческих организаций и социальному проектированию. </w:t>
            </w:r>
          </w:p>
          <w:p w:rsidR="00240A50" w:rsidRPr="00240A50" w:rsidRDefault="00240A50" w:rsidP="00E64BB6">
            <w:pPr>
              <w:spacing w:after="0" w:line="240" w:lineRule="auto"/>
              <w:jc w:val="both"/>
              <w:rPr>
                <w:rFonts w:ascii="Times New Roman" w:hAnsi="Times New Roman"/>
                <w:iCs/>
                <w:color w:val="000000"/>
                <w:sz w:val="20"/>
                <w:szCs w:val="20"/>
              </w:rPr>
            </w:pPr>
            <w:r w:rsidRPr="00240A50">
              <w:rPr>
                <w:rFonts w:ascii="Times New Roman" w:hAnsi="Times New Roman"/>
                <w:iCs/>
                <w:color w:val="000000"/>
                <w:sz w:val="20"/>
                <w:szCs w:val="20"/>
              </w:rPr>
              <w:t>Обеспечение информационной, консультационной и методической поддержки социально ориентированным некоммерческим организациям через средства массовой информации и сайта администрации Краснотуранского района.</w:t>
            </w:r>
          </w:p>
          <w:p w:rsidR="00240A50" w:rsidRPr="00240A50" w:rsidRDefault="00240A50" w:rsidP="00E64BB6">
            <w:pPr>
              <w:spacing w:after="0" w:line="240" w:lineRule="auto"/>
              <w:jc w:val="both"/>
              <w:rPr>
                <w:rFonts w:ascii="Times New Roman" w:hAnsi="Times New Roman"/>
                <w:iCs/>
                <w:color w:val="000000"/>
                <w:sz w:val="20"/>
                <w:szCs w:val="20"/>
              </w:rPr>
            </w:pPr>
            <w:r w:rsidRPr="00240A50">
              <w:rPr>
                <w:rFonts w:ascii="Times New Roman" w:hAnsi="Times New Roman"/>
                <w:iCs/>
                <w:color w:val="000000"/>
                <w:sz w:val="20"/>
                <w:szCs w:val="20"/>
              </w:rPr>
              <w:t>Проведение консультаций специалистов администрации и муниципальных учреждений с руководителями некоммерческих организаций по организационно-правовым вопросам.</w:t>
            </w:r>
          </w:p>
          <w:p w:rsidR="00240A50" w:rsidRPr="00240A50" w:rsidRDefault="00240A50" w:rsidP="00E64BB6">
            <w:pPr>
              <w:spacing w:after="0" w:line="240" w:lineRule="auto"/>
              <w:jc w:val="both"/>
              <w:rPr>
                <w:rFonts w:ascii="Times New Roman" w:hAnsi="Times New Roman"/>
                <w:iCs/>
                <w:color w:val="000000"/>
                <w:sz w:val="20"/>
                <w:szCs w:val="20"/>
              </w:rPr>
            </w:pPr>
            <w:r w:rsidRPr="00240A50">
              <w:rPr>
                <w:rFonts w:ascii="Times New Roman" w:hAnsi="Times New Roman"/>
                <w:iCs/>
                <w:color w:val="000000"/>
                <w:sz w:val="20"/>
                <w:szCs w:val="20"/>
              </w:rPr>
              <w:t>Привлечение социально ориентированных некоммерческих организаций к участию в проводимых семинарах, совещаниях, конференциях, иных мероприятиях.</w:t>
            </w:r>
          </w:p>
          <w:p w:rsidR="00240A50" w:rsidRPr="00240A50" w:rsidRDefault="00240A50" w:rsidP="00E64BB6">
            <w:pPr>
              <w:spacing w:after="0" w:line="240" w:lineRule="auto"/>
              <w:jc w:val="both"/>
              <w:rPr>
                <w:rFonts w:ascii="Times New Roman" w:hAnsi="Times New Roman"/>
                <w:iCs/>
                <w:color w:val="000000"/>
                <w:sz w:val="20"/>
                <w:szCs w:val="20"/>
              </w:rPr>
            </w:pPr>
            <w:r w:rsidRPr="00240A50">
              <w:rPr>
                <w:rFonts w:ascii="Times New Roman" w:hAnsi="Times New Roman"/>
                <w:iCs/>
                <w:color w:val="000000"/>
                <w:sz w:val="20"/>
                <w:szCs w:val="20"/>
              </w:rPr>
              <w:t>Освещение деятельности социально ориентированных некоммерческих организаций через размещение информации в сети Интернет, в печатные СМИ.</w:t>
            </w:r>
          </w:p>
          <w:p w:rsidR="00240A50" w:rsidRPr="00240A50" w:rsidRDefault="00240A50" w:rsidP="00E64BB6">
            <w:pPr>
              <w:spacing w:after="0" w:line="240" w:lineRule="auto"/>
              <w:jc w:val="both"/>
              <w:rPr>
                <w:rFonts w:ascii="Times New Roman" w:hAnsi="Times New Roman"/>
                <w:iCs/>
                <w:color w:val="000000"/>
                <w:sz w:val="20"/>
                <w:szCs w:val="20"/>
              </w:rPr>
            </w:pPr>
            <w:r w:rsidRPr="00240A50">
              <w:rPr>
                <w:rFonts w:ascii="Times New Roman" w:hAnsi="Times New Roman"/>
                <w:iCs/>
                <w:color w:val="000000"/>
                <w:sz w:val="20"/>
                <w:szCs w:val="20"/>
              </w:rPr>
              <w:t>Организация и ведение реестра социально ориентированных некоммерческих организаций, которым оказывается поддержка.</w:t>
            </w:r>
          </w:p>
          <w:p w:rsidR="00220A12" w:rsidRPr="002102B4" w:rsidRDefault="00240A50" w:rsidP="00E64BB6">
            <w:pPr>
              <w:spacing w:after="0" w:line="240" w:lineRule="auto"/>
              <w:jc w:val="both"/>
              <w:rPr>
                <w:rFonts w:ascii="Times New Roman" w:hAnsi="Times New Roman"/>
                <w:iCs/>
                <w:color w:val="000000"/>
                <w:sz w:val="20"/>
                <w:szCs w:val="20"/>
              </w:rPr>
            </w:pPr>
            <w:r w:rsidRPr="00240A50">
              <w:rPr>
                <w:rFonts w:ascii="Times New Roman" w:hAnsi="Times New Roman"/>
                <w:iCs/>
                <w:color w:val="000000"/>
                <w:sz w:val="20"/>
                <w:szCs w:val="20"/>
              </w:rPr>
              <w:t>Предоставление субсидии социально ориентированным некоммерческим организациям Краснотуранского района на конкурсной основе на финансирование расходов, связанных с оказанием ими на безвозмездной основе услуг другим социально ориентированным некоммерческим организациям Краснотуранского района.</w:t>
            </w:r>
          </w:p>
        </w:tc>
        <w:tc>
          <w:tcPr>
            <w:tcW w:w="2410" w:type="dxa"/>
            <w:shd w:val="clear" w:color="auto" w:fill="EAF1DD" w:themeFill="accent3" w:themeFillTint="33"/>
          </w:tcPr>
          <w:p w:rsidR="00220A12" w:rsidRPr="002102B4" w:rsidRDefault="00A15E8F" w:rsidP="002102B4">
            <w:pPr>
              <w:spacing w:after="0" w:line="240" w:lineRule="auto"/>
              <w:rPr>
                <w:rFonts w:ascii="Times New Roman" w:hAnsi="Times New Roman"/>
                <w:color w:val="000000"/>
                <w:sz w:val="20"/>
                <w:szCs w:val="20"/>
              </w:rPr>
            </w:pPr>
            <w:r>
              <w:rPr>
                <w:rFonts w:ascii="Times New Roman" w:hAnsi="Times New Roman"/>
                <w:color w:val="000000"/>
                <w:sz w:val="20"/>
                <w:szCs w:val="20"/>
              </w:rPr>
              <w:t>Специалист по МП</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обеспечение открытости информации о муниципальной поддержке социально ориентированных некоммерческих организаций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r>
      <w:tr w:rsidR="002C5614" w:rsidRPr="00E67175" w:rsidTr="002C5614">
        <w:trPr>
          <w:trHeight w:val="20"/>
        </w:trPr>
        <w:tc>
          <w:tcPr>
            <w:tcW w:w="756" w:type="dxa"/>
          </w:tcPr>
          <w:p w:rsidR="002C5614" w:rsidRPr="00E67175" w:rsidRDefault="002C5614" w:rsidP="00E67175">
            <w:pPr>
              <w:spacing w:after="0" w:line="240" w:lineRule="auto"/>
              <w:jc w:val="both"/>
              <w:rPr>
                <w:rFonts w:ascii="Times New Roman" w:hAnsi="Times New Roman"/>
                <w:b/>
                <w:bCs/>
                <w:i/>
                <w:iCs/>
                <w:color w:val="000000"/>
                <w:sz w:val="20"/>
                <w:szCs w:val="20"/>
              </w:rPr>
            </w:pPr>
          </w:p>
        </w:tc>
        <w:tc>
          <w:tcPr>
            <w:tcW w:w="1943" w:type="dxa"/>
            <w:gridSpan w:val="2"/>
          </w:tcPr>
          <w:p w:rsidR="002C5614" w:rsidRPr="00E67175" w:rsidRDefault="002C5614"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C5614" w:rsidRPr="002C5614" w:rsidRDefault="00240A50" w:rsidP="00E64BB6">
            <w:pPr>
              <w:spacing w:after="0" w:line="240" w:lineRule="auto"/>
              <w:jc w:val="both"/>
              <w:rPr>
                <w:rFonts w:ascii="Times New Roman" w:hAnsi="Times New Roman"/>
                <w:iCs/>
                <w:color w:val="000000"/>
                <w:sz w:val="20"/>
                <w:szCs w:val="20"/>
              </w:rPr>
            </w:pPr>
            <w:r w:rsidRPr="00240A50">
              <w:rPr>
                <w:rFonts w:ascii="Times New Roman" w:hAnsi="Times New Roman"/>
                <w:iCs/>
                <w:color w:val="000000"/>
                <w:sz w:val="20"/>
                <w:szCs w:val="20"/>
              </w:rPr>
              <w:t>Информация публикуется на официальном сайте муниципалитета, в социальных группах и печатных источниках СМИ. А также отражается в отчетах, с целью повышения доверия к деятельности НКО по программе «Открытые НКО».</w:t>
            </w:r>
          </w:p>
        </w:tc>
        <w:tc>
          <w:tcPr>
            <w:tcW w:w="2410" w:type="dxa"/>
            <w:shd w:val="clear" w:color="auto" w:fill="EAF1DD" w:themeFill="accent3" w:themeFillTint="33"/>
          </w:tcPr>
          <w:p w:rsidR="002C5614" w:rsidRPr="002C5614" w:rsidRDefault="002C5614" w:rsidP="00E67175">
            <w:pPr>
              <w:spacing w:after="0" w:line="240" w:lineRule="auto"/>
              <w:rPr>
                <w:rFonts w:ascii="Times New Roman" w:hAnsi="Times New Roman"/>
                <w:bCs/>
                <w:iCs/>
                <w:color w:val="000000"/>
                <w:sz w:val="20"/>
                <w:szCs w:val="20"/>
              </w:rPr>
            </w:pPr>
            <w:r w:rsidRPr="002C5614">
              <w:rPr>
                <w:rFonts w:ascii="Times New Roman" w:hAnsi="Times New Roman"/>
                <w:bCs/>
                <w:iCs/>
                <w:color w:val="000000"/>
                <w:sz w:val="20"/>
                <w:szCs w:val="20"/>
              </w:rPr>
              <w:t>Специалист по МП</w:t>
            </w:r>
          </w:p>
        </w:tc>
      </w:tr>
      <w:tr w:rsidR="002C5614" w:rsidRPr="00E67175" w:rsidTr="00E67175">
        <w:trPr>
          <w:trHeight w:val="20"/>
        </w:trPr>
        <w:tc>
          <w:tcPr>
            <w:tcW w:w="756" w:type="dxa"/>
            <w:hideMark/>
          </w:tcPr>
          <w:p w:rsidR="002C5614" w:rsidRPr="00E67175" w:rsidRDefault="002C5614"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hideMark/>
          </w:tcPr>
          <w:p w:rsidR="002C5614" w:rsidRPr="00E67175" w:rsidRDefault="002C5614"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c>
          <w:tcPr>
            <w:tcW w:w="6520" w:type="dxa"/>
            <w:hideMark/>
          </w:tcPr>
          <w:p w:rsidR="002C5614" w:rsidRPr="00E67175" w:rsidRDefault="002C5614"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 xml:space="preserve">Содействие повышению мотивации молодежи в получении профессий специальностей, востребованных на рынке труда, организация временной занятости подростков и молодежи </w:t>
            </w:r>
          </w:p>
        </w:tc>
        <w:tc>
          <w:tcPr>
            <w:tcW w:w="1148" w:type="dxa"/>
            <w:gridSpan w:val="2"/>
            <w:hideMark/>
          </w:tcPr>
          <w:p w:rsidR="002C5614" w:rsidRPr="00E67175" w:rsidRDefault="002C5614"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2C5614" w:rsidRPr="00E67175" w:rsidRDefault="002C5614"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2C5614" w:rsidRPr="00E67175" w:rsidRDefault="002C5614"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2C5614" w:rsidRPr="00E67175" w:rsidRDefault="002C5614"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культуры, молодежи и спорта</w:t>
            </w:r>
            <w:r w:rsidRPr="00E67175">
              <w:rPr>
                <w:rFonts w:ascii="Times New Roman" w:hAnsi="Times New Roman"/>
                <w:color w:val="000000"/>
                <w:sz w:val="20"/>
                <w:szCs w:val="20"/>
              </w:rPr>
              <w:br/>
              <w:t>МЦ Жемчужина</w:t>
            </w:r>
            <w:r w:rsidRPr="00E67175">
              <w:rPr>
                <w:rFonts w:ascii="Times New Roman" w:hAnsi="Times New Roman"/>
                <w:color w:val="000000"/>
                <w:sz w:val="20"/>
                <w:szCs w:val="20"/>
              </w:rPr>
              <w:br/>
              <w:t>Центра занятости,</w:t>
            </w:r>
            <w:r w:rsidRPr="00E67175">
              <w:rPr>
                <w:rFonts w:ascii="Times New Roman" w:hAnsi="Times New Roman"/>
                <w:color w:val="000000"/>
                <w:sz w:val="20"/>
                <w:szCs w:val="20"/>
              </w:rPr>
              <w:br/>
              <w:t>Южный аграрный техникум</w:t>
            </w:r>
            <w:r w:rsidRPr="00E67175">
              <w:rPr>
                <w:rFonts w:ascii="Times New Roman" w:hAnsi="Times New Roman"/>
                <w:color w:val="000000"/>
                <w:sz w:val="20"/>
                <w:szCs w:val="20"/>
              </w:rPr>
              <w:br/>
              <w:t>Предприятия и организации района</w:t>
            </w:r>
          </w:p>
        </w:tc>
      </w:tr>
      <w:tr w:rsidR="002C5614" w:rsidRPr="00E67175" w:rsidTr="00E67175">
        <w:trPr>
          <w:trHeight w:val="20"/>
        </w:trPr>
        <w:tc>
          <w:tcPr>
            <w:tcW w:w="756" w:type="dxa"/>
            <w:hideMark/>
          </w:tcPr>
          <w:p w:rsidR="002C5614" w:rsidRPr="00E67175" w:rsidRDefault="002C5614"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hideMark/>
          </w:tcPr>
          <w:p w:rsidR="002C5614" w:rsidRPr="00E67175" w:rsidRDefault="002C5614"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c>
          <w:tcPr>
            <w:tcW w:w="6520" w:type="dxa"/>
            <w:hideMark/>
          </w:tcPr>
          <w:p w:rsidR="002C5614" w:rsidRPr="00E67175" w:rsidRDefault="002C5614"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решение вопросов временной, сезонной и вторичной занятости; </w:t>
            </w:r>
          </w:p>
        </w:tc>
        <w:tc>
          <w:tcPr>
            <w:tcW w:w="1148" w:type="dxa"/>
            <w:gridSpan w:val="2"/>
            <w:hideMark/>
          </w:tcPr>
          <w:p w:rsidR="002C5614" w:rsidRPr="00E67175" w:rsidRDefault="002C5614"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2C5614" w:rsidRPr="00E67175" w:rsidRDefault="002C5614"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2C5614" w:rsidRPr="00E67175" w:rsidRDefault="002C5614"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2C5614" w:rsidRPr="00E67175" w:rsidRDefault="002C5614" w:rsidP="00E67175">
            <w:pPr>
              <w:spacing w:after="0" w:line="240" w:lineRule="auto"/>
              <w:rPr>
                <w:rFonts w:ascii="Times New Roman" w:hAnsi="Times New Roman"/>
                <w:color w:val="000000"/>
                <w:sz w:val="20"/>
                <w:szCs w:val="20"/>
              </w:rPr>
            </w:pPr>
          </w:p>
        </w:tc>
      </w:tr>
      <w:tr w:rsidR="002C5614" w:rsidRPr="00E67175" w:rsidTr="002C5614">
        <w:trPr>
          <w:trHeight w:val="20"/>
        </w:trPr>
        <w:tc>
          <w:tcPr>
            <w:tcW w:w="756" w:type="dxa"/>
          </w:tcPr>
          <w:p w:rsidR="002C5614" w:rsidRPr="00E67175" w:rsidRDefault="002C5614" w:rsidP="00E67175">
            <w:pPr>
              <w:spacing w:after="0" w:line="240" w:lineRule="auto"/>
              <w:jc w:val="both"/>
              <w:rPr>
                <w:rFonts w:ascii="Times New Roman" w:hAnsi="Times New Roman"/>
                <w:b/>
                <w:bCs/>
                <w:i/>
                <w:iCs/>
                <w:color w:val="000000"/>
                <w:sz w:val="20"/>
                <w:szCs w:val="20"/>
              </w:rPr>
            </w:pPr>
          </w:p>
        </w:tc>
        <w:tc>
          <w:tcPr>
            <w:tcW w:w="1943" w:type="dxa"/>
            <w:gridSpan w:val="2"/>
          </w:tcPr>
          <w:p w:rsidR="002C5614" w:rsidRPr="00E67175" w:rsidRDefault="002C5614"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C5614" w:rsidRPr="00220A12" w:rsidRDefault="00240A50" w:rsidP="00A15E8F">
            <w:pPr>
              <w:spacing w:after="0" w:line="240" w:lineRule="auto"/>
              <w:rPr>
                <w:rFonts w:ascii="Times New Roman" w:hAnsi="Times New Roman"/>
                <w:iCs/>
                <w:color w:val="000000"/>
                <w:sz w:val="20"/>
                <w:szCs w:val="20"/>
              </w:rPr>
            </w:pPr>
            <w:r w:rsidRPr="00240A50">
              <w:rPr>
                <w:rFonts w:ascii="Times New Roman" w:hAnsi="Times New Roman"/>
                <w:iCs/>
                <w:color w:val="000000"/>
                <w:sz w:val="20"/>
                <w:szCs w:val="20"/>
              </w:rPr>
              <w:t>Содействие повышению мотивации молодежи в получении профессий специальностей, востребованных на рынке труда, организация временной занятости подростков и молодежи. Организация работы Трудового отряда Главы района, Мероприятие 4 Трудоустройство несовершеннолетних граждан в возрасте 14 – 17 лет. За 2023 год трудоустроено 228 подростков с 14 до 18 лет.</w:t>
            </w:r>
          </w:p>
        </w:tc>
        <w:tc>
          <w:tcPr>
            <w:tcW w:w="2410" w:type="dxa"/>
            <w:shd w:val="clear" w:color="auto" w:fill="EAF1DD" w:themeFill="accent3" w:themeFillTint="33"/>
          </w:tcPr>
          <w:p w:rsidR="002C5614" w:rsidRPr="00E67175" w:rsidRDefault="002C5614" w:rsidP="00E67175">
            <w:pPr>
              <w:spacing w:after="0" w:line="240" w:lineRule="auto"/>
              <w:rPr>
                <w:rFonts w:ascii="Times New Roman" w:hAnsi="Times New Roman"/>
                <w:color w:val="000000"/>
                <w:sz w:val="20"/>
                <w:szCs w:val="20"/>
              </w:rPr>
            </w:pPr>
            <w:r>
              <w:rPr>
                <w:rFonts w:ascii="Times New Roman" w:hAnsi="Times New Roman"/>
                <w:color w:val="000000"/>
                <w:sz w:val="20"/>
                <w:szCs w:val="20"/>
              </w:rPr>
              <w:t>Специалист по МП</w:t>
            </w:r>
          </w:p>
        </w:tc>
      </w:tr>
      <w:tr w:rsidR="00A372B7" w:rsidRPr="00E67175" w:rsidTr="002C5614">
        <w:trPr>
          <w:trHeight w:val="20"/>
        </w:trPr>
        <w:tc>
          <w:tcPr>
            <w:tcW w:w="756" w:type="dxa"/>
          </w:tcPr>
          <w:p w:rsidR="00A372B7" w:rsidRPr="00E67175" w:rsidRDefault="00A372B7" w:rsidP="00E67175">
            <w:pPr>
              <w:spacing w:after="0" w:line="240" w:lineRule="auto"/>
              <w:jc w:val="both"/>
              <w:rPr>
                <w:rFonts w:ascii="Times New Roman" w:hAnsi="Times New Roman"/>
                <w:b/>
                <w:bCs/>
                <w:i/>
                <w:iCs/>
                <w:color w:val="000000"/>
                <w:sz w:val="20"/>
                <w:szCs w:val="20"/>
              </w:rPr>
            </w:pPr>
          </w:p>
        </w:tc>
        <w:tc>
          <w:tcPr>
            <w:tcW w:w="1943" w:type="dxa"/>
            <w:gridSpan w:val="2"/>
          </w:tcPr>
          <w:p w:rsidR="00A372B7" w:rsidRPr="00E67175" w:rsidRDefault="00A372B7"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A372B7" w:rsidRPr="00240A50" w:rsidRDefault="00A372B7" w:rsidP="00A15E8F">
            <w:pPr>
              <w:spacing w:after="0" w:line="240" w:lineRule="auto"/>
              <w:rPr>
                <w:rFonts w:ascii="Times New Roman" w:hAnsi="Times New Roman"/>
                <w:iCs/>
                <w:color w:val="000000"/>
                <w:sz w:val="20"/>
                <w:szCs w:val="20"/>
              </w:rPr>
            </w:pPr>
            <w:r w:rsidRPr="00A372B7">
              <w:rPr>
                <w:rFonts w:ascii="Times New Roman" w:hAnsi="Times New Roman"/>
                <w:iCs/>
                <w:color w:val="000000"/>
                <w:sz w:val="20"/>
                <w:szCs w:val="20"/>
              </w:rPr>
              <w:t>В 2023 году в рамках организации временного трудоустройства несовершеннолетних граждан в возрасте от 14-18 лет, желающих работать в свободное от учебы время, было трудоустроено 228 человек. Работодателями для ребят выступили молодежный центр «Жемчужина» и краевая региональная общественная организация содействия развитию гражданского общества «Молодежь краю». В основном ребята были трудоустроены рабочими по благоустройству.</w:t>
            </w:r>
          </w:p>
        </w:tc>
        <w:tc>
          <w:tcPr>
            <w:tcW w:w="2410" w:type="dxa"/>
            <w:shd w:val="clear" w:color="auto" w:fill="EAF1DD" w:themeFill="accent3" w:themeFillTint="33"/>
          </w:tcPr>
          <w:p w:rsidR="00A372B7" w:rsidRDefault="00A372B7" w:rsidP="00E67175">
            <w:pPr>
              <w:spacing w:after="0" w:line="240" w:lineRule="auto"/>
              <w:rPr>
                <w:rFonts w:ascii="Times New Roman" w:hAnsi="Times New Roman"/>
                <w:color w:val="000000"/>
                <w:sz w:val="20"/>
                <w:szCs w:val="20"/>
              </w:rPr>
            </w:pPr>
            <w:r>
              <w:rPr>
                <w:rFonts w:ascii="Times New Roman" w:hAnsi="Times New Roman"/>
                <w:color w:val="000000"/>
                <w:sz w:val="20"/>
                <w:szCs w:val="20"/>
              </w:rPr>
              <w:t>КГУ Центр занятости</w:t>
            </w:r>
          </w:p>
        </w:tc>
      </w:tr>
      <w:tr w:rsidR="00A372B7" w:rsidRPr="00E67175" w:rsidTr="00E67175">
        <w:trPr>
          <w:trHeight w:val="20"/>
        </w:trPr>
        <w:tc>
          <w:tcPr>
            <w:tcW w:w="756" w:type="dxa"/>
            <w:vMerge w:val="restart"/>
            <w:hideMark/>
          </w:tcPr>
          <w:p w:rsidR="00A372B7" w:rsidRPr="00E67175" w:rsidRDefault="00A372B7"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c>
          <w:tcPr>
            <w:tcW w:w="1943" w:type="dxa"/>
            <w:gridSpan w:val="2"/>
            <w:vMerge w:val="restart"/>
            <w:hideMark/>
          </w:tcPr>
          <w:p w:rsidR="00A372B7" w:rsidRPr="00E67175" w:rsidRDefault="00A372B7"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c>
          <w:tcPr>
            <w:tcW w:w="6520" w:type="dxa"/>
            <w:hideMark/>
          </w:tcPr>
          <w:p w:rsidR="00A372B7" w:rsidRPr="00E67175" w:rsidRDefault="00A372B7"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организация сезонных и общественных работ для учащихся </w:t>
            </w:r>
          </w:p>
        </w:tc>
        <w:tc>
          <w:tcPr>
            <w:tcW w:w="1148" w:type="dxa"/>
            <w:gridSpan w:val="2"/>
            <w:hideMark/>
          </w:tcPr>
          <w:p w:rsidR="00A372B7" w:rsidRPr="00E67175" w:rsidRDefault="00A372B7"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A372B7" w:rsidRPr="00E67175" w:rsidRDefault="00A372B7"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A372B7" w:rsidRPr="00E67175" w:rsidRDefault="00A372B7"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A372B7" w:rsidRPr="00E67175" w:rsidRDefault="00A372B7" w:rsidP="00E67175">
            <w:pPr>
              <w:spacing w:after="0" w:line="240" w:lineRule="auto"/>
              <w:rPr>
                <w:rFonts w:ascii="Times New Roman" w:hAnsi="Times New Roman"/>
                <w:color w:val="000000"/>
                <w:sz w:val="20"/>
                <w:szCs w:val="20"/>
              </w:rPr>
            </w:pPr>
          </w:p>
        </w:tc>
      </w:tr>
      <w:tr w:rsidR="00A372B7" w:rsidRPr="00E67175" w:rsidTr="002C5614">
        <w:trPr>
          <w:trHeight w:val="20"/>
        </w:trPr>
        <w:tc>
          <w:tcPr>
            <w:tcW w:w="756" w:type="dxa"/>
            <w:vMerge/>
          </w:tcPr>
          <w:p w:rsidR="00A372B7" w:rsidRPr="00E67175" w:rsidRDefault="00A372B7" w:rsidP="00E67175">
            <w:pPr>
              <w:spacing w:after="0" w:line="240" w:lineRule="auto"/>
              <w:jc w:val="both"/>
              <w:rPr>
                <w:rFonts w:ascii="Times New Roman" w:hAnsi="Times New Roman"/>
                <w:b/>
                <w:bCs/>
                <w:i/>
                <w:iCs/>
                <w:color w:val="000000"/>
                <w:sz w:val="20"/>
                <w:szCs w:val="20"/>
              </w:rPr>
            </w:pPr>
          </w:p>
        </w:tc>
        <w:tc>
          <w:tcPr>
            <w:tcW w:w="1943" w:type="dxa"/>
            <w:gridSpan w:val="2"/>
            <w:vMerge/>
          </w:tcPr>
          <w:p w:rsidR="00A372B7" w:rsidRPr="00E67175" w:rsidRDefault="00A372B7"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A372B7" w:rsidRPr="00E64BB6" w:rsidRDefault="00A372B7" w:rsidP="00220A12">
            <w:pPr>
              <w:spacing w:after="0" w:line="240" w:lineRule="auto"/>
              <w:rPr>
                <w:rFonts w:ascii="Times New Roman" w:hAnsi="Times New Roman"/>
                <w:iCs/>
                <w:color w:val="000000"/>
                <w:sz w:val="20"/>
                <w:szCs w:val="20"/>
              </w:rPr>
            </w:pPr>
            <w:r w:rsidRPr="00E64BB6">
              <w:rPr>
                <w:rFonts w:ascii="Times New Roman" w:hAnsi="Times New Roman"/>
                <w:iCs/>
                <w:color w:val="000000"/>
                <w:sz w:val="20"/>
                <w:szCs w:val="20"/>
              </w:rPr>
              <w:t xml:space="preserve">На территории реализуется мероприятие для несовершеннолетних «Трудовые отряды Главы района», в 2023 году трудоустроено несовершеннолетних в течение всего года – 228 человек.  </w:t>
            </w:r>
          </w:p>
        </w:tc>
        <w:tc>
          <w:tcPr>
            <w:tcW w:w="2410" w:type="dxa"/>
            <w:shd w:val="clear" w:color="auto" w:fill="EAF1DD" w:themeFill="accent3" w:themeFillTint="33"/>
          </w:tcPr>
          <w:p w:rsidR="00A372B7" w:rsidRPr="00E67175" w:rsidRDefault="00A372B7" w:rsidP="00E67175">
            <w:pPr>
              <w:spacing w:after="0" w:line="240" w:lineRule="auto"/>
              <w:rPr>
                <w:rFonts w:ascii="Times New Roman" w:hAnsi="Times New Roman"/>
                <w:color w:val="000000"/>
                <w:sz w:val="20"/>
                <w:szCs w:val="20"/>
              </w:rPr>
            </w:pPr>
            <w:r w:rsidRPr="002C5614">
              <w:rPr>
                <w:rFonts w:ascii="Times New Roman" w:hAnsi="Times New Roman"/>
                <w:color w:val="000000"/>
                <w:sz w:val="20"/>
                <w:szCs w:val="20"/>
              </w:rPr>
              <w:t>Специалист по МП</w:t>
            </w:r>
          </w:p>
        </w:tc>
      </w:tr>
      <w:tr w:rsidR="00A372B7" w:rsidRPr="00E67175" w:rsidTr="002C5614">
        <w:trPr>
          <w:trHeight w:val="20"/>
        </w:trPr>
        <w:tc>
          <w:tcPr>
            <w:tcW w:w="756" w:type="dxa"/>
            <w:vMerge/>
          </w:tcPr>
          <w:p w:rsidR="00A372B7" w:rsidRPr="00E67175" w:rsidRDefault="00A372B7" w:rsidP="00E67175">
            <w:pPr>
              <w:spacing w:after="0" w:line="240" w:lineRule="auto"/>
              <w:jc w:val="both"/>
              <w:rPr>
                <w:rFonts w:ascii="Times New Roman" w:hAnsi="Times New Roman"/>
                <w:b/>
                <w:bCs/>
                <w:i/>
                <w:iCs/>
                <w:color w:val="000000"/>
                <w:sz w:val="20"/>
                <w:szCs w:val="20"/>
              </w:rPr>
            </w:pPr>
          </w:p>
        </w:tc>
        <w:tc>
          <w:tcPr>
            <w:tcW w:w="1943" w:type="dxa"/>
            <w:gridSpan w:val="2"/>
            <w:vMerge/>
          </w:tcPr>
          <w:p w:rsidR="00A372B7" w:rsidRPr="00E67175" w:rsidRDefault="00A372B7"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A372B7" w:rsidRPr="00E64BB6" w:rsidRDefault="00A372B7" w:rsidP="00220A12">
            <w:pPr>
              <w:spacing w:after="0" w:line="240" w:lineRule="auto"/>
              <w:rPr>
                <w:rFonts w:ascii="Times New Roman" w:hAnsi="Times New Roman"/>
                <w:iCs/>
                <w:color w:val="000000"/>
                <w:sz w:val="20"/>
                <w:szCs w:val="20"/>
              </w:rPr>
            </w:pPr>
            <w:r w:rsidRPr="00A372B7">
              <w:rPr>
                <w:rFonts w:ascii="Times New Roman" w:hAnsi="Times New Roman"/>
                <w:iCs/>
                <w:color w:val="000000"/>
                <w:sz w:val="20"/>
                <w:szCs w:val="20"/>
              </w:rPr>
              <w:t>В 2023 году в рамках организации оплачиваемых общественных работ было создано 78 временных рабочих мест. Было трудоустроено 78 человек, включая учащихся (студентов) КГБ ПОУ «Южный аграрный техникум». Ежегодно главой района принимается постановление об организации общественных работ на территории Краснотуранского района, которое включает в себя виды и объемы общественных работ. Выделяются средства  местного бюджета на затраты по з/плате участникам общественных работ. Получателями бюджетных средств являются сельские советы</w:t>
            </w:r>
          </w:p>
        </w:tc>
        <w:tc>
          <w:tcPr>
            <w:tcW w:w="2410" w:type="dxa"/>
            <w:shd w:val="clear" w:color="auto" w:fill="EAF1DD" w:themeFill="accent3" w:themeFillTint="33"/>
          </w:tcPr>
          <w:p w:rsidR="00A372B7" w:rsidRPr="002C5614" w:rsidRDefault="00A372B7" w:rsidP="00E67175">
            <w:pPr>
              <w:spacing w:after="0" w:line="240" w:lineRule="auto"/>
              <w:rPr>
                <w:rFonts w:ascii="Times New Roman" w:hAnsi="Times New Roman"/>
                <w:color w:val="000000"/>
                <w:sz w:val="20"/>
                <w:szCs w:val="20"/>
              </w:rPr>
            </w:pPr>
            <w:bookmarkStart w:id="0" w:name="_GoBack"/>
            <w:r>
              <w:rPr>
                <w:rFonts w:ascii="Times New Roman" w:hAnsi="Times New Roman"/>
                <w:color w:val="000000"/>
                <w:sz w:val="20"/>
                <w:szCs w:val="20"/>
              </w:rPr>
              <w:t>КГУ Центр занятости</w:t>
            </w:r>
            <w:bookmarkEnd w:id="0"/>
          </w:p>
        </w:tc>
      </w:tr>
      <w:tr w:rsidR="00C170FD" w:rsidRPr="00E67175" w:rsidTr="00E67175">
        <w:trPr>
          <w:trHeight w:val="20"/>
        </w:trPr>
        <w:tc>
          <w:tcPr>
            <w:tcW w:w="15031" w:type="dxa"/>
            <w:gridSpan w:val="11"/>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ЦЕЛЬ 2:</w:t>
            </w:r>
            <w:r w:rsidRPr="00E67175">
              <w:rPr>
                <w:rFonts w:ascii="Times New Roman" w:hAnsi="Times New Roman"/>
                <w:color w:val="000000"/>
                <w:sz w:val="20"/>
                <w:szCs w:val="20"/>
              </w:rPr>
              <w:t xml:space="preserve"> Повышение инвестиционной привлекательности территории </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2.1.</w:t>
            </w:r>
          </w:p>
        </w:tc>
        <w:tc>
          <w:tcPr>
            <w:tcW w:w="14275" w:type="dxa"/>
            <w:gridSpan w:val="10"/>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 xml:space="preserve">Диверсифицировать структуру экономики  </w:t>
            </w:r>
          </w:p>
        </w:tc>
      </w:tr>
      <w:tr w:rsidR="00C170FD" w:rsidRPr="00E67175" w:rsidTr="006D3509">
        <w:trPr>
          <w:trHeight w:val="20"/>
        </w:trPr>
        <w:tc>
          <w:tcPr>
            <w:tcW w:w="756" w:type="dxa"/>
            <w:vMerge w:val="restart"/>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2.1.1.</w:t>
            </w:r>
          </w:p>
        </w:tc>
        <w:tc>
          <w:tcPr>
            <w:tcW w:w="1943" w:type="dxa"/>
            <w:gridSpan w:val="2"/>
            <w:vMerge w:val="restart"/>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Обеспечить рост производства пищевой промышленности</w:t>
            </w:r>
          </w:p>
        </w:tc>
        <w:tc>
          <w:tcPr>
            <w:tcW w:w="652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Разработка и утверждение градостроительной документации по каждому муниципальному образованию – сельскому поселению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05"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DA7161">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-обеспечить наличие генерального плана и Правил землепользования и застройки в каждом сельском поселении района</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с 2020</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05"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Заместитель главы района по обеспечению </w:t>
            </w:r>
            <w:proofErr w:type="spellStart"/>
            <w:r w:rsidRPr="00E67175">
              <w:rPr>
                <w:rFonts w:ascii="Times New Roman" w:hAnsi="Times New Roman"/>
                <w:color w:val="000000"/>
                <w:sz w:val="20"/>
                <w:szCs w:val="20"/>
              </w:rPr>
              <w:t>жизнедеятельсности</w:t>
            </w:r>
            <w:proofErr w:type="spellEnd"/>
            <w:r w:rsidRPr="00E67175">
              <w:rPr>
                <w:rFonts w:ascii="Times New Roman" w:hAnsi="Times New Roman"/>
                <w:color w:val="000000"/>
                <w:sz w:val="20"/>
                <w:szCs w:val="20"/>
              </w:rPr>
              <w:t>,</w:t>
            </w:r>
            <w:r w:rsidRPr="00E67175">
              <w:rPr>
                <w:rFonts w:ascii="Times New Roman" w:hAnsi="Times New Roman"/>
                <w:color w:val="000000"/>
                <w:sz w:val="20"/>
                <w:szCs w:val="20"/>
              </w:rPr>
              <w:br/>
              <w:t xml:space="preserve"> ОМС</w:t>
            </w:r>
          </w:p>
        </w:tc>
      </w:tr>
      <w:tr w:rsidR="002C5614" w:rsidRPr="00E67175" w:rsidTr="006D3509">
        <w:trPr>
          <w:trHeight w:val="20"/>
        </w:trPr>
        <w:tc>
          <w:tcPr>
            <w:tcW w:w="756" w:type="dxa"/>
            <w:vMerge/>
          </w:tcPr>
          <w:p w:rsidR="002C5614" w:rsidRPr="00E67175" w:rsidRDefault="002C5614" w:rsidP="00E67175">
            <w:pPr>
              <w:spacing w:after="0" w:line="240" w:lineRule="auto"/>
              <w:rPr>
                <w:rFonts w:ascii="Times New Roman" w:hAnsi="Times New Roman"/>
                <w:color w:val="000000"/>
                <w:sz w:val="20"/>
                <w:szCs w:val="20"/>
              </w:rPr>
            </w:pPr>
          </w:p>
        </w:tc>
        <w:tc>
          <w:tcPr>
            <w:tcW w:w="1943" w:type="dxa"/>
            <w:gridSpan w:val="2"/>
            <w:vMerge/>
          </w:tcPr>
          <w:p w:rsidR="002C5614" w:rsidRPr="00E67175" w:rsidRDefault="002C5614" w:rsidP="00E67175">
            <w:pPr>
              <w:spacing w:after="0" w:line="240" w:lineRule="auto"/>
              <w:rPr>
                <w:rFonts w:ascii="Times New Roman" w:hAnsi="Times New Roman"/>
                <w:color w:val="000000"/>
                <w:sz w:val="20"/>
                <w:szCs w:val="20"/>
              </w:rPr>
            </w:pPr>
          </w:p>
        </w:tc>
        <w:tc>
          <w:tcPr>
            <w:tcW w:w="9883" w:type="dxa"/>
            <w:gridSpan w:val="6"/>
            <w:shd w:val="clear" w:color="auto" w:fill="EAF1DD" w:themeFill="accent3" w:themeFillTint="33"/>
          </w:tcPr>
          <w:p w:rsidR="002C5614" w:rsidRPr="00E67175" w:rsidRDefault="002C5614" w:rsidP="00E67175">
            <w:pPr>
              <w:spacing w:after="0" w:line="240" w:lineRule="auto"/>
              <w:jc w:val="center"/>
              <w:rPr>
                <w:rFonts w:ascii="Times New Roman" w:hAnsi="Times New Roman"/>
                <w:color w:val="000000"/>
                <w:sz w:val="20"/>
                <w:szCs w:val="20"/>
              </w:rPr>
            </w:pPr>
          </w:p>
        </w:tc>
        <w:tc>
          <w:tcPr>
            <w:tcW w:w="2449" w:type="dxa"/>
            <w:gridSpan w:val="2"/>
            <w:shd w:val="clear" w:color="auto" w:fill="EAF1DD" w:themeFill="accent3" w:themeFillTint="33"/>
          </w:tcPr>
          <w:p w:rsidR="002C5614" w:rsidRPr="00E67175" w:rsidRDefault="002C5614" w:rsidP="00E67175">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Вакенгут</w:t>
            </w:r>
            <w:proofErr w:type="spellEnd"/>
            <w:r>
              <w:rPr>
                <w:rFonts w:ascii="Times New Roman" w:hAnsi="Times New Roman"/>
                <w:color w:val="000000"/>
                <w:sz w:val="20"/>
                <w:szCs w:val="20"/>
              </w:rPr>
              <w:t xml:space="preserve"> Е.Г.</w:t>
            </w:r>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Совершенствование механизма сопровождения инвестиционных проектов, реализуемых или планируемых к реализации на территории муниципального образования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с 2020</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05"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Инвестиционный уполномоченный района</w:t>
            </w:r>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обеспечить повышение эффективности взаимодействия инвесторов с органами власти, снижение административных барьеров при реализации инвестиционных проектов на территории муниципального образования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05"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планирования и экономического развития</w:t>
            </w:r>
          </w:p>
        </w:tc>
      </w:tr>
      <w:tr w:rsidR="002C5614" w:rsidRPr="00E67175" w:rsidTr="006D3509">
        <w:trPr>
          <w:trHeight w:val="20"/>
        </w:trPr>
        <w:tc>
          <w:tcPr>
            <w:tcW w:w="756" w:type="dxa"/>
            <w:vMerge/>
          </w:tcPr>
          <w:p w:rsidR="002C5614" w:rsidRPr="00E67175" w:rsidRDefault="002C5614" w:rsidP="00E67175">
            <w:pPr>
              <w:spacing w:after="0" w:line="240" w:lineRule="auto"/>
              <w:rPr>
                <w:rFonts w:ascii="Times New Roman" w:hAnsi="Times New Roman"/>
                <w:color w:val="000000"/>
                <w:sz w:val="20"/>
                <w:szCs w:val="20"/>
              </w:rPr>
            </w:pPr>
          </w:p>
        </w:tc>
        <w:tc>
          <w:tcPr>
            <w:tcW w:w="1943" w:type="dxa"/>
            <w:gridSpan w:val="2"/>
            <w:vMerge/>
          </w:tcPr>
          <w:p w:rsidR="002C5614" w:rsidRPr="00E67175" w:rsidRDefault="002C5614" w:rsidP="00E67175">
            <w:pPr>
              <w:spacing w:after="0" w:line="240" w:lineRule="auto"/>
              <w:rPr>
                <w:rFonts w:ascii="Times New Roman" w:hAnsi="Times New Roman"/>
                <w:color w:val="000000"/>
                <w:sz w:val="20"/>
                <w:szCs w:val="20"/>
              </w:rPr>
            </w:pPr>
          </w:p>
        </w:tc>
        <w:tc>
          <w:tcPr>
            <w:tcW w:w="9883" w:type="dxa"/>
            <w:gridSpan w:val="6"/>
            <w:shd w:val="clear" w:color="auto" w:fill="EAF1DD" w:themeFill="accent3" w:themeFillTint="33"/>
          </w:tcPr>
          <w:p w:rsidR="002C5614" w:rsidRPr="00E67175" w:rsidRDefault="002C5614" w:rsidP="00E67175">
            <w:pPr>
              <w:spacing w:after="0" w:line="240" w:lineRule="auto"/>
              <w:jc w:val="center"/>
              <w:rPr>
                <w:rFonts w:ascii="Times New Roman" w:hAnsi="Times New Roman"/>
                <w:color w:val="000000"/>
                <w:sz w:val="20"/>
                <w:szCs w:val="20"/>
              </w:rPr>
            </w:pPr>
          </w:p>
        </w:tc>
        <w:tc>
          <w:tcPr>
            <w:tcW w:w="2449" w:type="dxa"/>
            <w:gridSpan w:val="2"/>
            <w:shd w:val="clear" w:color="auto" w:fill="EAF1DD" w:themeFill="accent3" w:themeFillTint="33"/>
          </w:tcPr>
          <w:p w:rsidR="002C5614" w:rsidRPr="00E67175" w:rsidRDefault="002C5614" w:rsidP="00E67175">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Пермякова</w:t>
            </w:r>
            <w:proofErr w:type="spellEnd"/>
            <w:r>
              <w:rPr>
                <w:rFonts w:ascii="Times New Roman" w:hAnsi="Times New Roman"/>
                <w:color w:val="000000"/>
                <w:sz w:val="20"/>
                <w:szCs w:val="20"/>
              </w:rPr>
              <w:t xml:space="preserve"> О.Р.</w:t>
            </w:r>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Модернизация раздела «Экономика» на информационном сайте МО «Краснотуранский муниципальный район» (далее – информационный сайт) в целях обеспечения доступности информации о реализуемой на территории инвестиционной деятельности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с 2023</w:t>
            </w:r>
          </w:p>
        </w:tc>
        <w:tc>
          <w:tcPr>
            <w:tcW w:w="1105"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правового обеспечения, делопроизводства и кадров</w:t>
            </w:r>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повысить  доступность необходимой информации для потенциальных инвесторов; навигация по разделу по принципу «в три клика»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05"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планирования и экономического развития</w:t>
            </w:r>
          </w:p>
        </w:tc>
      </w:tr>
      <w:tr w:rsidR="00F81864" w:rsidRPr="00E67175" w:rsidTr="006D3509">
        <w:trPr>
          <w:trHeight w:val="20"/>
        </w:trPr>
        <w:tc>
          <w:tcPr>
            <w:tcW w:w="756" w:type="dxa"/>
            <w:vMerge/>
          </w:tcPr>
          <w:p w:rsidR="00F81864" w:rsidRPr="00E67175" w:rsidRDefault="00F81864" w:rsidP="00E67175">
            <w:pPr>
              <w:spacing w:after="0" w:line="240" w:lineRule="auto"/>
              <w:rPr>
                <w:rFonts w:ascii="Times New Roman" w:hAnsi="Times New Roman"/>
                <w:color w:val="000000"/>
                <w:sz w:val="20"/>
                <w:szCs w:val="20"/>
              </w:rPr>
            </w:pPr>
          </w:p>
        </w:tc>
        <w:tc>
          <w:tcPr>
            <w:tcW w:w="1943" w:type="dxa"/>
            <w:gridSpan w:val="2"/>
            <w:vMerge/>
          </w:tcPr>
          <w:p w:rsidR="00F81864" w:rsidRPr="00E67175" w:rsidRDefault="00F81864" w:rsidP="00E67175">
            <w:pPr>
              <w:spacing w:after="0" w:line="240" w:lineRule="auto"/>
              <w:rPr>
                <w:rFonts w:ascii="Times New Roman" w:hAnsi="Times New Roman"/>
                <w:color w:val="000000"/>
                <w:sz w:val="20"/>
                <w:szCs w:val="20"/>
              </w:rPr>
            </w:pPr>
          </w:p>
        </w:tc>
        <w:tc>
          <w:tcPr>
            <w:tcW w:w="9883" w:type="dxa"/>
            <w:gridSpan w:val="6"/>
            <w:shd w:val="clear" w:color="auto" w:fill="EAF1DD" w:themeFill="accent3" w:themeFillTint="33"/>
          </w:tcPr>
          <w:p w:rsidR="00F81864" w:rsidRPr="00E64BB6" w:rsidRDefault="00240A50" w:rsidP="00E64BB6">
            <w:pPr>
              <w:spacing w:after="0" w:line="240" w:lineRule="auto"/>
              <w:rPr>
                <w:rFonts w:ascii="Times New Roman" w:hAnsi="Times New Roman"/>
                <w:iCs/>
                <w:color w:val="000000"/>
                <w:sz w:val="20"/>
                <w:szCs w:val="20"/>
              </w:rPr>
            </w:pPr>
            <w:r w:rsidRPr="00E64BB6">
              <w:rPr>
                <w:rFonts w:ascii="Times New Roman" w:hAnsi="Times New Roman"/>
                <w:iCs/>
                <w:color w:val="000000"/>
                <w:sz w:val="20"/>
                <w:szCs w:val="20"/>
              </w:rPr>
              <w:t xml:space="preserve">Рекреационные зоны и достопримечательности Краснотуранского района размещены на краевом сайте </w:t>
            </w:r>
            <w:proofErr w:type="spellStart"/>
            <w:r w:rsidRPr="00E64BB6">
              <w:rPr>
                <w:rFonts w:ascii="Times New Roman" w:hAnsi="Times New Roman"/>
                <w:iCs/>
                <w:color w:val="000000"/>
                <w:sz w:val="20"/>
                <w:szCs w:val="20"/>
              </w:rPr>
              <w:t>наенисее</w:t>
            </w:r>
            <w:proofErr w:type="gramStart"/>
            <w:r w:rsidRPr="00E64BB6">
              <w:rPr>
                <w:rFonts w:ascii="Times New Roman" w:hAnsi="Times New Roman"/>
                <w:iCs/>
                <w:color w:val="000000"/>
                <w:sz w:val="20"/>
                <w:szCs w:val="20"/>
              </w:rPr>
              <w:t>.р</w:t>
            </w:r>
            <w:proofErr w:type="gramEnd"/>
            <w:r w:rsidRPr="00E64BB6">
              <w:rPr>
                <w:rFonts w:ascii="Times New Roman" w:hAnsi="Times New Roman"/>
                <w:iCs/>
                <w:color w:val="000000"/>
                <w:sz w:val="20"/>
                <w:szCs w:val="20"/>
              </w:rPr>
              <w:t>у</w:t>
            </w:r>
            <w:proofErr w:type="spellEnd"/>
            <w:r w:rsidRPr="00E64BB6">
              <w:rPr>
                <w:rFonts w:ascii="Times New Roman" w:hAnsi="Times New Roman"/>
                <w:iCs/>
                <w:color w:val="000000"/>
                <w:sz w:val="20"/>
                <w:szCs w:val="20"/>
              </w:rPr>
              <w:t>, информация публикуется на официальном сайте Администрации Краснотур</w:t>
            </w:r>
            <w:r w:rsidR="00465AD0">
              <w:rPr>
                <w:rFonts w:ascii="Times New Roman" w:hAnsi="Times New Roman"/>
                <w:iCs/>
                <w:color w:val="000000"/>
                <w:sz w:val="20"/>
                <w:szCs w:val="20"/>
              </w:rPr>
              <w:t xml:space="preserve">анского района и в сообществе </w:t>
            </w:r>
            <w:proofErr w:type="spellStart"/>
            <w:r w:rsidR="00465AD0">
              <w:rPr>
                <w:rFonts w:ascii="Times New Roman" w:hAnsi="Times New Roman"/>
                <w:iCs/>
                <w:color w:val="000000"/>
                <w:sz w:val="20"/>
                <w:szCs w:val="20"/>
              </w:rPr>
              <w:t>ВК</w:t>
            </w:r>
            <w:r w:rsidRPr="00E64BB6">
              <w:rPr>
                <w:rFonts w:ascii="Times New Roman" w:hAnsi="Times New Roman"/>
                <w:iCs/>
                <w:color w:val="000000"/>
                <w:sz w:val="20"/>
                <w:szCs w:val="20"/>
              </w:rPr>
              <w:t>онтакте</w:t>
            </w:r>
            <w:proofErr w:type="spellEnd"/>
            <w:r w:rsidRPr="00E64BB6">
              <w:rPr>
                <w:rFonts w:ascii="Times New Roman" w:hAnsi="Times New Roman"/>
                <w:iCs/>
                <w:color w:val="000000"/>
                <w:sz w:val="20"/>
                <w:szCs w:val="20"/>
              </w:rPr>
              <w:t>, а также на сайте Красноярского края.</w:t>
            </w:r>
          </w:p>
        </w:tc>
        <w:tc>
          <w:tcPr>
            <w:tcW w:w="2449" w:type="dxa"/>
            <w:gridSpan w:val="2"/>
            <w:shd w:val="clear" w:color="auto" w:fill="EAF1DD" w:themeFill="accent3" w:themeFillTint="33"/>
          </w:tcPr>
          <w:p w:rsidR="00F81864" w:rsidRPr="00E67175" w:rsidRDefault="00F81864" w:rsidP="00E67175">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ОПиЭР</w:t>
            </w:r>
            <w:proofErr w:type="spellEnd"/>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 xml:space="preserve">Реализация механизма </w:t>
            </w:r>
            <w:proofErr w:type="spellStart"/>
            <w:r w:rsidRPr="00E67175">
              <w:rPr>
                <w:rFonts w:ascii="Times New Roman" w:hAnsi="Times New Roman"/>
                <w:color w:val="000000"/>
                <w:sz w:val="20"/>
                <w:szCs w:val="20"/>
              </w:rPr>
              <w:t>муниципально</w:t>
            </w:r>
            <w:proofErr w:type="spellEnd"/>
            <w:r w:rsidRPr="00E67175">
              <w:rPr>
                <w:rFonts w:ascii="Times New Roman" w:hAnsi="Times New Roman"/>
                <w:color w:val="000000"/>
                <w:sz w:val="20"/>
                <w:szCs w:val="20"/>
              </w:rPr>
              <w:t xml:space="preserve">-частного партнерства в целях </w:t>
            </w:r>
            <w:r w:rsidRPr="00E67175">
              <w:rPr>
                <w:rFonts w:ascii="Times New Roman" w:hAnsi="Times New Roman"/>
                <w:color w:val="000000"/>
                <w:sz w:val="20"/>
                <w:szCs w:val="20"/>
              </w:rPr>
              <w:lastRenderedPageBreak/>
              <w:t xml:space="preserve">привлечения частных инвестиций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lastRenderedPageBreak/>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05"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Инвестиционный </w:t>
            </w:r>
            <w:r w:rsidRPr="00E67175">
              <w:rPr>
                <w:rFonts w:ascii="Times New Roman" w:hAnsi="Times New Roman"/>
                <w:color w:val="000000"/>
                <w:sz w:val="20"/>
                <w:szCs w:val="20"/>
              </w:rPr>
              <w:lastRenderedPageBreak/>
              <w:t>уполномоченный района</w:t>
            </w:r>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-заключение соглашений </w:t>
            </w:r>
            <w:proofErr w:type="spellStart"/>
            <w:r w:rsidRPr="00E67175">
              <w:rPr>
                <w:rFonts w:ascii="Times New Roman" w:hAnsi="Times New Roman"/>
                <w:i/>
                <w:iCs/>
                <w:color w:val="000000"/>
                <w:sz w:val="20"/>
                <w:szCs w:val="20"/>
              </w:rPr>
              <w:t>муниципально</w:t>
            </w:r>
            <w:proofErr w:type="spellEnd"/>
            <w:r w:rsidRPr="00E67175">
              <w:rPr>
                <w:rFonts w:ascii="Times New Roman" w:hAnsi="Times New Roman"/>
                <w:i/>
                <w:iCs/>
                <w:color w:val="000000"/>
                <w:sz w:val="20"/>
                <w:szCs w:val="20"/>
              </w:rPr>
              <w:t xml:space="preserve">-частного </w:t>
            </w:r>
            <w:proofErr w:type="gramStart"/>
            <w:r w:rsidRPr="00E67175">
              <w:rPr>
                <w:rFonts w:ascii="Times New Roman" w:hAnsi="Times New Roman"/>
                <w:i/>
                <w:iCs/>
                <w:color w:val="000000"/>
                <w:sz w:val="20"/>
                <w:szCs w:val="20"/>
              </w:rPr>
              <w:t>партнерстве</w:t>
            </w:r>
            <w:proofErr w:type="gramEnd"/>
            <w:r w:rsidRPr="00E67175">
              <w:rPr>
                <w:rFonts w:ascii="Times New Roman" w:hAnsi="Times New Roman"/>
                <w:i/>
                <w:iCs/>
                <w:color w:val="000000"/>
                <w:sz w:val="20"/>
                <w:szCs w:val="20"/>
              </w:rPr>
              <w:t xml:space="preserve"> и концессионных соглашений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05"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планирования и экономического развития</w:t>
            </w:r>
            <w:r w:rsidRPr="00E67175">
              <w:rPr>
                <w:rFonts w:ascii="Times New Roman" w:hAnsi="Times New Roman"/>
                <w:color w:val="000000"/>
                <w:sz w:val="20"/>
                <w:szCs w:val="20"/>
              </w:rPr>
              <w:br/>
              <w:t>Отдел имущества, землепользования и землеустройства</w:t>
            </w:r>
          </w:p>
        </w:tc>
      </w:tr>
      <w:tr w:rsidR="00E4231B" w:rsidRPr="00E67175" w:rsidTr="006D3509">
        <w:trPr>
          <w:trHeight w:val="20"/>
        </w:trPr>
        <w:tc>
          <w:tcPr>
            <w:tcW w:w="756" w:type="dxa"/>
            <w:vMerge/>
          </w:tcPr>
          <w:p w:rsidR="00E4231B" w:rsidRPr="00E67175" w:rsidRDefault="00E4231B" w:rsidP="00E67175">
            <w:pPr>
              <w:spacing w:after="0" w:line="240" w:lineRule="auto"/>
              <w:rPr>
                <w:rFonts w:ascii="Times New Roman" w:hAnsi="Times New Roman"/>
                <w:color w:val="000000"/>
                <w:sz w:val="20"/>
                <w:szCs w:val="20"/>
              </w:rPr>
            </w:pPr>
          </w:p>
        </w:tc>
        <w:tc>
          <w:tcPr>
            <w:tcW w:w="1943" w:type="dxa"/>
            <w:gridSpan w:val="2"/>
            <w:vMerge/>
          </w:tcPr>
          <w:p w:rsidR="00E4231B" w:rsidRPr="00E67175" w:rsidRDefault="00E4231B" w:rsidP="00E67175">
            <w:pPr>
              <w:spacing w:after="0" w:line="240" w:lineRule="auto"/>
              <w:rPr>
                <w:rFonts w:ascii="Times New Roman" w:hAnsi="Times New Roman"/>
                <w:color w:val="000000"/>
                <w:sz w:val="20"/>
                <w:szCs w:val="20"/>
              </w:rPr>
            </w:pPr>
          </w:p>
        </w:tc>
        <w:tc>
          <w:tcPr>
            <w:tcW w:w="9883" w:type="dxa"/>
            <w:gridSpan w:val="6"/>
            <w:shd w:val="clear" w:color="auto" w:fill="EAF1DD" w:themeFill="accent3" w:themeFillTint="33"/>
          </w:tcPr>
          <w:p w:rsidR="00A15E8F" w:rsidRPr="009E6288" w:rsidRDefault="008F5005" w:rsidP="00E4231B">
            <w:pPr>
              <w:spacing w:after="0" w:line="240" w:lineRule="auto"/>
              <w:rPr>
                <w:rFonts w:ascii="Times New Roman" w:hAnsi="Times New Roman"/>
                <w:iCs/>
                <w:sz w:val="20"/>
                <w:szCs w:val="20"/>
              </w:rPr>
            </w:pPr>
            <w:r>
              <w:rPr>
                <w:rFonts w:ascii="Times New Roman" w:hAnsi="Times New Roman"/>
                <w:iCs/>
                <w:sz w:val="20"/>
                <w:szCs w:val="20"/>
              </w:rPr>
              <w:t>С</w:t>
            </w:r>
            <w:r w:rsidRPr="008F5005">
              <w:rPr>
                <w:rFonts w:ascii="Times New Roman" w:hAnsi="Times New Roman"/>
                <w:iCs/>
                <w:sz w:val="20"/>
                <w:szCs w:val="20"/>
              </w:rPr>
              <w:t xml:space="preserve">оглашения </w:t>
            </w:r>
            <w:proofErr w:type="spellStart"/>
            <w:r w:rsidRPr="008F5005">
              <w:rPr>
                <w:rFonts w:ascii="Times New Roman" w:hAnsi="Times New Roman"/>
                <w:iCs/>
                <w:sz w:val="20"/>
                <w:szCs w:val="20"/>
              </w:rPr>
              <w:t>муниципально</w:t>
            </w:r>
            <w:proofErr w:type="spellEnd"/>
            <w:r w:rsidRPr="008F5005">
              <w:rPr>
                <w:rFonts w:ascii="Times New Roman" w:hAnsi="Times New Roman"/>
                <w:iCs/>
                <w:sz w:val="20"/>
                <w:szCs w:val="20"/>
              </w:rPr>
              <w:t xml:space="preserve">-частного </w:t>
            </w:r>
            <w:proofErr w:type="gramStart"/>
            <w:r w:rsidRPr="008F5005">
              <w:rPr>
                <w:rFonts w:ascii="Times New Roman" w:hAnsi="Times New Roman"/>
                <w:iCs/>
                <w:sz w:val="20"/>
                <w:szCs w:val="20"/>
              </w:rPr>
              <w:t>партнерстве</w:t>
            </w:r>
            <w:proofErr w:type="gramEnd"/>
            <w:r w:rsidRPr="008F5005">
              <w:rPr>
                <w:rFonts w:ascii="Times New Roman" w:hAnsi="Times New Roman"/>
                <w:iCs/>
                <w:sz w:val="20"/>
                <w:szCs w:val="20"/>
              </w:rPr>
              <w:t xml:space="preserve"> и концессионные</w:t>
            </w:r>
            <w:r>
              <w:rPr>
                <w:rFonts w:ascii="Times New Roman" w:hAnsi="Times New Roman"/>
                <w:iCs/>
                <w:sz w:val="20"/>
                <w:szCs w:val="20"/>
              </w:rPr>
              <w:t xml:space="preserve"> </w:t>
            </w:r>
            <w:r w:rsidRPr="008F5005">
              <w:rPr>
                <w:rFonts w:ascii="Times New Roman" w:hAnsi="Times New Roman"/>
                <w:iCs/>
                <w:sz w:val="20"/>
                <w:szCs w:val="20"/>
              </w:rPr>
              <w:t>соглаше</w:t>
            </w:r>
            <w:r>
              <w:rPr>
                <w:rFonts w:ascii="Times New Roman" w:hAnsi="Times New Roman"/>
                <w:iCs/>
                <w:sz w:val="20"/>
                <w:szCs w:val="20"/>
              </w:rPr>
              <w:t>ния в 2023 году  не заключались</w:t>
            </w:r>
          </w:p>
        </w:tc>
        <w:tc>
          <w:tcPr>
            <w:tcW w:w="2449" w:type="dxa"/>
            <w:gridSpan w:val="2"/>
            <w:shd w:val="clear" w:color="auto" w:fill="EAF1DD" w:themeFill="accent3" w:themeFillTint="33"/>
          </w:tcPr>
          <w:p w:rsidR="00E4231B" w:rsidRPr="009E6288" w:rsidRDefault="00DA02AE" w:rsidP="00E67175">
            <w:pPr>
              <w:spacing w:after="0" w:line="240" w:lineRule="auto"/>
              <w:rPr>
                <w:rFonts w:ascii="Times New Roman" w:hAnsi="Times New Roman"/>
                <w:sz w:val="20"/>
                <w:szCs w:val="20"/>
              </w:rPr>
            </w:pPr>
            <w:r w:rsidRPr="00DA02AE">
              <w:rPr>
                <w:rFonts w:ascii="Times New Roman" w:hAnsi="Times New Roman"/>
                <w:sz w:val="20"/>
                <w:szCs w:val="20"/>
              </w:rPr>
              <w:t>Отдел имущества, землепользования и землеустройства</w:t>
            </w:r>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Участие в реализации проектов.</w:t>
            </w:r>
          </w:p>
        </w:tc>
        <w:tc>
          <w:tcPr>
            <w:tcW w:w="1148" w:type="dxa"/>
            <w:gridSpan w:val="2"/>
            <w:noWrap/>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с 2020 согласно план графика</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05"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Инвестиционный уполномоченный района</w:t>
            </w:r>
          </w:p>
        </w:tc>
      </w:tr>
      <w:tr w:rsidR="00F81864" w:rsidRPr="00E67175" w:rsidTr="006D3509">
        <w:trPr>
          <w:trHeight w:val="20"/>
        </w:trPr>
        <w:tc>
          <w:tcPr>
            <w:tcW w:w="756" w:type="dxa"/>
            <w:vMerge/>
          </w:tcPr>
          <w:p w:rsidR="00F81864" w:rsidRPr="00E67175" w:rsidRDefault="00F81864" w:rsidP="00E67175">
            <w:pPr>
              <w:spacing w:after="0" w:line="240" w:lineRule="auto"/>
              <w:rPr>
                <w:rFonts w:ascii="Times New Roman" w:hAnsi="Times New Roman"/>
                <w:color w:val="000000"/>
                <w:sz w:val="20"/>
                <w:szCs w:val="20"/>
              </w:rPr>
            </w:pPr>
          </w:p>
        </w:tc>
        <w:tc>
          <w:tcPr>
            <w:tcW w:w="1943" w:type="dxa"/>
            <w:gridSpan w:val="2"/>
            <w:vMerge/>
          </w:tcPr>
          <w:p w:rsidR="00F81864" w:rsidRPr="00E67175" w:rsidRDefault="00F81864" w:rsidP="00E67175">
            <w:pPr>
              <w:spacing w:after="0" w:line="240" w:lineRule="auto"/>
              <w:rPr>
                <w:rFonts w:ascii="Times New Roman" w:hAnsi="Times New Roman"/>
                <w:color w:val="000000"/>
                <w:sz w:val="20"/>
                <w:szCs w:val="20"/>
              </w:rPr>
            </w:pPr>
          </w:p>
        </w:tc>
        <w:tc>
          <w:tcPr>
            <w:tcW w:w="9883" w:type="dxa"/>
            <w:gridSpan w:val="6"/>
            <w:shd w:val="clear" w:color="auto" w:fill="EAF1DD" w:themeFill="accent3" w:themeFillTint="33"/>
          </w:tcPr>
          <w:p w:rsidR="00F81864" w:rsidRPr="00E67175" w:rsidRDefault="00F81864" w:rsidP="00E67175">
            <w:pPr>
              <w:spacing w:after="0" w:line="240" w:lineRule="auto"/>
              <w:jc w:val="center"/>
              <w:rPr>
                <w:rFonts w:ascii="Times New Roman" w:hAnsi="Times New Roman"/>
                <w:i/>
                <w:iCs/>
                <w:color w:val="000000"/>
                <w:sz w:val="20"/>
                <w:szCs w:val="20"/>
              </w:rPr>
            </w:pPr>
          </w:p>
        </w:tc>
        <w:tc>
          <w:tcPr>
            <w:tcW w:w="2449" w:type="dxa"/>
            <w:gridSpan w:val="2"/>
            <w:shd w:val="clear" w:color="auto" w:fill="EAF1DD" w:themeFill="accent3" w:themeFillTint="33"/>
          </w:tcPr>
          <w:p w:rsidR="00F81864" w:rsidRPr="00E67175" w:rsidRDefault="00F81864" w:rsidP="00E67175">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Пермякова</w:t>
            </w:r>
            <w:proofErr w:type="spellEnd"/>
            <w:r>
              <w:rPr>
                <w:rFonts w:ascii="Times New Roman" w:hAnsi="Times New Roman"/>
                <w:color w:val="000000"/>
                <w:sz w:val="20"/>
                <w:szCs w:val="20"/>
              </w:rPr>
              <w:t xml:space="preserve"> О.Р.</w:t>
            </w:r>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-реализация совместных проектов в рамках агломерации </w:t>
            </w:r>
          </w:p>
        </w:tc>
        <w:tc>
          <w:tcPr>
            <w:tcW w:w="1148" w:type="dxa"/>
            <w:gridSpan w:val="2"/>
            <w:noWrap/>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05"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Структурные подразделения администрации</w:t>
            </w:r>
            <w:r w:rsidRPr="00E67175">
              <w:rPr>
                <w:rFonts w:ascii="Times New Roman" w:hAnsi="Times New Roman"/>
                <w:color w:val="000000"/>
                <w:sz w:val="20"/>
                <w:szCs w:val="20"/>
              </w:rPr>
              <w:br/>
              <w:t>ОМСУ</w:t>
            </w:r>
          </w:p>
        </w:tc>
      </w:tr>
      <w:tr w:rsidR="00861B11" w:rsidRPr="00E67175" w:rsidTr="006D3509">
        <w:trPr>
          <w:trHeight w:val="20"/>
        </w:trPr>
        <w:tc>
          <w:tcPr>
            <w:tcW w:w="756" w:type="dxa"/>
          </w:tcPr>
          <w:p w:rsidR="00861B11" w:rsidRPr="00E67175" w:rsidRDefault="00861B11" w:rsidP="00E67175">
            <w:pPr>
              <w:spacing w:after="0" w:line="240" w:lineRule="auto"/>
              <w:rPr>
                <w:rFonts w:ascii="Times New Roman" w:hAnsi="Times New Roman"/>
                <w:color w:val="000000"/>
                <w:sz w:val="20"/>
                <w:szCs w:val="20"/>
              </w:rPr>
            </w:pPr>
          </w:p>
        </w:tc>
        <w:tc>
          <w:tcPr>
            <w:tcW w:w="1943" w:type="dxa"/>
            <w:gridSpan w:val="2"/>
          </w:tcPr>
          <w:p w:rsidR="00861B11" w:rsidRPr="00E67175" w:rsidRDefault="00861B11" w:rsidP="00E67175">
            <w:pPr>
              <w:spacing w:after="0" w:line="240" w:lineRule="auto"/>
              <w:rPr>
                <w:rFonts w:ascii="Times New Roman" w:hAnsi="Times New Roman"/>
                <w:color w:val="000000"/>
                <w:sz w:val="20"/>
                <w:szCs w:val="20"/>
              </w:rPr>
            </w:pPr>
          </w:p>
        </w:tc>
        <w:tc>
          <w:tcPr>
            <w:tcW w:w="9883" w:type="dxa"/>
            <w:gridSpan w:val="6"/>
            <w:shd w:val="clear" w:color="auto" w:fill="EAF1DD" w:themeFill="accent3" w:themeFillTint="33"/>
          </w:tcPr>
          <w:p w:rsidR="00861B11" w:rsidRPr="00E67175" w:rsidRDefault="00861B11" w:rsidP="00E67175">
            <w:pPr>
              <w:spacing w:after="0" w:line="240" w:lineRule="auto"/>
              <w:jc w:val="center"/>
              <w:rPr>
                <w:rFonts w:ascii="Times New Roman" w:hAnsi="Times New Roman"/>
                <w:i/>
                <w:iCs/>
                <w:color w:val="000000"/>
                <w:sz w:val="20"/>
                <w:szCs w:val="20"/>
              </w:rPr>
            </w:pPr>
          </w:p>
        </w:tc>
        <w:tc>
          <w:tcPr>
            <w:tcW w:w="2449" w:type="dxa"/>
            <w:gridSpan w:val="2"/>
            <w:shd w:val="clear" w:color="auto" w:fill="EAF1DD" w:themeFill="accent3" w:themeFillTint="33"/>
          </w:tcPr>
          <w:p w:rsidR="00861B11" w:rsidRPr="00E67175" w:rsidRDefault="00861B11" w:rsidP="00E67175">
            <w:pPr>
              <w:spacing w:after="0" w:line="240" w:lineRule="auto"/>
              <w:rPr>
                <w:rFonts w:ascii="Times New Roman" w:hAnsi="Times New Roman"/>
                <w:color w:val="000000"/>
                <w:sz w:val="20"/>
                <w:szCs w:val="20"/>
              </w:rPr>
            </w:pPr>
          </w:p>
        </w:tc>
      </w:tr>
      <w:tr w:rsidR="00C170FD" w:rsidRPr="00E67175" w:rsidTr="006D3509">
        <w:trPr>
          <w:trHeight w:val="20"/>
        </w:trPr>
        <w:tc>
          <w:tcPr>
            <w:tcW w:w="756" w:type="dxa"/>
            <w:vMerge w:val="restart"/>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2.1.2.</w:t>
            </w:r>
          </w:p>
        </w:tc>
        <w:tc>
          <w:tcPr>
            <w:tcW w:w="1943" w:type="dxa"/>
            <w:gridSpan w:val="2"/>
            <w:vMerge w:val="restart"/>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Сохранить достигнутый уровень развития агропромышленного комплекса и повысить его эффективность</w:t>
            </w:r>
          </w:p>
        </w:tc>
        <w:tc>
          <w:tcPr>
            <w:tcW w:w="652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Реализация мероприятий по сохранению достигнутого уровня и устойчивому развитию предприятий агропромышленного комплекса - как основы сельскохозяйственного сегмента экономики района.</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2023-2025</w:t>
            </w:r>
          </w:p>
        </w:tc>
        <w:tc>
          <w:tcPr>
            <w:tcW w:w="1105"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2026-2030</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Инвестиционный уполномоченный района</w:t>
            </w:r>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оказать содействие в реализации проектов в сфере сельскохозяйственного производства (АО </w:t>
            </w:r>
            <w:proofErr w:type="spellStart"/>
            <w:r w:rsidRPr="00E67175">
              <w:rPr>
                <w:rFonts w:ascii="Times New Roman" w:hAnsi="Times New Roman"/>
                <w:i/>
                <w:iCs/>
                <w:color w:val="000000"/>
                <w:sz w:val="20"/>
                <w:szCs w:val="20"/>
              </w:rPr>
              <w:t>Тубинск</w:t>
            </w:r>
            <w:proofErr w:type="spellEnd"/>
            <w:r w:rsidRPr="00E67175">
              <w:rPr>
                <w:rFonts w:ascii="Times New Roman" w:hAnsi="Times New Roman"/>
                <w:i/>
                <w:iCs/>
                <w:color w:val="000000"/>
                <w:sz w:val="20"/>
                <w:szCs w:val="20"/>
              </w:rPr>
              <w:t xml:space="preserve">, АО </w:t>
            </w:r>
            <w:proofErr w:type="spellStart"/>
            <w:r w:rsidRPr="00E67175">
              <w:rPr>
                <w:rFonts w:ascii="Times New Roman" w:hAnsi="Times New Roman"/>
                <w:i/>
                <w:iCs/>
                <w:color w:val="000000"/>
                <w:sz w:val="20"/>
                <w:szCs w:val="20"/>
              </w:rPr>
              <w:t>Племзавод</w:t>
            </w:r>
            <w:proofErr w:type="spellEnd"/>
            <w:r w:rsidRPr="00E67175">
              <w:rPr>
                <w:rFonts w:ascii="Times New Roman" w:hAnsi="Times New Roman"/>
                <w:i/>
                <w:iCs/>
                <w:color w:val="000000"/>
                <w:sz w:val="20"/>
                <w:szCs w:val="20"/>
              </w:rPr>
              <w:t xml:space="preserve"> Краснотуранский)</w:t>
            </w:r>
          </w:p>
        </w:tc>
        <w:tc>
          <w:tcPr>
            <w:tcW w:w="1148" w:type="dxa"/>
            <w:gridSpan w:val="2"/>
            <w:noWrap/>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noWrap/>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c>
          <w:tcPr>
            <w:tcW w:w="1105" w:type="dxa"/>
            <w:gridSpan w:val="2"/>
            <w:noWrap/>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сельского хозяйства и продовольственной политики</w:t>
            </w:r>
          </w:p>
        </w:tc>
      </w:tr>
      <w:tr w:rsidR="00C25B14" w:rsidRPr="00E67175" w:rsidTr="006D3509">
        <w:trPr>
          <w:trHeight w:val="20"/>
        </w:trPr>
        <w:tc>
          <w:tcPr>
            <w:tcW w:w="756" w:type="dxa"/>
            <w:vMerge/>
          </w:tcPr>
          <w:p w:rsidR="00C25B14" w:rsidRPr="00E67175" w:rsidRDefault="00C25B14" w:rsidP="00E67175">
            <w:pPr>
              <w:spacing w:after="0" w:line="240" w:lineRule="auto"/>
              <w:rPr>
                <w:rFonts w:ascii="Times New Roman" w:hAnsi="Times New Roman"/>
                <w:color w:val="000000"/>
                <w:sz w:val="20"/>
                <w:szCs w:val="20"/>
              </w:rPr>
            </w:pPr>
          </w:p>
        </w:tc>
        <w:tc>
          <w:tcPr>
            <w:tcW w:w="1943" w:type="dxa"/>
            <w:gridSpan w:val="2"/>
            <w:vMerge/>
          </w:tcPr>
          <w:p w:rsidR="00C25B14" w:rsidRPr="00E67175" w:rsidRDefault="00C25B14" w:rsidP="00E67175">
            <w:pPr>
              <w:spacing w:after="0" w:line="240" w:lineRule="auto"/>
              <w:rPr>
                <w:rFonts w:ascii="Times New Roman" w:hAnsi="Times New Roman"/>
                <w:color w:val="000000"/>
                <w:sz w:val="20"/>
                <w:szCs w:val="20"/>
              </w:rPr>
            </w:pPr>
          </w:p>
        </w:tc>
        <w:tc>
          <w:tcPr>
            <w:tcW w:w="9883" w:type="dxa"/>
            <w:gridSpan w:val="6"/>
            <w:shd w:val="clear" w:color="auto" w:fill="EAF1DD" w:themeFill="accent3" w:themeFillTint="33"/>
          </w:tcPr>
          <w:p w:rsidR="00C25B14" w:rsidRPr="00E64BB6" w:rsidRDefault="00C939DD" w:rsidP="00E64BB6">
            <w:pPr>
              <w:spacing w:after="0" w:line="240" w:lineRule="auto"/>
              <w:rPr>
                <w:rFonts w:ascii="Times New Roman" w:hAnsi="Times New Roman"/>
                <w:iCs/>
                <w:color w:val="000000"/>
                <w:sz w:val="20"/>
                <w:szCs w:val="20"/>
              </w:rPr>
            </w:pPr>
            <w:r w:rsidRPr="00E64BB6">
              <w:rPr>
                <w:rFonts w:ascii="Times New Roman" w:hAnsi="Times New Roman"/>
                <w:iCs/>
                <w:color w:val="000000"/>
                <w:sz w:val="20"/>
                <w:szCs w:val="20"/>
              </w:rPr>
              <w:t>В рамках переданных полномочий в Министерство сельского хозяйства Красноярского края ежемесячно направляю</w:t>
            </w:r>
            <w:r w:rsidR="00E64BB6" w:rsidRPr="00E64BB6">
              <w:rPr>
                <w:rFonts w:ascii="Times New Roman" w:hAnsi="Times New Roman"/>
                <w:iCs/>
                <w:color w:val="000000"/>
                <w:sz w:val="20"/>
                <w:szCs w:val="20"/>
              </w:rPr>
              <w:t>тся отчеты</w:t>
            </w:r>
          </w:p>
        </w:tc>
        <w:tc>
          <w:tcPr>
            <w:tcW w:w="2449" w:type="dxa"/>
            <w:gridSpan w:val="2"/>
            <w:shd w:val="clear" w:color="auto" w:fill="EAF1DD" w:themeFill="accent3" w:themeFillTint="33"/>
          </w:tcPr>
          <w:p w:rsidR="00C25B14" w:rsidRPr="009E6288" w:rsidRDefault="00C25B14" w:rsidP="00C25B14">
            <w:pPr>
              <w:spacing w:after="0" w:line="240" w:lineRule="auto"/>
              <w:ind w:firstLineChars="100" w:firstLine="200"/>
              <w:rPr>
                <w:rFonts w:ascii="Times New Roman" w:hAnsi="Times New Roman"/>
                <w:iCs/>
                <w:sz w:val="20"/>
                <w:szCs w:val="20"/>
              </w:rPr>
            </w:pPr>
            <w:r w:rsidRPr="009E6288">
              <w:rPr>
                <w:rFonts w:ascii="Times New Roman" w:hAnsi="Times New Roman"/>
                <w:iCs/>
                <w:sz w:val="20"/>
                <w:szCs w:val="20"/>
              </w:rPr>
              <w:t>СХУ</w:t>
            </w:r>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осуществление мониторинга финансово-экономического состояния предприятий</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05"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Содействие развитию малых форм хозяйствования личных подсобных и крестьянских (фермерских) хозяйств в муниципальном образовании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05"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49" w:type="dxa"/>
            <w:gridSpan w:val="2"/>
            <w:hideMark/>
          </w:tcPr>
          <w:p w:rsidR="00C170FD" w:rsidRPr="00861B11" w:rsidRDefault="00C170FD" w:rsidP="00E67175">
            <w:pPr>
              <w:spacing w:after="0" w:line="240" w:lineRule="auto"/>
              <w:rPr>
                <w:rFonts w:ascii="Times New Roman" w:hAnsi="Times New Roman"/>
                <w:color w:val="FF0000"/>
                <w:sz w:val="20"/>
                <w:szCs w:val="20"/>
              </w:rPr>
            </w:pPr>
            <w:r w:rsidRPr="00861B11">
              <w:rPr>
                <w:rFonts w:ascii="Times New Roman" w:hAnsi="Times New Roman"/>
                <w:color w:val="FF0000"/>
                <w:sz w:val="20"/>
                <w:szCs w:val="20"/>
              </w:rPr>
              <w:t>Отдел планирования и экономического развития</w:t>
            </w:r>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-оказать содействие в получении крестьянскими (фермерскими) хозяйствами грантов на создание и развитие крестьянских (фермерских) хозяйств и семейных животноводческих ферм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05"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сельского хозяйства и продовольственной политики</w:t>
            </w:r>
          </w:p>
        </w:tc>
      </w:tr>
      <w:tr w:rsidR="00C25B14" w:rsidRPr="00E67175" w:rsidTr="006D3509">
        <w:trPr>
          <w:trHeight w:val="20"/>
        </w:trPr>
        <w:tc>
          <w:tcPr>
            <w:tcW w:w="756" w:type="dxa"/>
            <w:vMerge/>
          </w:tcPr>
          <w:p w:rsidR="00C25B14" w:rsidRPr="00E67175" w:rsidRDefault="00C25B14" w:rsidP="00E67175">
            <w:pPr>
              <w:spacing w:after="0" w:line="240" w:lineRule="auto"/>
              <w:rPr>
                <w:rFonts w:ascii="Times New Roman" w:hAnsi="Times New Roman"/>
                <w:color w:val="000000"/>
                <w:sz w:val="20"/>
                <w:szCs w:val="20"/>
              </w:rPr>
            </w:pPr>
          </w:p>
        </w:tc>
        <w:tc>
          <w:tcPr>
            <w:tcW w:w="1943" w:type="dxa"/>
            <w:gridSpan w:val="2"/>
            <w:vMerge/>
          </w:tcPr>
          <w:p w:rsidR="00C25B14" w:rsidRPr="00E67175" w:rsidRDefault="00C25B14" w:rsidP="00E67175">
            <w:pPr>
              <w:spacing w:after="0" w:line="240" w:lineRule="auto"/>
              <w:rPr>
                <w:rFonts w:ascii="Times New Roman" w:hAnsi="Times New Roman"/>
                <w:color w:val="000000"/>
                <w:sz w:val="20"/>
                <w:szCs w:val="20"/>
              </w:rPr>
            </w:pPr>
          </w:p>
        </w:tc>
        <w:tc>
          <w:tcPr>
            <w:tcW w:w="9883" w:type="dxa"/>
            <w:gridSpan w:val="6"/>
            <w:shd w:val="clear" w:color="auto" w:fill="EAF1DD" w:themeFill="accent3" w:themeFillTint="33"/>
          </w:tcPr>
          <w:p w:rsidR="00C939DD" w:rsidRPr="00E64BB6" w:rsidRDefault="00C939DD" w:rsidP="00E64BB6">
            <w:pPr>
              <w:spacing w:after="0" w:line="240" w:lineRule="auto"/>
              <w:rPr>
                <w:rFonts w:ascii="Times New Roman" w:hAnsi="Times New Roman"/>
                <w:iCs/>
                <w:color w:val="000000"/>
                <w:sz w:val="20"/>
                <w:szCs w:val="20"/>
              </w:rPr>
            </w:pPr>
            <w:r w:rsidRPr="00E64BB6">
              <w:rPr>
                <w:rFonts w:ascii="Times New Roman" w:hAnsi="Times New Roman"/>
                <w:iCs/>
                <w:color w:val="000000"/>
                <w:sz w:val="20"/>
                <w:szCs w:val="20"/>
              </w:rPr>
              <w:t>В отделе сельского хозяйства и продовольственной безопасности ведется консультация (помощь) по данному мероприятию, также есть выездные совещания в поселениях района. В рамках переданных полномочий в Министерство сельского хозяйства Красноярского края ежемесячно направляются отчеты. В 2023 году грант получил Подрядчиков Сергей Иванович в сумме 8 000 000 рублей.</w:t>
            </w:r>
          </w:p>
          <w:p w:rsidR="00C25B14" w:rsidRPr="00E64BB6" w:rsidRDefault="00C25B14" w:rsidP="00E64BB6">
            <w:pPr>
              <w:spacing w:after="0" w:line="240" w:lineRule="auto"/>
              <w:rPr>
                <w:rFonts w:ascii="Times New Roman" w:hAnsi="Times New Roman"/>
                <w:iCs/>
                <w:color w:val="000000"/>
                <w:sz w:val="20"/>
                <w:szCs w:val="20"/>
              </w:rPr>
            </w:pPr>
          </w:p>
        </w:tc>
        <w:tc>
          <w:tcPr>
            <w:tcW w:w="2449" w:type="dxa"/>
            <w:gridSpan w:val="2"/>
            <w:shd w:val="clear" w:color="auto" w:fill="EAF1DD" w:themeFill="accent3" w:themeFillTint="33"/>
          </w:tcPr>
          <w:p w:rsidR="00C25B14" w:rsidRPr="009E6288" w:rsidRDefault="00C25B14" w:rsidP="009E6288">
            <w:pPr>
              <w:spacing w:after="0" w:line="240" w:lineRule="auto"/>
              <w:rPr>
                <w:rFonts w:ascii="Times New Roman" w:hAnsi="Times New Roman"/>
                <w:iCs/>
                <w:sz w:val="20"/>
                <w:szCs w:val="20"/>
              </w:rPr>
            </w:pPr>
            <w:r w:rsidRPr="009E6288">
              <w:rPr>
                <w:rFonts w:ascii="Times New Roman" w:hAnsi="Times New Roman"/>
                <w:iCs/>
                <w:sz w:val="20"/>
                <w:szCs w:val="20"/>
              </w:rPr>
              <w:t>СХУ</w:t>
            </w:r>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Привлечение молодых семей и молодых специалистов для работы в сельскохозяйственной отрасли за счет ввода (приобретения</w:t>
            </w:r>
            <w:proofErr w:type="gramStart"/>
            <w:r w:rsidRPr="00E67175">
              <w:rPr>
                <w:rFonts w:ascii="Times New Roman" w:hAnsi="Times New Roman"/>
                <w:color w:val="000000"/>
                <w:sz w:val="20"/>
                <w:szCs w:val="20"/>
              </w:rPr>
              <w:t xml:space="preserve"> )</w:t>
            </w:r>
            <w:proofErr w:type="gramEnd"/>
            <w:r w:rsidRPr="00E67175">
              <w:rPr>
                <w:rFonts w:ascii="Times New Roman" w:hAnsi="Times New Roman"/>
                <w:color w:val="000000"/>
                <w:sz w:val="20"/>
                <w:szCs w:val="20"/>
              </w:rPr>
              <w:t xml:space="preserve"> жилья для граждан, проживающих в сельской местности в результате реализации программных мероприятий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05"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сельского хозяйства и продовольственной политики</w:t>
            </w:r>
          </w:p>
        </w:tc>
      </w:tr>
      <w:tr w:rsidR="00C25B14" w:rsidRPr="00E67175" w:rsidTr="006D3509">
        <w:trPr>
          <w:trHeight w:val="20"/>
        </w:trPr>
        <w:tc>
          <w:tcPr>
            <w:tcW w:w="756" w:type="dxa"/>
            <w:vMerge/>
          </w:tcPr>
          <w:p w:rsidR="00C25B14" w:rsidRPr="00E67175" w:rsidRDefault="00C25B14" w:rsidP="00E67175">
            <w:pPr>
              <w:spacing w:after="0" w:line="240" w:lineRule="auto"/>
              <w:rPr>
                <w:rFonts w:ascii="Times New Roman" w:hAnsi="Times New Roman"/>
                <w:color w:val="000000"/>
                <w:sz w:val="20"/>
                <w:szCs w:val="20"/>
              </w:rPr>
            </w:pPr>
          </w:p>
        </w:tc>
        <w:tc>
          <w:tcPr>
            <w:tcW w:w="1943" w:type="dxa"/>
            <w:gridSpan w:val="2"/>
            <w:vMerge/>
          </w:tcPr>
          <w:p w:rsidR="00C25B14" w:rsidRPr="00E67175" w:rsidRDefault="00C25B14" w:rsidP="00E67175">
            <w:pPr>
              <w:spacing w:after="0" w:line="240" w:lineRule="auto"/>
              <w:rPr>
                <w:rFonts w:ascii="Times New Roman" w:hAnsi="Times New Roman"/>
                <w:color w:val="000000"/>
                <w:sz w:val="20"/>
                <w:szCs w:val="20"/>
              </w:rPr>
            </w:pPr>
          </w:p>
        </w:tc>
        <w:tc>
          <w:tcPr>
            <w:tcW w:w="9883" w:type="dxa"/>
            <w:gridSpan w:val="6"/>
            <w:shd w:val="clear" w:color="auto" w:fill="EAF1DD" w:themeFill="accent3" w:themeFillTint="33"/>
          </w:tcPr>
          <w:p w:rsidR="00C939DD" w:rsidRPr="00C939DD" w:rsidRDefault="00C939DD" w:rsidP="00C939DD">
            <w:pPr>
              <w:spacing w:after="0" w:line="240" w:lineRule="auto"/>
              <w:jc w:val="both"/>
              <w:rPr>
                <w:rFonts w:ascii="Times New Roman" w:hAnsi="Times New Roman"/>
                <w:iCs/>
                <w:sz w:val="20"/>
                <w:szCs w:val="20"/>
              </w:rPr>
            </w:pPr>
            <w:r w:rsidRPr="00C939DD">
              <w:rPr>
                <w:rFonts w:ascii="Times New Roman" w:hAnsi="Times New Roman"/>
                <w:iCs/>
                <w:sz w:val="20"/>
                <w:szCs w:val="20"/>
              </w:rPr>
              <w:t>В рамках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жилье получили:</w:t>
            </w:r>
          </w:p>
          <w:p w:rsidR="00C939DD" w:rsidRPr="00C939DD" w:rsidRDefault="00C939DD" w:rsidP="00C939DD">
            <w:pPr>
              <w:spacing w:after="0" w:line="240" w:lineRule="auto"/>
              <w:jc w:val="both"/>
              <w:rPr>
                <w:rFonts w:ascii="Times New Roman" w:hAnsi="Times New Roman"/>
                <w:iCs/>
                <w:sz w:val="20"/>
                <w:szCs w:val="20"/>
              </w:rPr>
            </w:pPr>
            <w:r w:rsidRPr="00C939DD">
              <w:rPr>
                <w:rFonts w:ascii="Times New Roman" w:hAnsi="Times New Roman"/>
                <w:iCs/>
                <w:sz w:val="20"/>
                <w:szCs w:val="20"/>
              </w:rPr>
              <w:t xml:space="preserve"> В 2023 году 8 молодых семьи (АПК – </w:t>
            </w:r>
            <w:proofErr w:type="spellStart"/>
            <w:r w:rsidRPr="00C939DD">
              <w:rPr>
                <w:rFonts w:ascii="Times New Roman" w:hAnsi="Times New Roman"/>
                <w:iCs/>
                <w:sz w:val="20"/>
                <w:szCs w:val="20"/>
              </w:rPr>
              <w:t>Маяцкий</w:t>
            </w:r>
            <w:proofErr w:type="spellEnd"/>
            <w:r w:rsidRPr="00C939DD">
              <w:rPr>
                <w:rFonts w:ascii="Times New Roman" w:hAnsi="Times New Roman"/>
                <w:iCs/>
                <w:sz w:val="20"/>
                <w:szCs w:val="20"/>
              </w:rPr>
              <w:t xml:space="preserve"> Алексей Витальевич, </w:t>
            </w:r>
            <w:proofErr w:type="spellStart"/>
            <w:r w:rsidRPr="00C939DD">
              <w:rPr>
                <w:rFonts w:ascii="Times New Roman" w:hAnsi="Times New Roman"/>
                <w:iCs/>
                <w:sz w:val="20"/>
                <w:szCs w:val="20"/>
              </w:rPr>
              <w:t>Халов</w:t>
            </w:r>
            <w:proofErr w:type="spellEnd"/>
            <w:r w:rsidRPr="00C939DD">
              <w:rPr>
                <w:rFonts w:ascii="Times New Roman" w:hAnsi="Times New Roman"/>
                <w:iCs/>
                <w:sz w:val="20"/>
                <w:szCs w:val="20"/>
              </w:rPr>
              <w:t xml:space="preserve"> Александр Петрович, </w:t>
            </w:r>
            <w:proofErr w:type="spellStart"/>
            <w:r w:rsidRPr="00C939DD">
              <w:rPr>
                <w:rFonts w:ascii="Times New Roman" w:hAnsi="Times New Roman"/>
                <w:iCs/>
                <w:sz w:val="20"/>
                <w:szCs w:val="20"/>
              </w:rPr>
              <w:t>Каргаполов</w:t>
            </w:r>
            <w:proofErr w:type="spellEnd"/>
            <w:r w:rsidRPr="00C939DD">
              <w:rPr>
                <w:rFonts w:ascii="Times New Roman" w:hAnsi="Times New Roman"/>
                <w:iCs/>
                <w:sz w:val="20"/>
                <w:szCs w:val="20"/>
              </w:rPr>
              <w:t xml:space="preserve"> Никита Николаевич, </w:t>
            </w:r>
            <w:proofErr w:type="spellStart"/>
            <w:r w:rsidRPr="00C939DD">
              <w:rPr>
                <w:rFonts w:ascii="Times New Roman" w:hAnsi="Times New Roman"/>
                <w:iCs/>
                <w:sz w:val="20"/>
                <w:szCs w:val="20"/>
              </w:rPr>
              <w:t>Пинтелей</w:t>
            </w:r>
            <w:proofErr w:type="spellEnd"/>
            <w:r w:rsidRPr="00C939DD">
              <w:rPr>
                <w:rFonts w:ascii="Times New Roman" w:hAnsi="Times New Roman"/>
                <w:iCs/>
                <w:sz w:val="20"/>
                <w:szCs w:val="20"/>
              </w:rPr>
              <w:t xml:space="preserve"> Игорь – АО </w:t>
            </w:r>
            <w:proofErr w:type="gramStart"/>
            <w:r w:rsidRPr="00C939DD">
              <w:rPr>
                <w:rFonts w:ascii="Times New Roman" w:hAnsi="Times New Roman"/>
                <w:iCs/>
                <w:sz w:val="20"/>
                <w:szCs w:val="20"/>
              </w:rPr>
              <w:t>п</w:t>
            </w:r>
            <w:proofErr w:type="gramEnd"/>
            <w:r w:rsidRPr="00C939DD">
              <w:rPr>
                <w:rFonts w:ascii="Times New Roman" w:hAnsi="Times New Roman"/>
                <w:iCs/>
                <w:sz w:val="20"/>
                <w:szCs w:val="20"/>
              </w:rPr>
              <w:t xml:space="preserve">/з «Краснотуранский», </w:t>
            </w:r>
            <w:proofErr w:type="spellStart"/>
            <w:r w:rsidRPr="00C939DD">
              <w:rPr>
                <w:rFonts w:ascii="Times New Roman" w:hAnsi="Times New Roman"/>
                <w:iCs/>
                <w:sz w:val="20"/>
                <w:szCs w:val="20"/>
              </w:rPr>
              <w:t>Шван</w:t>
            </w:r>
            <w:proofErr w:type="spellEnd"/>
            <w:r w:rsidRPr="00C939DD">
              <w:rPr>
                <w:rFonts w:ascii="Times New Roman" w:hAnsi="Times New Roman"/>
                <w:iCs/>
                <w:sz w:val="20"/>
                <w:szCs w:val="20"/>
              </w:rPr>
              <w:t xml:space="preserve"> Александр Владимирович, Мельников Артем Олегович, Сергеев Виктор Игнатьевич – АО «</w:t>
            </w:r>
            <w:proofErr w:type="spellStart"/>
            <w:r w:rsidRPr="00C939DD">
              <w:rPr>
                <w:rFonts w:ascii="Times New Roman" w:hAnsi="Times New Roman"/>
                <w:iCs/>
                <w:sz w:val="20"/>
                <w:szCs w:val="20"/>
              </w:rPr>
              <w:t>Тубинск</w:t>
            </w:r>
            <w:proofErr w:type="spellEnd"/>
            <w:r w:rsidRPr="00C939DD">
              <w:rPr>
                <w:rFonts w:ascii="Times New Roman" w:hAnsi="Times New Roman"/>
                <w:iCs/>
                <w:sz w:val="20"/>
                <w:szCs w:val="20"/>
              </w:rPr>
              <w:t xml:space="preserve">». </w:t>
            </w:r>
            <w:proofErr w:type="gramStart"/>
            <w:r w:rsidRPr="00C939DD">
              <w:rPr>
                <w:rFonts w:ascii="Times New Roman" w:hAnsi="Times New Roman"/>
                <w:iCs/>
                <w:sz w:val="20"/>
                <w:szCs w:val="20"/>
              </w:rPr>
              <w:t xml:space="preserve">Социальная сфера – </w:t>
            </w:r>
            <w:proofErr w:type="spellStart"/>
            <w:r w:rsidRPr="00C939DD">
              <w:rPr>
                <w:rFonts w:ascii="Times New Roman" w:hAnsi="Times New Roman"/>
                <w:iCs/>
                <w:sz w:val="20"/>
                <w:szCs w:val="20"/>
              </w:rPr>
              <w:t>Корепанова</w:t>
            </w:r>
            <w:proofErr w:type="spellEnd"/>
            <w:r w:rsidRPr="00C939DD">
              <w:rPr>
                <w:rFonts w:ascii="Times New Roman" w:hAnsi="Times New Roman"/>
                <w:iCs/>
                <w:sz w:val="20"/>
                <w:szCs w:val="20"/>
              </w:rPr>
              <w:t xml:space="preserve"> Вероника Леонидовна МБДОУ «</w:t>
            </w:r>
            <w:proofErr w:type="spellStart"/>
            <w:r w:rsidRPr="00C939DD">
              <w:rPr>
                <w:rFonts w:ascii="Times New Roman" w:hAnsi="Times New Roman"/>
                <w:iCs/>
                <w:sz w:val="20"/>
                <w:szCs w:val="20"/>
              </w:rPr>
              <w:t>Беллыкский</w:t>
            </w:r>
            <w:proofErr w:type="spellEnd"/>
            <w:r w:rsidRPr="00C939DD">
              <w:rPr>
                <w:rFonts w:ascii="Times New Roman" w:hAnsi="Times New Roman"/>
                <w:iCs/>
                <w:sz w:val="20"/>
                <w:szCs w:val="20"/>
              </w:rPr>
              <w:t xml:space="preserve"> детский сад»).</w:t>
            </w:r>
            <w:proofErr w:type="gramEnd"/>
            <w:r w:rsidRPr="00C939DD">
              <w:rPr>
                <w:rFonts w:ascii="Times New Roman" w:hAnsi="Times New Roman"/>
                <w:iCs/>
                <w:sz w:val="20"/>
                <w:szCs w:val="20"/>
              </w:rPr>
              <w:t xml:space="preserve"> Общая площадь построенного жилья составит 597 </w:t>
            </w:r>
            <w:proofErr w:type="spellStart"/>
            <w:r w:rsidRPr="00C939DD">
              <w:rPr>
                <w:rFonts w:ascii="Times New Roman" w:hAnsi="Times New Roman"/>
                <w:iCs/>
                <w:sz w:val="20"/>
                <w:szCs w:val="20"/>
              </w:rPr>
              <w:t>кв.</w:t>
            </w:r>
            <w:r w:rsidR="00E64BB6">
              <w:rPr>
                <w:rFonts w:ascii="Times New Roman" w:hAnsi="Times New Roman"/>
                <w:iCs/>
                <w:sz w:val="20"/>
                <w:szCs w:val="20"/>
              </w:rPr>
              <w:t>м</w:t>
            </w:r>
            <w:proofErr w:type="spellEnd"/>
            <w:r w:rsidR="00E64BB6">
              <w:rPr>
                <w:rFonts w:ascii="Times New Roman" w:hAnsi="Times New Roman"/>
                <w:iCs/>
                <w:sz w:val="20"/>
                <w:szCs w:val="20"/>
              </w:rPr>
              <w:t>., сумма выделенных средств 44398293 руб., из них 4439</w:t>
            </w:r>
            <w:r w:rsidRPr="00C939DD">
              <w:rPr>
                <w:rFonts w:ascii="Times New Roman" w:hAnsi="Times New Roman"/>
                <w:iCs/>
                <w:sz w:val="20"/>
                <w:szCs w:val="20"/>
              </w:rPr>
              <w:t>829,3 руб. денежные средства участников программы.</w:t>
            </w:r>
          </w:p>
          <w:p w:rsidR="00C25B14" w:rsidRPr="009E6288" w:rsidRDefault="00C25B14" w:rsidP="009E6288">
            <w:pPr>
              <w:spacing w:after="0" w:line="240" w:lineRule="auto"/>
              <w:jc w:val="both"/>
              <w:rPr>
                <w:rFonts w:ascii="Times New Roman" w:hAnsi="Times New Roman"/>
                <w:iCs/>
                <w:sz w:val="20"/>
                <w:szCs w:val="20"/>
              </w:rPr>
            </w:pPr>
          </w:p>
        </w:tc>
        <w:tc>
          <w:tcPr>
            <w:tcW w:w="2449" w:type="dxa"/>
            <w:gridSpan w:val="2"/>
            <w:shd w:val="clear" w:color="auto" w:fill="EAF1DD" w:themeFill="accent3" w:themeFillTint="33"/>
          </w:tcPr>
          <w:p w:rsidR="00C25B14" w:rsidRPr="009E6288" w:rsidRDefault="00C25B14" w:rsidP="009E6288">
            <w:pPr>
              <w:spacing w:after="0" w:line="240" w:lineRule="auto"/>
              <w:jc w:val="both"/>
              <w:rPr>
                <w:rFonts w:ascii="Times New Roman" w:hAnsi="Times New Roman"/>
                <w:iCs/>
                <w:sz w:val="20"/>
                <w:szCs w:val="20"/>
              </w:rPr>
            </w:pPr>
            <w:r w:rsidRPr="009E6288">
              <w:rPr>
                <w:rFonts w:ascii="Times New Roman" w:hAnsi="Times New Roman"/>
                <w:iCs/>
                <w:sz w:val="20"/>
                <w:szCs w:val="20"/>
              </w:rPr>
              <w:t>СХУ</w:t>
            </w:r>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-обеспечить информирован</w:t>
            </w:r>
            <w:r w:rsidR="00DA7161">
              <w:rPr>
                <w:rFonts w:ascii="Times New Roman" w:hAnsi="Times New Roman"/>
                <w:i/>
                <w:iCs/>
                <w:color w:val="000000"/>
                <w:sz w:val="20"/>
                <w:szCs w:val="20"/>
              </w:rPr>
              <w:t>ие населения и выполнение услов</w:t>
            </w:r>
            <w:r w:rsidRPr="00E67175">
              <w:rPr>
                <w:rFonts w:ascii="Times New Roman" w:hAnsi="Times New Roman"/>
                <w:i/>
                <w:iCs/>
                <w:color w:val="000000"/>
                <w:sz w:val="20"/>
                <w:szCs w:val="20"/>
              </w:rPr>
              <w:t>ий для развития сельского хозяйства за счет оказания поддержки гражданам, проживающим в сельской местности, в приобретении и строительстве жилья</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05"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МКУ Служба заказчика</w:t>
            </w:r>
          </w:p>
        </w:tc>
      </w:tr>
      <w:tr w:rsidR="00DA7161" w:rsidRPr="00E67175" w:rsidTr="006D3509">
        <w:trPr>
          <w:trHeight w:val="20"/>
        </w:trPr>
        <w:tc>
          <w:tcPr>
            <w:tcW w:w="756" w:type="dxa"/>
          </w:tcPr>
          <w:p w:rsidR="00DA7161" w:rsidRPr="00E67175" w:rsidRDefault="00DA7161" w:rsidP="00E67175">
            <w:pPr>
              <w:spacing w:after="0" w:line="240" w:lineRule="auto"/>
              <w:rPr>
                <w:rFonts w:ascii="Times New Roman" w:hAnsi="Times New Roman"/>
                <w:color w:val="000000"/>
                <w:sz w:val="20"/>
                <w:szCs w:val="20"/>
              </w:rPr>
            </w:pPr>
          </w:p>
        </w:tc>
        <w:tc>
          <w:tcPr>
            <w:tcW w:w="1943" w:type="dxa"/>
            <w:gridSpan w:val="2"/>
          </w:tcPr>
          <w:p w:rsidR="00DA7161" w:rsidRPr="00E67175" w:rsidRDefault="00DA7161" w:rsidP="00E67175">
            <w:pPr>
              <w:spacing w:after="0" w:line="240" w:lineRule="auto"/>
              <w:rPr>
                <w:rFonts w:ascii="Times New Roman" w:hAnsi="Times New Roman"/>
                <w:color w:val="000000"/>
                <w:sz w:val="20"/>
                <w:szCs w:val="20"/>
              </w:rPr>
            </w:pPr>
          </w:p>
        </w:tc>
        <w:tc>
          <w:tcPr>
            <w:tcW w:w="9883" w:type="dxa"/>
            <w:gridSpan w:val="6"/>
            <w:shd w:val="clear" w:color="auto" w:fill="EAF1DD" w:themeFill="accent3" w:themeFillTint="33"/>
          </w:tcPr>
          <w:p w:rsidR="00DA7161" w:rsidRPr="00A15E8F" w:rsidRDefault="00C939DD" w:rsidP="00DA7161">
            <w:pPr>
              <w:spacing w:after="0" w:line="240" w:lineRule="auto"/>
              <w:rPr>
                <w:rFonts w:ascii="Times New Roman" w:hAnsi="Times New Roman"/>
                <w:iCs/>
                <w:color w:val="000000" w:themeColor="text1"/>
                <w:sz w:val="20"/>
                <w:szCs w:val="20"/>
              </w:rPr>
            </w:pPr>
            <w:r w:rsidRPr="00C939DD">
              <w:rPr>
                <w:rFonts w:ascii="Times New Roman" w:hAnsi="Times New Roman"/>
                <w:iCs/>
                <w:color w:val="000000" w:themeColor="text1"/>
                <w:sz w:val="20"/>
                <w:szCs w:val="20"/>
              </w:rPr>
              <w:t>Совместно с отделом сельского хозяйства в рамках программы Содействие в развитии сельского хозяйства, ведется работа по сопровождению, консультированию, и контролю претендентов на строительство жилья.</w:t>
            </w:r>
          </w:p>
        </w:tc>
        <w:tc>
          <w:tcPr>
            <w:tcW w:w="2449" w:type="dxa"/>
            <w:gridSpan w:val="2"/>
            <w:shd w:val="clear" w:color="auto" w:fill="EAF1DD" w:themeFill="accent3" w:themeFillTint="33"/>
          </w:tcPr>
          <w:p w:rsidR="00DA7161" w:rsidRPr="00A15E8F" w:rsidRDefault="00DA7161" w:rsidP="00E67175">
            <w:pPr>
              <w:spacing w:after="0" w:line="240" w:lineRule="auto"/>
              <w:rPr>
                <w:rFonts w:ascii="Times New Roman" w:hAnsi="Times New Roman"/>
                <w:color w:val="000000" w:themeColor="text1"/>
                <w:sz w:val="20"/>
                <w:szCs w:val="20"/>
              </w:rPr>
            </w:pPr>
            <w:r w:rsidRPr="00A15E8F">
              <w:rPr>
                <w:rFonts w:ascii="Times New Roman" w:hAnsi="Times New Roman"/>
                <w:color w:val="000000" w:themeColor="text1"/>
                <w:sz w:val="20"/>
                <w:szCs w:val="20"/>
              </w:rPr>
              <w:t>МКУ СЗ</w:t>
            </w:r>
          </w:p>
        </w:tc>
      </w:tr>
      <w:tr w:rsidR="00C170FD" w:rsidRPr="00E67175" w:rsidTr="006D3509">
        <w:trPr>
          <w:trHeight w:val="20"/>
        </w:trPr>
        <w:tc>
          <w:tcPr>
            <w:tcW w:w="756" w:type="dxa"/>
            <w:vMerge w:val="restart"/>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2.1.3.</w:t>
            </w:r>
          </w:p>
        </w:tc>
        <w:tc>
          <w:tcPr>
            <w:tcW w:w="1943" w:type="dxa"/>
            <w:gridSpan w:val="2"/>
            <w:vMerge w:val="restart"/>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Обеспечить развитие сервисных отраслей</w:t>
            </w:r>
          </w:p>
        </w:tc>
        <w:tc>
          <w:tcPr>
            <w:tcW w:w="652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Создание условий для формирования и развития на территории  района конкурентоспособного туристско-рекреационного комплекса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05"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культуры, молодежи и спорта</w:t>
            </w:r>
            <w:r w:rsidRPr="00E67175">
              <w:rPr>
                <w:rFonts w:ascii="Times New Roman" w:hAnsi="Times New Roman"/>
                <w:color w:val="000000"/>
                <w:sz w:val="20"/>
                <w:szCs w:val="20"/>
              </w:rPr>
              <w:br/>
            </w:r>
            <w:r w:rsidR="009F78E4">
              <w:rPr>
                <w:rFonts w:ascii="Times New Roman" w:hAnsi="Times New Roman"/>
                <w:color w:val="000000"/>
                <w:sz w:val="20"/>
                <w:szCs w:val="20"/>
              </w:rPr>
              <w:t>МБУ Центр отдыха Сосновый бор</w:t>
            </w:r>
          </w:p>
        </w:tc>
      </w:tr>
      <w:tr w:rsidR="00861B11" w:rsidRPr="00E67175" w:rsidTr="006D3509">
        <w:trPr>
          <w:trHeight w:val="20"/>
        </w:trPr>
        <w:tc>
          <w:tcPr>
            <w:tcW w:w="756" w:type="dxa"/>
            <w:vMerge/>
          </w:tcPr>
          <w:p w:rsidR="00861B11" w:rsidRPr="00E67175" w:rsidRDefault="00861B11" w:rsidP="00E67175">
            <w:pPr>
              <w:spacing w:after="0" w:line="240" w:lineRule="auto"/>
              <w:rPr>
                <w:rFonts w:ascii="Times New Roman" w:hAnsi="Times New Roman"/>
                <w:color w:val="000000"/>
                <w:sz w:val="20"/>
                <w:szCs w:val="20"/>
              </w:rPr>
            </w:pPr>
          </w:p>
        </w:tc>
        <w:tc>
          <w:tcPr>
            <w:tcW w:w="1943" w:type="dxa"/>
            <w:gridSpan w:val="2"/>
            <w:vMerge/>
          </w:tcPr>
          <w:p w:rsidR="00861B11" w:rsidRPr="00E67175" w:rsidRDefault="00861B11" w:rsidP="00E67175">
            <w:pPr>
              <w:spacing w:after="0" w:line="240" w:lineRule="auto"/>
              <w:rPr>
                <w:rFonts w:ascii="Times New Roman" w:hAnsi="Times New Roman"/>
                <w:color w:val="000000"/>
                <w:sz w:val="20"/>
                <w:szCs w:val="20"/>
              </w:rPr>
            </w:pPr>
          </w:p>
        </w:tc>
        <w:tc>
          <w:tcPr>
            <w:tcW w:w="9883" w:type="dxa"/>
            <w:gridSpan w:val="6"/>
            <w:shd w:val="clear" w:color="auto" w:fill="EAF1DD" w:themeFill="accent3" w:themeFillTint="33"/>
          </w:tcPr>
          <w:p w:rsidR="00861B11" w:rsidRPr="00E64BB6" w:rsidRDefault="006D3509" w:rsidP="00E64BB6">
            <w:pPr>
              <w:spacing w:after="0" w:line="240" w:lineRule="auto"/>
              <w:rPr>
                <w:rFonts w:ascii="Times New Roman" w:hAnsi="Times New Roman"/>
                <w:iCs/>
                <w:color w:val="000000" w:themeColor="text1"/>
                <w:sz w:val="20"/>
                <w:szCs w:val="20"/>
              </w:rPr>
            </w:pPr>
            <w:r w:rsidRPr="00E64BB6">
              <w:rPr>
                <w:rFonts w:ascii="Times New Roman" w:hAnsi="Times New Roman"/>
                <w:iCs/>
                <w:color w:val="000000" w:themeColor="text1"/>
                <w:sz w:val="20"/>
                <w:szCs w:val="20"/>
              </w:rPr>
              <w:t xml:space="preserve">С целью популяризации МБУ «  Центра отдыха « Сосновый бор»,  информация регулярно публикуется в средствах массовой информации, </w:t>
            </w:r>
            <w:proofErr w:type="spellStart"/>
            <w:r w:rsidRPr="00E64BB6">
              <w:rPr>
                <w:rFonts w:ascii="Times New Roman" w:hAnsi="Times New Roman"/>
                <w:iCs/>
                <w:color w:val="000000" w:themeColor="text1"/>
                <w:sz w:val="20"/>
                <w:szCs w:val="20"/>
              </w:rPr>
              <w:t>госпабликах</w:t>
            </w:r>
            <w:proofErr w:type="spellEnd"/>
            <w:r w:rsidRPr="00E64BB6">
              <w:rPr>
                <w:rFonts w:ascii="Times New Roman" w:hAnsi="Times New Roman"/>
                <w:iCs/>
                <w:color w:val="000000" w:themeColor="text1"/>
                <w:sz w:val="20"/>
                <w:szCs w:val="20"/>
              </w:rPr>
              <w:t xml:space="preserve"> и туристических площадках. Освещается деятельность центра, проводимые акции, пейзажи и другая важная информация для отдыхающих. Также размещается региональная и федеральная информационная повестка, где гостям Центра отдыха  разъясняются  нововведения, льготы и многое другое. С  2022 года в социальной сети « В контакте»  создана  страница Центра отдыха «Сосновый бор», где все желающие могут получать необходимую информацию</w:t>
            </w:r>
          </w:p>
        </w:tc>
        <w:tc>
          <w:tcPr>
            <w:tcW w:w="2449" w:type="dxa"/>
            <w:gridSpan w:val="2"/>
            <w:shd w:val="clear" w:color="auto" w:fill="EAF1DD" w:themeFill="accent3" w:themeFillTint="33"/>
          </w:tcPr>
          <w:p w:rsidR="00861B11" w:rsidRPr="00E67175" w:rsidRDefault="006D3509" w:rsidP="00E67175">
            <w:pPr>
              <w:spacing w:after="0" w:line="240" w:lineRule="auto"/>
              <w:rPr>
                <w:rFonts w:ascii="Times New Roman" w:hAnsi="Times New Roman"/>
                <w:color w:val="000000"/>
                <w:sz w:val="20"/>
                <w:szCs w:val="20"/>
              </w:rPr>
            </w:pPr>
            <w:r w:rsidRPr="006D3509">
              <w:rPr>
                <w:rFonts w:ascii="Times New Roman" w:hAnsi="Times New Roman"/>
                <w:color w:val="000000"/>
                <w:sz w:val="20"/>
                <w:szCs w:val="20"/>
              </w:rPr>
              <w:t>МБУ Центр отдыха Сосновый бор</w:t>
            </w:r>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vMerge w:val="restart"/>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Повышение конкурентоспособности районного туристского продукта посредством формирования привлекательного образа  района на туристском рынке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05"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культуры, молодежи и спорта</w:t>
            </w:r>
            <w:r w:rsidRPr="00E67175">
              <w:rPr>
                <w:rFonts w:ascii="Times New Roman" w:hAnsi="Times New Roman"/>
                <w:color w:val="000000"/>
                <w:sz w:val="20"/>
                <w:szCs w:val="20"/>
              </w:rPr>
              <w:br/>
            </w:r>
            <w:r w:rsidR="009F78E4">
              <w:rPr>
                <w:rFonts w:ascii="Times New Roman" w:hAnsi="Times New Roman"/>
                <w:color w:val="000000"/>
                <w:sz w:val="20"/>
                <w:szCs w:val="20"/>
              </w:rPr>
              <w:t>МБУ Центр отдыха Сосновый бор</w:t>
            </w:r>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05"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обеспечить доступность информации </w:t>
            </w:r>
            <w:proofErr w:type="gramStart"/>
            <w:r w:rsidRPr="00E67175">
              <w:rPr>
                <w:rFonts w:ascii="Times New Roman" w:hAnsi="Times New Roman"/>
                <w:i/>
                <w:iCs/>
                <w:color w:val="000000"/>
                <w:sz w:val="20"/>
                <w:szCs w:val="20"/>
              </w:rPr>
              <w:t>о</w:t>
            </w:r>
            <w:proofErr w:type="gramEnd"/>
            <w:r w:rsidRPr="00E67175">
              <w:rPr>
                <w:rFonts w:ascii="Times New Roman" w:hAnsi="Times New Roman"/>
                <w:i/>
                <w:iCs/>
                <w:color w:val="000000"/>
                <w:sz w:val="20"/>
                <w:szCs w:val="20"/>
              </w:rPr>
              <w:t xml:space="preserve"> всех видах туризма в районе</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05"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49" w:type="dxa"/>
            <w:gridSpan w:val="2"/>
            <w:noWrap/>
            <w:hideMark/>
          </w:tcPr>
          <w:p w:rsidR="00C170FD" w:rsidRPr="00E67175" w:rsidRDefault="00C170FD" w:rsidP="007478C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7478C5" w:rsidRPr="00E67175" w:rsidTr="006D3509">
        <w:trPr>
          <w:trHeight w:val="20"/>
        </w:trPr>
        <w:tc>
          <w:tcPr>
            <w:tcW w:w="756" w:type="dxa"/>
            <w:vMerge/>
          </w:tcPr>
          <w:p w:rsidR="007478C5" w:rsidRPr="00E67175" w:rsidRDefault="007478C5" w:rsidP="00E67175">
            <w:pPr>
              <w:spacing w:after="0" w:line="240" w:lineRule="auto"/>
              <w:rPr>
                <w:rFonts w:ascii="Times New Roman" w:hAnsi="Times New Roman"/>
                <w:color w:val="000000"/>
                <w:sz w:val="20"/>
                <w:szCs w:val="20"/>
              </w:rPr>
            </w:pPr>
          </w:p>
        </w:tc>
        <w:tc>
          <w:tcPr>
            <w:tcW w:w="1943" w:type="dxa"/>
            <w:gridSpan w:val="2"/>
            <w:vMerge/>
          </w:tcPr>
          <w:p w:rsidR="007478C5" w:rsidRPr="00E67175" w:rsidRDefault="007478C5" w:rsidP="00E67175">
            <w:pPr>
              <w:spacing w:after="0" w:line="240" w:lineRule="auto"/>
              <w:rPr>
                <w:rFonts w:ascii="Times New Roman" w:hAnsi="Times New Roman"/>
                <w:color w:val="000000"/>
                <w:sz w:val="20"/>
                <w:szCs w:val="20"/>
              </w:rPr>
            </w:pPr>
          </w:p>
        </w:tc>
        <w:tc>
          <w:tcPr>
            <w:tcW w:w="9883" w:type="dxa"/>
            <w:gridSpan w:val="6"/>
            <w:shd w:val="clear" w:color="auto" w:fill="EAF1DD" w:themeFill="accent3" w:themeFillTint="33"/>
          </w:tcPr>
          <w:p w:rsidR="007478C5" w:rsidRPr="00E67175" w:rsidRDefault="007478C5" w:rsidP="00E67175">
            <w:pPr>
              <w:spacing w:after="0" w:line="240" w:lineRule="auto"/>
              <w:jc w:val="center"/>
              <w:rPr>
                <w:rFonts w:ascii="Times New Roman" w:hAnsi="Times New Roman"/>
                <w:i/>
                <w:iCs/>
                <w:color w:val="000000"/>
                <w:sz w:val="20"/>
                <w:szCs w:val="20"/>
              </w:rPr>
            </w:pPr>
          </w:p>
        </w:tc>
        <w:tc>
          <w:tcPr>
            <w:tcW w:w="2449" w:type="dxa"/>
            <w:gridSpan w:val="2"/>
            <w:shd w:val="clear" w:color="auto" w:fill="EAF1DD" w:themeFill="accent3" w:themeFillTint="33"/>
          </w:tcPr>
          <w:p w:rsidR="007478C5" w:rsidRDefault="009F78E4" w:rsidP="00E67175">
            <w:pPr>
              <w:spacing w:after="0" w:line="240" w:lineRule="auto"/>
              <w:rPr>
                <w:rFonts w:ascii="Times New Roman" w:hAnsi="Times New Roman"/>
                <w:color w:val="000000"/>
                <w:sz w:val="20"/>
                <w:szCs w:val="20"/>
              </w:rPr>
            </w:pPr>
            <w:r>
              <w:rPr>
                <w:rFonts w:ascii="Times New Roman" w:hAnsi="Times New Roman"/>
                <w:color w:val="000000"/>
                <w:sz w:val="20"/>
                <w:szCs w:val="20"/>
              </w:rPr>
              <w:t>МБУ Центр отдыха Сосновый бор</w:t>
            </w:r>
          </w:p>
        </w:tc>
      </w:tr>
      <w:tr w:rsidR="00A15E8F" w:rsidRPr="00E67175" w:rsidTr="006D3509">
        <w:trPr>
          <w:trHeight w:val="20"/>
        </w:trPr>
        <w:tc>
          <w:tcPr>
            <w:tcW w:w="756" w:type="dxa"/>
            <w:vMerge/>
          </w:tcPr>
          <w:p w:rsidR="00A15E8F" w:rsidRPr="00E67175" w:rsidRDefault="00A15E8F" w:rsidP="00E67175">
            <w:pPr>
              <w:spacing w:after="0" w:line="240" w:lineRule="auto"/>
              <w:rPr>
                <w:rFonts w:ascii="Times New Roman" w:hAnsi="Times New Roman"/>
                <w:color w:val="000000"/>
                <w:sz w:val="20"/>
                <w:szCs w:val="20"/>
              </w:rPr>
            </w:pPr>
          </w:p>
        </w:tc>
        <w:tc>
          <w:tcPr>
            <w:tcW w:w="1943" w:type="dxa"/>
            <w:gridSpan w:val="2"/>
            <w:vMerge/>
          </w:tcPr>
          <w:p w:rsidR="00A15E8F" w:rsidRPr="00E67175" w:rsidRDefault="00A15E8F" w:rsidP="00E67175">
            <w:pPr>
              <w:spacing w:after="0" w:line="240" w:lineRule="auto"/>
              <w:rPr>
                <w:rFonts w:ascii="Times New Roman" w:hAnsi="Times New Roman"/>
                <w:color w:val="000000"/>
                <w:sz w:val="20"/>
                <w:szCs w:val="20"/>
              </w:rPr>
            </w:pPr>
          </w:p>
        </w:tc>
        <w:tc>
          <w:tcPr>
            <w:tcW w:w="9883" w:type="dxa"/>
            <w:gridSpan w:val="6"/>
            <w:shd w:val="clear" w:color="auto" w:fill="EAF1DD" w:themeFill="accent3" w:themeFillTint="33"/>
          </w:tcPr>
          <w:p w:rsidR="00A15E8F" w:rsidRPr="00E64BB6" w:rsidRDefault="00240A50" w:rsidP="00E64BB6">
            <w:pPr>
              <w:spacing w:after="0" w:line="240" w:lineRule="auto"/>
              <w:rPr>
                <w:rFonts w:ascii="Times New Roman" w:hAnsi="Times New Roman"/>
                <w:iCs/>
                <w:color w:val="000000" w:themeColor="text1"/>
                <w:sz w:val="20"/>
                <w:szCs w:val="20"/>
              </w:rPr>
            </w:pPr>
            <w:r w:rsidRPr="00E64BB6">
              <w:rPr>
                <w:rFonts w:ascii="Times New Roman" w:hAnsi="Times New Roman"/>
                <w:iCs/>
                <w:color w:val="000000" w:themeColor="text1"/>
                <w:sz w:val="20"/>
                <w:szCs w:val="20"/>
              </w:rPr>
              <w:t>Рекреационные зоны и достопримечательности Краснотуранского рай</w:t>
            </w:r>
            <w:r w:rsidR="00E64BB6">
              <w:rPr>
                <w:rFonts w:ascii="Times New Roman" w:hAnsi="Times New Roman"/>
                <w:iCs/>
                <w:color w:val="000000" w:themeColor="text1"/>
                <w:sz w:val="20"/>
                <w:szCs w:val="20"/>
              </w:rPr>
              <w:t xml:space="preserve">она размещены на краевом сайте </w:t>
            </w:r>
            <w:proofErr w:type="spellStart"/>
            <w:r w:rsidR="00E64BB6">
              <w:rPr>
                <w:rFonts w:ascii="Times New Roman" w:hAnsi="Times New Roman"/>
                <w:iCs/>
                <w:color w:val="000000" w:themeColor="text1"/>
                <w:sz w:val="20"/>
                <w:szCs w:val="20"/>
              </w:rPr>
              <w:t>Н</w:t>
            </w:r>
            <w:r w:rsidRPr="00E64BB6">
              <w:rPr>
                <w:rFonts w:ascii="Times New Roman" w:hAnsi="Times New Roman"/>
                <w:iCs/>
                <w:color w:val="000000" w:themeColor="text1"/>
                <w:sz w:val="20"/>
                <w:szCs w:val="20"/>
              </w:rPr>
              <w:t>аенисее</w:t>
            </w:r>
            <w:proofErr w:type="gramStart"/>
            <w:r w:rsidRPr="00E64BB6">
              <w:rPr>
                <w:rFonts w:ascii="Times New Roman" w:hAnsi="Times New Roman"/>
                <w:iCs/>
                <w:color w:val="000000" w:themeColor="text1"/>
                <w:sz w:val="20"/>
                <w:szCs w:val="20"/>
              </w:rPr>
              <w:t>.р</w:t>
            </w:r>
            <w:proofErr w:type="gramEnd"/>
            <w:r w:rsidRPr="00E64BB6">
              <w:rPr>
                <w:rFonts w:ascii="Times New Roman" w:hAnsi="Times New Roman"/>
                <w:iCs/>
                <w:color w:val="000000" w:themeColor="text1"/>
                <w:sz w:val="20"/>
                <w:szCs w:val="20"/>
              </w:rPr>
              <w:t>у</w:t>
            </w:r>
            <w:proofErr w:type="spellEnd"/>
            <w:r w:rsidRPr="00E64BB6">
              <w:rPr>
                <w:rFonts w:ascii="Times New Roman" w:hAnsi="Times New Roman"/>
                <w:iCs/>
                <w:color w:val="000000" w:themeColor="text1"/>
                <w:sz w:val="20"/>
                <w:szCs w:val="20"/>
              </w:rPr>
              <w:t>, информация публикуется на официальном сайте Администрации Краснотур</w:t>
            </w:r>
            <w:r w:rsidR="00E64BB6">
              <w:rPr>
                <w:rFonts w:ascii="Times New Roman" w:hAnsi="Times New Roman"/>
                <w:iCs/>
                <w:color w:val="000000" w:themeColor="text1"/>
                <w:sz w:val="20"/>
                <w:szCs w:val="20"/>
              </w:rPr>
              <w:t xml:space="preserve">анского района и в сообществе </w:t>
            </w:r>
            <w:proofErr w:type="spellStart"/>
            <w:r w:rsidR="00E64BB6">
              <w:rPr>
                <w:rFonts w:ascii="Times New Roman" w:hAnsi="Times New Roman"/>
                <w:iCs/>
                <w:color w:val="000000" w:themeColor="text1"/>
                <w:sz w:val="20"/>
                <w:szCs w:val="20"/>
              </w:rPr>
              <w:t>ВК</w:t>
            </w:r>
            <w:r w:rsidRPr="00E64BB6">
              <w:rPr>
                <w:rFonts w:ascii="Times New Roman" w:hAnsi="Times New Roman"/>
                <w:iCs/>
                <w:color w:val="000000" w:themeColor="text1"/>
                <w:sz w:val="20"/>
                <w:szCs w:val="20"/>
              </w:rPr>
              <w:t>онтакте</w:t>
            </w:r>
            <w:proofErr w:type="spellEnd"/>
            <w:r w:rsidRPr="00E64BB6">
              <w:rPr>
                <w:rFonts w:ascii="Times New Roman" w:hAnsi="Times New Roman"/>
                <w:iCs/>
                <w:color w:val="000000" w:themeColor="text1"/>
                <w:sz w:val="20"/>
                <w:szCs w:val="20"/>
              </w:rPr>
              <w:t>, а также на сайте Красноярского края.</w:t>
            </w:r>
          </w:p>
        </w:tc>
        <w:tc>
          <w:tcPr>
            <w:tcW w:w="2449" w:type="dxa"/>
            <w:gridSpan w:val="2"/>
            <w:shd w:val="clear" w:color="auto" w:fill="EAF1DD" w:themeFill="accent3" w:themeFillTint="33"/>
          </w:tcPr>
          <w:p w:rsidR="00A15E8F" w:rsidRPr="00E67175" w:rsidRDefault="00A15E8F" w:rsidP="00E67175">
            <w:pPr>
              <w:spacing w:after="0" w:line="240" w:lineRule="auto"/>
              <w:rPr>
                <w:rFonts w:ascii="Times New Roman" w:hAnsi="Times New Roman"/>
                <w:color w:val="000000"/>
                <w:sz w:val="20"/>
                <w:szCs w:val="20"/>
              </w:rPr>
            </w:pPr>
            <w:r>
              <w:rPr>
                <w:rFonts w:ascii="Times New Roman" w:hAnsi="Times New Roman"/>
                <w:color w:val="000000"/>
                <w:sz w:val="20"/>
                <w:szCs w:val="20"/>
              </w:rPr>
              <w:t>Специалист по туризму</w:t>
            </w:r>
          </w:p>
        </w:tc>
      </w:tr>
      <w:tr w:rsidR="00A15E8F" w:rsidRPr="00E67175" w:rsidTr="006D3509">
        <w:trPr>
          <w:trHeight w:val="20"/>
        </w:trPr>
        <w:tc>
          <w:tcPr>
            <w:tcW w:w="756" w:type="dxa"/>
            <w:vMerge/>
          </w:tcPr>
          <w:p w:rsidR="00A15E8F" w:rsidRPr="00E67175" w:rsidRDefault="00A15E8F" w:rsidP="00E67175">
            <w:pPr>
              <w:spacing w:after="0" w:line="240" w:lineRule="auto"/>
              <w:rPr>
                <w:rFonts w:ascii="Times New Roman" w:hAnsi="Times New Roman"/>
                <w:color w:val="000000"/>
                <w:sz w:val="20"/>
                <w:szCs w:val="20"/>
              </w:rPr>
            </w:pPr>
          </w:p>
        </w:tc>
        <w:tc>
          <w:tcPr>
            <w:tcW w:w="1943" w:type="dxa"/>
            <w:gridSpan w:val="2"/>
            <w:vMerge/>
          </w:tcPr>
          <w:p w:rsidR="00A15E8F" w:rsidRPr="00E67175" w:rsidRDefault="00A15E8F" w:rsidP="00E67175">
            <w:pPr>
              <w:spacing w:after="0" w:line="240" w:lineRule="auto"/>
              <w:rPr>
                <w:rFonts w:ascii="Times New Roman" w:hAnsi="Times New Roman"/>
                <w:color w:val="000000"/>
                <w:sz w:val="20"/>
                <w:szCs w:val="20"/>
              </w:rPr>
            </w:pPr>
          </w:p>
        </w:tc>
        <w:tc>
          <w:tcPr>
            <w:tcW w:w="9883" w:type="dxa"/>
            <w:gridSpan w:val="6"/>
            <w:shd w:val="clear" w:color="auto" w:fill="EAF1DD" w:themeFill="accent3" w:themeFillTint="33"/>
          </w:tcPr>
          <w:p w:rsidR="00A15E8F" w:rsidRPr="00E67175" w:rsidRDefault="00A15E8F" w:rsidP="00E67175">
            <w:pPr>
              <w:spacing w:after="0" w:line="240" w:lineRule="auto"/>
              <w:jc w:val="center"/>
              <w:rPr>
                <w:rFonts w:ascii="Times New Roman" w:hAnsi="Times New Roman"/>
                <w:i/>
                <w:iCs/>
                <w:color w:val="000000"/>
                <w:sz w:val="20"/>
                <w:szCs w:val="20"/>
              </w:rPr>
            </w:pPr>
          </w:p>
        </w:tc>
        <w:tc>
          <w:tcPr>
            <w:tcW w:w="2449" w:type="dxa"/>
            <w:gridSpan w:val="2"/>
            <w:shd w:val="clear" w:color="auto" w:fill="EAF1DD" w:themeFill="accent3" w:themeFillTint="33"/>
          </w:tcPr>
          <w:p w:rsidR="00A15E8F" w:rsidRDefault="00A15E8F" w:rsidP="00E67175">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ОКМиС</w:t>
            </w:r>
            <w:proofErr w:type="spellEnd"/>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создать привлекательный образ района на туристском рынке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05"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A15E8F" w:rsidRPr="00E67175" w:rsidTr="006D3509">
        <w:trPr>
          <w:trHeight w:val="20"/>
        </w:trPr>
        <w:tc>
          <w:tcPr>
            <w:tcW w:w="756" w:type="dxa"/>
            <w:vMerge/>
          </w:tcPr>
          <w:p w:rsidR="00A15E8F" w:rsidRPr="00E67175" w:rsidRDefault="00A15E8F" w:rsidP="00E67175">
            <w:pPr>
              <w:spacing w:after="0" w:line="240" w:lineRule="auto"/>
              <w:rPr>
                <w:rFonts w:ascii="Times New Roman" w:hAnsi="Times New Roman"/>
                <w:color w:val="000000"/>
                <w:sz w:val="20"/>
                <w:szCs w:val="20"/>
              </w:rPr>
            </w:pPr>
          </w:p>
        </w:tc>
        <w:tc>
          <w:tcPr>
            <w:tcW w:w="1943" w:type="dxa"/>
            <w:gridSpan w:val="2"/>
            <w:vMerge/>
          </w:tcPr>
          <w:p w:rsidR="00A15E8F" w:rsidRPr="00E67175" w:rsidRDefault="00A15E8F" w:rsidP="00E67175">
            <w:pPr>
              <w:spacing w:after="0" w:line="240" w:lineRule="auto"/>
              <w:rPr>
                <w:rFonts w:ascii="Times New Roman" w:hAnsi="Times New Roman"/>
                <w:color w:val="000000"/>
                <w:sz w:val="20"/>
                <w:szCs w:val="20"/>
              </w:rPr>
            </w:pPr>
          </w:p>
        </w:tc>
        <w:tc>
          <w:tcPr>
            <w:tcW w:w="9883" w:type="dxa"/>
            <w:gridSpan w:val="6"/>
            <w:shd w:val="clear" w:color="auto" w:fill="EAF1DD" w:themeFill="accent3" w:themeFillTint="33"/>
          </w:tcPr>
          <w:p w:rsidR="00A15E8F" w:rsidRPr="00E64BB6" w:rsidRDefault="00240A50" w:rsidP="00E64BB6">
            <w:pPr>
              <w:spacing w:after="0" w:line="240" w:lineRule="auto"/>
              <w:rPr>
                <w:rFonts w:ascii="Times New Roman" w:hAnsi="Times New Roman"/>
                <w:iCs/>
                <w:color w:val="000000" w:themeColor="text1"/>
                <w:sz w:val="20"/>
                <w:szCs w:val="20"/>
              </w:rPr>
            </w:pPr>
            <w:r w:rsidRPr="00E64BB6">
              <w:rPr>
                <w:rFonts w:ascii="Times New Roman" w:hAnsi="Times New Roman"/>
                <w:iCs/>
                <w:color w:val="000000" w:themeColor="text1"/>
                <w:sz w:val="20"/>
                <w:szCs w:val="20"/>
              </w:rPr>
              <w:t>Привлечение дополнительных сре</w:t>
            </w:r>
            <w:proofErr w:type="gramStart"/>
            <w:r w:rsidRPr="00E64BB6">
              <w:rPr>
                <w:rFonts w:ascii="Times New Roman" w:hAnsi="Times New Roman"/>
                <w:iCs/>
                <w:color w:val="000000" w:themeColor="text1"/>
                <w:sz w:val="20"/>
                <w:szCs w:val="20"/>
              </w:rPr>
              <w:t>дств в р</w:t>
            </w:r>
            <w:proofErr w:type="gramEnd"/>
            <w:r w:rsidRPr="00E64BB6">
              <w:rPr>
                <w:rFonts w:ascii="Times New Roman" w:hAnsi="Times New Roman"/>
                <w:iCs/>
                <w:color w:val="000000" w:themeColor="text1"/>
                <w:sz w:val="20"/>
                <w:szCs w:val="20"/>
              </w:rPr>
              <w:t xml:space="preserve">азвитие туристическо-рекреационных зон. Участие в конкурсе субсидий СОНКО района для реализации социально значимого проекта «Место силы. Часть 2», тем самым </w:t>
            </w:r>
            <w:proofErr w:type="gramStart"/>
            <w:r w:rsidRPr="00E64BB6">
              <w:rPr>
                <w:rFonts w:ascii="Times New Roman" w:hAnsi="Times New Roman"/>
                <w:iCs/>
                <w:color w:val="000000" w:themeColor="text1"/>
                <w:sz w:val="20"/>
                <w:szCs w:val="20"/>
              </w:rPr>
              <w:t>создан</w:t>
            </w:r>
            <w:proofErr w:type="gramEnd"/>
            <w:r w:rsidRPr="00E64BB6">
              <w:rPr>
                <w:rFonts w:ascii="Times New Roman" w:hAnsi="Times New Roman"/>
                <w:iCs/>
                <w:color w:val="000000" w:themeColor="text1"/>
                <w:sz w:val="20"/>
                <w:szCs w:val="20"/>
              </w:rPr>
              <w:t xml:space="preserve"> дополнительный арт-объект района. И проект «Истоки», направленный на реставрацию стелы на въезде в село Краснотуранск</w:t>
            </w:r>
          </w:p>
        </w:tc>
        <w:tc>
          <w:tcPr>
            <w:tcW w:w="2449" w:type="dxa"/>
            <w:gridSpan w:val="2"/>
            <w:shd w:val="clear" w:color="auto" w:fill="EAF1DD" w:themeFill="accent3" w:themeFillTint="33"/>
          </w:tcPr>
          <w:p w:rsidR="00A15E8F" w:rsidRPr="00E67175" w:rsidRDefault="00A15E8F" w:rsidP="00E67175">
            <w:pPr>
              <w:spacing w:after="0" w:line="240" w:lineRule="auto"/>
              <w:rPr>
                <w:rFonts w:ascii="Times New Roman" w:hAnsi="Times New Roman"/>
                <w:color w:val="000000"/>
                <w:sz w:val="20"/>
                <w:szCs w:val="20"/>
              </w:rPr>
            </w:pPr>
            <w:r>
              <w:rPr>
                <w:rFonts w:ascii="Times New Roman" w:hAnsi="Times New Roman"/>
                <w:color w:val="000000"/>
                <w:sz w:val="20"/>
                <w:szCs w:val="20"/>
              </w:rPr>
              <w:t>Специалист по туризму</w:t>
            </w:r>
          </w:p>
        </w:tc>
      </w:tr>
      <w:tr w:rsidR="00A15E8F" w:rsidRPr="00E67175" w:rsidTr="006D3509">
        <w:trPr>
          <w:trHeight w:val="20"/>
        </w:trPr>
        <w:tc>
          <w:tcPr>
            <w:tcW w:w="756" w:type="dxa"/>
            <w:vMerge/>
          </w:tcPr>
          <w:p w:rsidR="00A15E8F" w:rsidRPr="00E67175" w:rsidRDefault="00A15E8F" w:rsidP="00E67175">
            <w:pPr>
              <w:spacing w:after="0" w:line="240" w:lineRule="auto"/>
              <w:rPr>
                <w:rFonts w:ascii="Times New Roman" w:hAnsi="Times New Roman"/>
                <w:color w:val="000000"/>
                <w:sz w:val="20"/>
                <w:szCs w:val="20"/>
              </w:rPr>
            </w:pPr>
          </w:p>
        </w:tc>
        <w:tc>
          <w:tcPr>
            <w:tcW w:w="1943" w:type="dxa"/>
            <w:gridSpan w:val="2"/>
            <w:vMerge/>
          </w:tcPr>
          <w:p w:rsidR="00A15E8F" w:rsidRPr="00E67175" w:rsidRDefault="00A15E8F" w:rsidP="00E67175">
            <w:pPr>
              <w:spacing w:after="0" w:line="240" w:lineRule="auto"/>
              <w:rPr>
                <w:rFonts w:ascii="Times New Roman" w:hAnsi="Times New Roman"/>
                <w:color w:val="000000"/>
                <w:sz w:val="20"/>
                <w:szCs w:val="20"/>
              </w:rPr>
            </w:pPr>
          </w:p>
        </w:tc>
        <w:tc>
          <w:tcPr>
            <w:tcW w:w="9883" w:type="dxa"/>
            <w:gridSpan w:val="6"/>
            <w:shd w:val="clear" w:color="auto" w:fill="EAF1DD" w:themeFill="accent3" w:themeFillTint="33"/>
          </w:tcPr>
          <w:p w:rsidR="00A15E8F" w:rsidRPr="00E67175" w:rsidRDefault="00A15E8F" w:rsidP="00E67175">
            <w:pPr>
              <w:spacing w:after="0" w:line="240" w:lineRule="auto"/>
              <w:jc w:val="center"/>
              <w:rPr>
                <w:rFonts w:ascii="Times New Roman" w:hAnsi="Times New Roman"/>
                <w:color w:val="000000"/>
                <w:sz w:val="20"/>
                <w:szCs w:val="20"/>
              </w:rPr>
            </w:pPr>
          </w:p>
        </w:tc>
        <w:tc>
          <w:tcPr>
            <w:tcW w:w="2449" w:type="dxa"/>
            <w:gridSpan w:val="2"/>
            <w:shd w:val="clear" w:color="auto" w:fill="EAF1DD" w:themeFill="accent3" w:themeFillTint="33"/>
          </w:tcPr>
          <w:p w:rsidR="00A15E8F" w:rsidRDefault="00A15E8F" w:rsidP="00E67175">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ОКМиС</w:t>
            </w:r>
            <w:proofErr w:type="spellEnd"/>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Создание условий для развития новых видов туризма - </w:t>
            </w:r>
            <w:proofErr w:type="spellStart"/>
            <w:r w:rsidRPr="00E67175">
              <w:rPr>
                <w:rFonts w:ascii="Times New Roman" w:hAnsi="Times New Roman"/>
                <w:color w:val="000000"/>
                <w:sz w:val="20"/>
                <w:szCs w:val="20"/>
              </w:rPr>
              <w:t>конгрессного</w:t>
            </w:r>
            <w:proofErr w:type="spellEnd"/>
            <w:r w:rsidRPr="00E67175">
              <w:rPr>
                <w:rFonts w:ascii="Times New Roman" w:hAnsi="Times New Roman"/>
                <w:color w:val="000000"/>
                <w:sz w:val="20"/>
                <w:szCs w:val="20"/>
              </w:rPr>
              <w:t>, экологического, совершенствования существующего автотуризма (кемпингов)</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05"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культуры, молодежи и спорта</w:t>
            </w:r>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2F0244" w:rsidRDefault="00C170FD" w:rsidP="00E67175">
            <w:pPr>
              <w:spacing w:after="0" w:line="240" w:lineRule="auto"/>
              <w:ind w:firstLineChars="100" w:firstLine="200"/>
              <w:rPr>
                <w:rFonts w:ascii="Times New Roman" w:hAnsi="Times New Roman"/>
                <w:i/>
                <w:iCs/>
                <w:color w:val="000000"/>
                <w:sz w:val="20"/>
                <w:szCs w:val="20"/>
              </w:rPr>
            </w:pPr>
            <w:r w:rsidRPr="002F0244">
              <w:rPr>
                <w:rFonts w:ascii="Times New Roman" w:hAnsi="Times New Roman"/>
                <w:i/>
                <w:iCs/>
                <w:color w:val="000000"/>
                <w:sz w:val="20"/>
                <w:szCs w:val="20"/>
              </w:rPr>
              <w:t xml:space="preserve">- проведение конгрессов, слетов, мастер-классов и прочих событийных  мероприятий на объектах </w:t>
            </w:r>
            <w:proofErr w:type="spellStart"/>
            <w:r w:rsidRPr="002F0244">
              <w:rPr>
                <w:rFonts w:ascii="Times New Roman" w:hAnsi="Times New Roman"/>
                <w:i/>
                <w:iCs/>
                <w:color w:val="000000"/>
                <w:sz w:val="20"/>
                <w:szCs w:val="20"/>
              </w:rPr>
              <w:t>туристко</w:t>
            </w:r>
            <w:proofErr w:type="spellEnd"/>
            <w:r w:rsidRPr="002F0244">
              <w:rPr>
                <w:rFonts w:ascii="Times New Roman" w:hAnsi="Times New Roman"/>
                <w:i/>
                <w:iCs/>
                <w:color w:val="000000"/>
                <w:sz w:val="20"/>
                <w:szCs w:val="20"/>
              </w:rPr>
              <w:t>-рекреационного комплекса района</w:t>
            </w:r>
          </w:p>
        </w:tc>
        <w:tc>
          <w:tcPr>
            <w:tcW w:w="1148" w:type="dxa"/>
            <w:gridSpan w:val="2"/>
            <w:hideMark/>
          </w:tcPr>
          <w:p w:rsidR="00C170FD" w:rsidRPr="00861B11" w:rsidRDefault="00C170FD" w:rsidP="00E67175">
            <w:pPr>
              <w:spacing w:after="0" w:line="240" w:lineRule="auto"/>
              <w:jc w:val="center"/>
              <w:rPr>
                <w:rFonts w:ascii="Times New Roman" w:hAnsi="Times New Roman"/>
                <w:color w:val="000000"/>
                <w:sz w:val="20"/>
                <w:szCs w:val="20"/>
              </w:rPr>
            </w:pPr>
            <w:r w:rsidRPr="00861B11">
              <w:rPr>
                <w:rFonts w:ascii="Times New Roman" w:hAnsi="Times New Roman"/>
                <w:color w:val="000000"/>
                <w:sz w:val="20"/>
                <w:szCs w:val="20"/>
              </w:rPr>
              <w:t> </w:t>
            </w:r>
          </w:p>
        </w:tc>
        <w:tc>
          <w:tcPr>
            <w:tcW w:w="1110" w:type="dxa"/>
            <w:hideMark/>
          </w:tcPr>
          <w:p w:rsidR="00C170FD" w:rsidRPr="00861B11" w:rsidRDefault="00C170FD" w:rsidP="00E67175">
            <w:pPr>
              <w:spacing w:after="0" w:line="240" w:lineRule="auto"/>
              <w:jc w:val="center"/>
              <w:rPr>
                <w:rFonts w:ascii="Times New Roman" w:hAnsi="Times New Roman"/>
                <w:color w:val="000000"/>
                <w:sz w:val="20"/>
                <w:szCs w:val="20"/>
              </w:rPr>
            </w:pPr>
            <w:r w:rsidRPr="00861B11">
              <w:rPr>
                <w:rFonts w:ascii="Times New Roman" w:hAnsi="Times New Roman"/>
                <w:color w:val="000000"/>
                <w:sz w:val="20"/>
                <w:szCs w:val="20"/>
              </w:rPr>
              <w:t> </w:t>
            </w:r>
          </w:p>
        </w:tc>
        <w:tc>
          <w:tcPr>
            <w:tcW w:w="1105" w:type="dxa"/>
            <w:gridSpan w:val="2"/>
            <w:hideMark/>
          </w:tcPr>
          <w:p w:rsidR="00C170FD" w:rsidRPr="00861B11" w:rsidRDefault="00C170FD" w:rsidP="00E67175">
            <w:pPr>
              <w:spacing w:after="0" w:line="240" w:lineRule="auto"/>
              <w:jc w:val="center"/>
              <w:rPr>
                <w:rFonts w:ascii="Times New Roman" w:hAnsi="Times New Roman"/>
                <w:color w:val="000000"/>
                <w:sz w:val="20"/>
                <w:szCs w:val="20"/>
              </w:rPr>
            </w:pPr>
            <w:r w:rsidRPr="00861B11">
              <w:rPr>
                <w:rFonts w:ascii="Times New Roman" w:hAnsi="Times New Roman"/>
                <w:color w:val="000000"/>
                <w:sz w:val="20"/>
                <w:szCs w:val="20"/>
              </w:rPr>
              <w:t> </w:t>
            </w:r>
          </w:p>
        </w:tc>
        <w:tc>
          <w:tcPr>
            <w:tcW w:w="2449" w:type="dxa"/>
            <w:gridSpan w:val="2"/>
            <w:hideMark/>
          </w:tcPr>
          <w:p w:rsidR="00C170FD" w:rsidRPr="00861B11" w:rsidRDefault="00C170FD" w:rsidP="00E67175">
            <w:pPr>
              <w:spacing w:after="0" w:line="240" w:lineRule="auto"/>
              <w:rPr>
                <w:rFonts w:ascii="Times New Roman" w:hAnsi="Times New Roman"/>
                <w:color w:val="000000"/>
                <w:sz w:val="20"/>
                <w:szCs w:val="20"/>
              </w:rPr>
            </w:pPr>
            <w:r w:rsidRPr="00861B11">
              <w:rPr>
                <w:rFonts w:ascii="Times New Roman" w:hAnsi="Times New Roman"/>
                <w:color w:val="000000"/>
                <w:sz w:val="20"/>
                <w:szCs w:val="20"/>
              </w:rPr>
              <w:t> </w:t>
            </w:r>
          </w:p>
        </w:tc>
      </w:tr>
      <w:tr w:rsidR="00861B11" w:rsidRPr="00E67175" w:rsidTr="006D3509">
        <w:trPr>
          <w:trHeight w:val="20"/>
        </w:trPr>
        <w:tc>
          <w:tcPr>
            <w:tcW w:w="756" w:type="dxa"/>
            <w:vMerge/>
          </w:tcPr>
          <w:p w:rsidR="00861B11" w:rsidRPr="00E67175" w:rsidRDefault="00861B11" w:rsidP="00E67175">
            <w:pPr>
              <w:spacing w:after="0" w:line="240" w:lineRule="auto"/>
              <w:rPr>
                <w:rFonts w:ascii="Times New Roman" w:hAnsi="Times New Roman"/>
                <w:color w:val="000000"/>
                <w:sz w:val="20"/>
                <w:szCs w:val="20"/>
              </w:rPr>
            </w:pPr>
          </w:p>
        </w:tc>
        <w:tc>
          <w:tcPr>
            <w:tcW w:w="1943" w:type="dxa"/>
            <w:gridSpan w:val="2"/>
            <w:vMerge/>
          </w:tcPr>
          <w:p w:rsidR="00861B11" w:rsidRPr="00E67175" w:rsidRDefault="00861B11" w:rsidP="00E67175">
            <w:pPr>
              <w:spacing w:after="0" w:line="240" w:lineRule="auto"/>
              <w:rPr>
                <w:rFonts w:ascii="Times New Roman" w:hAnsi="Times New Roman"/>
                <w:color w:val="000000"/>
                <w:sz w:val="20"/>
                <w:szCs w:val="20"/>
              </w:rPr>
            </w:pPr>
          </w:p>
        </w:tc>
        <w:tc>
          <w:tcPr>
            <w:tcW w:w="9883" w:type="dxa"/>
            <w:gridSpan w:val="6"/>
            <w:shd w:val="clear" w:color="auto" w:fill="EAF1DD" w:themeFill="accent3" w:themeFillTint="33"/>
          </w:tcPr>
          <w:p w:rsidR="00240A50" w:rsidRPr="00E64BB6" w:rsidRDefault="00240A50" w:rsidP="00E64BB6">
            <w:pPr>
              <w:spacing w:after="0" w:line="240" w:lineRule="auto"/>
              <w:rPr>
                <w:rFonts w:ascii="Times New Roman" w:hAnsi="Times New Roman"/>
                <w:iCs/>
                <w:color w:val="000000" w:themeColor="text1"/>
                <w:sz w:val="20"/>
                <w:szCs w:val="20"/>
              </w:rPr>
            </w:pPr>
            <w:r w:rsidRPr="00E64BB6">
              <w:rPr>
                <w:rFonts w:ascii="Times New Roman" w:hAnsi="Times New Roman"/>
                <w:iCs/>
                <w:color w:val="000000" w:themeColor="text1"/>
                <w:sz w:val="20"/>
                <w:szCs w:val="20"/>
              </w:rPr>
              <w:t xml:space="preserve">Проведение мероприятий на базе Историко-этнографического музея. </w:t>
            </w:r>
          </w:p>
          <w:p w:rsidR="00861B11" w:rsidRPr="00E64BB6" w:rsidRDefault="00240A50" w:rsidP="00E64BB6">
            <w:pPr>
              <w:spacing w:after="0" w:line="240" w:lineRule="auto"/>
              <w:rPr>
                <w:rFonts w:ascii="Times New Roman" w:hAnsi="Times New Roman"/>
                <w:iCs/>
                <w:color w:val="000000" w:themeColor="text1"/>
                <w:sz w:val="20"/>
                <w:szCs w:val="20"/>
              </w:rPr>
            </w:pPr>
            <w:r w:rsidRPr="00E64BB6">
              <w:rPr>
                <w:rFonts w:ascii="Times New Roman" w:hAnsi="Times New Roman"/>
                <w:iCs/>
                <w:color w:val="000000" w:themeColor="text1"/>
                <w:sz w:val="20"/>
                <w:szCs w:val="20"/>
              </w:rPr>
              <w:t>Мастер-классы проводятся на берегу Красноярского водохранилища в период проведения районных мероприятий с привлечением населения и гостей района. Проведено районное мероприятие «</w:t>
            </w:r>
            <w:proofErr w:type="spellStart"/>
            <w:r w:rsidRPr="00E64BB6">
              <w:rPr>
                <w:rFonts w:ascii="Times New Roman" w:hAnsi="Times New Roman"/>
                <w:iCs/>
                <w:color w:val="000000" w:themeColor="text1"/>
                <w:sz w:val="20"/>
                <w:szCs w:val="20"/>
              </w:rPr>
              <w:t>Туранский</w:t>
            </w:r>
            <w:proofErr w:type="spellEnd"/>
            <w:r w:rsidRPr="00E64BB6">
              <w:rPr>
                <w:rFonts w:ascii="Times New Roman" w:hAnsi="Times New Roman"/>
                <w:iCs/>
                <w:color w:val="000000" w:themeColor="text1"/>
                <w:sz w:val="20"/>
                <w:szCs w:val="20"/>
              </w:rPr>
              <w:t xml:space="preserve"> берег» и «</w:t>
            </w:r>
            <w:proofErr w:type="spellStart"/>
            <w:r w:rsidRPr="00E64BB6">
              <w:rPr>
                <w:rFonts w:ascii="Times New Roman" w:hAnsi="Times New Roman"/>
                <w:iCs/>
                <w:color w:val="000000" w:themeColor="text1"/>
                <w:sz w:val="20"/>
                <w:szCs w:val="20"/>
              </w:rPr>
              <w:t>Техностарт</w:t>
            </w:r>
            <w:proofErr w:type="spellEnd"/>
            <w:r w:rsidRPr="00E64BB6">
              <w:rPr>
                <w:rFonts w:ascii="Times New Roman" w:hAnsi="Times New Roman"/>
                <w:iCs/>
                <w:color w:val="000000" w:themeColor="text1"/>
                <w:sz w:val="20"/>
                <w:szCs w:val="20"/>
              </w:rPr>
              <w:t>»</w:t>
            </w:r>
          </w:p>
        </w:tc>
        <w:tc>
          <w:tcPr>
            <w:tcW w:w="2449" w:type="dxa"/>
            <w:gridSpan w:val="2"/>
            <w:shd w:val="clear" w:color="auto" w:fill="EAF1DD" w:themeFill="accent3" w:themeFillTint="33"/>
          </w:tcPr>
          <w:p w:rsidR="00861B11" w:rsidRDefault="00861B11" w:rsidP="00E67175">
            <w:pPr>
              <w:spacing w:after="0" w:line="240" w:lineRule="auto"/>
              <w:rPr>
                <w:rFonts w:ascii="Times New Roman" w:hAnsi="Times New Roman"/>
                <w:color w:val="000000"/>
                <w:sz w:val="20"/>
                <w:szCs w:val="20"/>
              </w:rPr>
            </w:pPr>
            <w:r>
              <w:rPr>
                <w:rFonts w:ascii="Times New Roman" w:hAnsi="Times New Roman"/>
                <w:color w:val="000000"/>
                <w:sz w:val="20"/>
                <w:szCs w:val="20"/>
              </w:rPr>
              <w:t>Специалист по туризму</w:t>
            </w:r>
          </w:p>
        </w:tc>
      </w:tr>
      <w:tr w:rsidR="00A15E8F" w:rsidRPr="00E67175" w:rsidTr="006D3509">
        <w:trPr>
          <w:trHeight w:val="20"/>
        </w:trPr>
        <w:tc>
          <w:tcPr>
            <w:tcW w:w="756" w:type="dxa"/>
            <w:vMerge/>
          </w:tcPr>
          <w:p w:rsidR="00A15E8F" w:rsidRPr="00E67175" w:rsidRDefault="00A15E8F" w:rsidP="00E67175">
            <w:pPr>
              <w:spacing w:after="0" w:line="240" w:lineRule="auto"/>
              <w:rPr>
                <w:rFonts w:ascii="Times New Roman" w:hAnsi="Times New Roman"/>
                <w:color w:val="000000"/>
                <w:sz w:val="20"/>
                <w:szCs w:val="20"/>
              </w:rPr>
            </w:pPr>
          </w:p>
        </w:tc>
        <w:tc>
          <w:tcPr>
            <w:tcW w:w="1943" w:type="dxa"/>
            <w:gridSpan w:val="2"/>
            <w:vMerge/>
          </w:tcPr>
          <w:p w:rsidR="00A15E8F" w:rsidRPr="00E67175" w:rsidRDefault="00A15E8F" w:rsidP="00E67175">
            <w:pPr>
              <w:spacing w:after="0" w:line="240" w:lineRule="auto"/>
              <w:rPr>
                <w:rFonts w:ascii="Times New Roman" w:hAnsi="Times New Roman"/>
                <w:color w:val="000000"/>
                <w:sz w:val="20"/>
                <w:szCs w:val="20"/>
              </w:rPr>
            </w:pPr>
          </w:p>
        </w:tc>
        <w:tc>
          <w:tcPr>
            <w:tcW w:w="9883" w:type="dxa"/>
            <w:gridSpan w:val="6"/>
            <w:shd w:val="clear" w:color="auto" w:fill="EAF1DD" w:themeFill="accent3" w:themeFillTint="33"/>
          </w:tcPr>
          <w:p w:rsidR="00A15E8F" w:rsidRPr="00E67175" w:rsidRDefault="00A15E8F" w:rsidP="00E67175">
            <w:pPr>
              <w:spacing w:after="0" w:line="240" w:lineRule="auto"/>
              <w:jc w:val="center"/>
              <w:rPr>
                <w:rFonts w:ascii="Times New Roman" w:hAnsi="Times New Roman"/>
                <w:color w:val="000000"/>
                <w:sz w:val="20"/>
                <w:szCs w:val="20"/>
              </w:rPr>
            </w:pPr>
          </w:p>
        </w:tc>
        <w:tc>
          <w:tcPr>
            <w:tcW w:w="2449" w:type="dxa"/>
            <w:gridSpan w:val="2"/>
            <w:shd w:val="clear" w:color="auto" w:fill="EAF1DD" w:themeFill="accent3" w:themeFillTint="33"/>
          </w:tcPr>
          <w:p w:rsidR="00A15E8F" w:rsidRPr="00E67175" w:rsidRDefault="00A15E8F" w:rsidP="00E67175">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ОКМиС</w:t>
            </w:r>
            <w:proofErr w:type="spellEnd"/>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сформировать  площадки для размещения кемпингов</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05"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49" w:type="dxa"/>
            <w:gridSpan w:val="2"/>
            <w:hideMark/>
          </w:tcPr>
          <w:p w:rsidR="00C170FD" w:rsidRPr="00E67175" w:rsidRDefault="009F78E4" w:rsidP="00E67175">
            <w:pPr>
              <w:spacing w:after="0" w:line="240" w:lineRule="auto"/>
              <w:rPr>
                <w:rFonts w:ascii="Times New Roman" w:hAnsi="Times New Roman"/>
                <w:color w:val="000000"/>
                <w:sz w:val="20"/>
                <w:szCs w:val="20"/>
              </w:rPr>
            </w:pPr>
            <w:r>
              <w:rPr>
                <w:rFonts w:ascii="Times New Roman" w:hAnsi="Times New Roman"/>
                <w:color w:val="000000"/>
                <w:sz w:val="20"/>
                <w:szCs w:val="20"/>
              </w:rPr>
              <w:t>МБУ Центр отдыха Сосновый бор</w:t>
            </w:r>
          </w:p>
        </w:tc>
      </w:tr>
      <w:tr w:rsidR="007478C5" w:rsidRPr="00E67175" w:rsidTr="006D3509">
        <w:trPr>
          <w:trHeight w:val="20"/>
        </w:trPr>
        <w:tc>
          <w:tcPr>
            <w:tcW w:w="756" w:type="dxa"/>
            <w:vMerge/>
          </w:tcPr>
          <w:p w:rsidR="007478C5" w:rsidRPr="00E67175" w:rsidRDefault="007478C5" w:rsidP="00E67175">
            <w:pPr>
              <w:spacing w:after="0" w:line="240" w:lineRule="auto"/>
              <w:rPr>
                <w:rFonts w:ascii="Times New Roman" w:hAnsi="Times New Roman"/>
                <w:color w:val="000000"/>
                <w:sz w:val="20"/>
                <w:szCs w:val="20"/>
              </w:rPr>
            </w:pPr>
          </w:p>
        </w:tc>
        <w:tc>
          <w:tcPr>
            <w:tcW w:w="1943" w:type="dxa"/>
            <w:gridSpan w:val="2"/>
            <w:vMerge/>
          </w:tcPr>
          <w:p w:rsidR="007478C5" w:rsidRPr="00E67175" w:rsidRDefault="007478C5" w:rsidP="00E67175">
            <w:pPr>
              <w:spacing w:after="0" w:line="240" w:lineRule="auto"/>
              <w:rPr>
                <w:rFonts w:ascii="Times New Roman" w:hAnsi="Times New Roman"/>
                <w:color w:val="000000"/>
                <w:sz w:val="20"/>
                <w:szCs w:val="20"/>
              </w:rPr>
            </w:pPr>
          </w:p>
        </w:tc>
        <w:tc>
          <w:tcPr>
            <w:tcW w:w="9883" w:type="dxa"/>
            <w:gridSpan w:val="6"/>
            <w:shd w:val="clear" w:color="auto" w:fill="EAF1DD" w:themeFill="accent3" w:themeFillTint="33"/>
          </w:tcPr>
          <w:p w:rsidR="007478C5" w:rsidRPr="00E64BB6" w:rsidRDefault="002E547A" w:rsidP="00E64BB6">
            <w:pPr>
              <w:spacing w:after="0" w:line="240" w:lineRule="auto"/>
              <w:rPr>
                <w:rFonts w:ascii="Times New Roman" w:hAnsi="Times New Roman"/>
                <w:iCs/>
                <w:color w:val="000000" w:themeColor="text1"/>
                <w:sz w:val="20"/>
                <w:szCs w:val="20"/>
              </w:rPr>
            </w:pPr>
            <w:r w:rsidRPr="00E64BB6">
              <w:rPr>
                <w:rFonts w:ascii="Times New Roman" w:hAnsi="Times New Roman"/>
                <w:iCs/>
                <w:color w:val="000000" w:themeColor="text1"/>
                <w:sz w:val="20"/>
                <w:szCs w:val="20"/>
              </w:rPr>
              <w:t>На территории  центра отдыха сформированы площадки под расположение кемпингов. В 2023 году  было размещено 6 ед. кемпингов, принадлежащих центру  отдыха. Имеются площади под размещения личных кемпингов отдыхающих граждан, оснащенных столами, лавками, технической водой  и туалетами</w:t>
            </w:r>
          </w:p>
        </w:tc>
        <w:tc>
          <w:tcPr>
            <w:tcW w:w="2449" w:type="dxa"/>
            <w:gridSpan w:val="2"/>
            <w:shd w:val="clear" w:color="auto" w:fill="EAF1DD" w:themeFill="accent3" w:themeFillTint="33"/>
          </w:tcPr>
          <w:p w:rsidR="007478C5" w:rsidRDefault="009F78E4" w:rsidP="00E67175">
            <w:pPr>
              <w:spacing w:after="0" w:line="240" w:lineRule="auto"/>
              <w:rPr>
                <w:rFonts w:ascii="Times New Roman" w:hAnsi="Times New Roman"/>
                <w:color w:val="000000"/>
                <w:sz w:val="20"/>
                <w:szCs w:val="20"/>
              </w:rPr>
            </w:pPr>
            <w:r>
              <w:rPr>
                <w:rFonts w:ascii="Times New Roman" w:hAnsi="Times New Roman"/>
                <w:color w:val="000000"/>
                <w:sz w:val="20"/>
                <w:szCs w:val="20"/>
              </w:rPr>
              <w:t>МБУ Центр отдыха Сосновый бор</w:t>
            </w:r>
          </w:p>
        </w:tc>
      </w:tr>
      <w:tr w:rsidR="00A15E8F" w:rsidRPr="00E67175" w:rsidTr="006D3509">
        <w:trPr>
          <w:trHeight w:val="20"/>
        </w:trPr>
        <w:tc>
          <w:tcPr>
            <w:tcW w:w="756" w:type="dxa"/>
            <w:vMerge/>
          </w:tcPr>
          <w:p w:rsidR="00A15E8F" w:rsidRPr="00E67175" w:rsidRDefault="00A15E8F" w:rsidP="00E67175">
            <w:pPr>
              <w:spacing w:after="0" w:line="240" w:lineRule="auto"/>
              <w:rPr>
                <w:rFonts w:ascii="Times New Roman" w:hAnsi="Times New Roman"/>
                <w:color w:val="000000"/>
                <w:sz w:val="20"/>
                <w:szCs w:val="20"/>
              </w:rPr>
            </w:pPr>
          </w:p>
        </w:tc>
        <w:tc>
          <w:tcPr>
            <w:tcW w:w="1943" w:type="dxa"/>
            <w:gridSpan w:val="2"/>
            <w:vMerge/>
          </w:tcPr>
          <w:p w:rsidR="00A15E8F" w:rsidRPr="00E67175" w:rsidRDefault="00A15E8F" w:rsidP="00E67175">
            <w:pPr>
              <w:spacing w:after="0" w:line="240" w:lineRule="auto"/>
              <w:rPr>
                <w:rFonts w:ascii="Times New Roman" w:hAnsi="Times New Roman"/>
                <w:color w:val="000000"/>
                <w:sz w:val="20"/>
                <w:szCs w:val="20"/>
              </w:rPr>
            </w:pPr>
          </w:p>
        </w:tc>
        <w:tc>
          <w:tcPr>
            <w:tcW w:w="9883" w:type="dxa"/>
            <w:gridSpan w:val="6"/>
            <w:shd w:val="clear" w:color="auto" w:fill="EAF1DD" w:themeFill="accent3" w:themeFillTint="33"/>
          </w:tcPr>
          <w:p w:rsidR="00A15E8F" w:rsidRPr="00E64BB6" w:rsidRDefault="00240A50" w:rsidP="00465AD0">
            <w:pPr>
              <w:spacing w:after="0" w:line="240" w:lineRule="auto"/>
              <w:rPr>
                <w:rFonts w:ascii="Times New Roman" w:hAnsi="Times New Roman"/>
                <w:iCs/>
                <w:color w:val="000000" w:themeColor="text1"/>
                <w:sz w:val="20"/>
                <w:szCs w:val="20"/>
              </w:rPr>
            </w:pPr>
            <w:r w:rsidRPr="00E64BB6">
              <w:rPr>
                <w:rFonts w:ascii="Times New Roman" w:hAnsi="Times New Roman"/>
                <w:iCs/>
                <w:color w:val="000000" w:themeColor="text1"/>
                <w:sz w:val="20"/>
                <w:szCs w:val="20"/>
              </w:rPr>
              <w:t>На территории центра отдыха «Сосновый бор» 9 м</w:t>
            </w:r>
            <w:r w:rsidR="00465AD0">
              <w:rPr>
                <w:rFonts w:ascii="Times New Roman" w:hAnsi="Times New Roman"/>
                <w:iCs/>
                <w:color w:val="000000" w:themeColor="text1"/>
                <w:sz w:val="20"/>
                <w:szCs w:val="20"/>
              </w:rPr>
              <w:t>одульных домиков для размещения.</w:t>
            </w:r>
          </w:p>
        </w:tc>
        <w:tc>
          <w:tcPr>
            <w:tcW w:w="2449" w:type="dxa"/>
            <w:gridSpan w:val="2"/>
            <w:shd w:val="clear" w:color="auto" w:fill="EAF1DD" w:themeFill="accent3" w:themeFillTint="33"/>
          </w:tcPr>
          <w:p w:rsidR="00A15E8F" w:rsidRPr="00E67175" w:rsidRDefault="00A15E8F" w:rsidP="00E67175">
            <w:pPr>
              <w:spacing w:after="0" w:line="240" w:lineRule="auto"/>
              <w:rPr>
                <w:rFonts w:ascii="Times New Roman" w:hAnsi="Times New Roman"/>
                <w:color w:val="000000"/>
                <w:sz w:val="20"/>
                <w:szCs w:val="20"/>
              </w:rPr>
            </w:pPr>
            <w:r>
              <w:rPr>
                <w:rFonts w:ascii="Times New Roman" w:hAnsi="Times New Roman"/>
                <w:color w:val="000000"/>
                <w:sz w:val="20"/>
                <w:szCs w:val="20"/>
              </w:rPr>
              <w:t>Специалист по туризму</w:t>
            </w:r>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Формирование комплекса мероприятий по исключению образования стихий</w:t>
            </w:r>
            <w:r w:rsidR="00220A12">
              <w:rPr>
                <w:rFonts w:ascii="Times New Roman" w:hAnsi="Times New Roman"/>
                <w:color w:val="000000"/>
                <w:sz w:val="20"/>
                <w:szCs w:val="20"/>
              </w:rPr>
              <w:t>ных свалок на территории района</w:t>
            </w:r>
            <w:r w:rsidRPr="00E67175">
              <w:rPr>
                <w:rFonts w:ascii="Times New Roman" w:hAnsi="Times New Roman"/>
                <w:color w:val="000000"/>
                <w:sz w:val="20"/>
                <w:szCs w:val="20"/>
              </w:rPr>
              <w:t>, внедрение системы раздельного сбора ТБО</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05"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Должностное лицо, ответственное безопасность жизнедеятельности</w:t>
            </w:r>
            <w:r w:rsidRPr="00E67175">
              <w:rPr>
                <w:rFonts w:ascii="Times New Roman" w:hAnsi="Times New Roman"/>
                <w:color w:val="000000"/>
                <w:sz w:val="20"/>
                <w:szCs w:val="20"/>
              </w:rPr>
              <w:br/>
              <w:t>Главы сельсоветов</w:t>
            </w:r>
          </w:p>
        </w:tc>
      </w:tr>
      <w:tr w:rsidR="00220A12" w:rsidRPr="00E67175" w:rsidTr="006D3509">
        <w:trPr>
          <w:trHeight w:val="20"/>
        </w:trPr>
        <w:tc>
          <w:tcPr>
            <w:tcW w:w="756" w:type="dxa"/>
            <w:vMerge/>
          </w:tcPr>
          <w:p w:rsidR="00220A12" w:rsidRPr="00E67175" w:rsidRDefault="00220A12" w:rsidP="00E67175">
            <w:pPr>
              <w:spacing w:after="0" w:line="240" w:lineRule="auto"/>
              <w:rPr>
                <w:rFonts w:ascii="Times New Roman" w:hAnsi="Times New Roman"/>
                <w:color w:val="000000"/>
                <w:sz w:val="20"/>
                <w:szCs w:val="20"/>
              </w:rPr>
            </w:pPr>
          </w:p>
        </w:tc>
        <w:tc>
          <w:tcPr>
            <w:tcW w:w="1943" w:type="dxa"/>
            <w:gridSpan w:val="2"/>
            <w:vMerge/>
          </w:tcPr>
          <w:p w:rsidR="00220A12" w:rsidRPr="00E67175" w:rsidRDefault="00220A12" w:rsidP="00E67175">
            <w:pPr>
              <w:spacing w:after="0" w:line="240" w:lineRule="auto"/>
              <w:rPr>
                <w:rFonts w:ascii="Times New Roman" w:hAnsi="Times New Roman"/>
                <w:color w:val="000000"/>
                <w:sz w:val="20"/>
                <w:szCs w:val="20"/>
              </w:rPr>
            </w:pPr>
          </w:p>
        </w:tc>
        <w:tc>
          <w:tcPr>
            <w:tcW w:w="9883" w:type="dxa"/>
            <w:gridSpan w:val="6"/>
            <w:shd w:val="clear" w:color="auto" w:fill="EAF1DD" w:themeFill="accent3" w:themeFillTint="33"/>
          </w:tcPr>
          <w:p w:rsidR="00220A12" w:rsidRPr="00E67175" w:rsidRDefault="00220A12" w:rsidP="00220A12">
            <w:pPr>
              <w:spacing w:after="0" w:line="240" w:lineRule="auto"/>
              <w:rPr>
                <w:rFonts w:ascii="Times New Roman" w:hAnsi="Times New Roman"/>
                <w:color w:val="000000"/>
                <w:sz w:val="20"/>
                <w:szCs w:val="20"/>
              </w:rPr>
            </w:pPr>
          </w:p>
        </w:tc>
        <w:tc>
          <w:tcPr>
            <w:tcW w:w="2449" w:type="dxa"/>
            <w:gridSpan w:val="2"/>
            <w:shd w:val="clear" w:color="auto" w:fill="EAF1DD" w:themeFill="accent3" w:themeFillTint="33"/>
          </w:tcPr>
          <w:p w:rsidR="00220A12" w:rsidRPr="00E67175" w:rsidRDefault="005A7FC2" w:rsidP="00E67175">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Вакенгут</w:t>
            </w:r>
            <w:proofErr w:type="spellEnd"/>
            <w:r>
              <w:rPr>
                <w:rFonts w:ascii="Times New Roman" w:hAnsi="Times New Roman"/>
                <w:color w:val="000000"/>
                <w:sz w:val="20"/>
                <w:szCs w:val="20"/>
              </w:rPr>
              <w:t xml:space="preserve"> Е.Г.</w:t>
            </w:r>
          </w:p>
        </w:tc>
      </w:tr>
      <w:tr w:rsidR="005A7FC2" w:rsidRPr="00E67175" w:rsidTr="006D3509">
        <w:trPr>
          <w:trHeight w:val="20"/>
        </w:trPr>
        <w:tc>
          <w:tcPr>
            <w:tcW w:w="756" w:type="dxa"/>
            <w:vMerge/>
          </w:tcPr>
          <w:p w:rsidR="005A7FC2" w:rsidRPr="00E67175" w:rsidRDefault="005A7FC2" w:rsidP="00E67175">
            <w:pPr>
              <w:spacing w:after="0" w:line="240" w:lineRule="auto"/>
              <w:rPr>
                <w:rFonts w:ascii="Times New Roman" w:hAnsi="Times New Roman"/>
                <w:color w:val="000000"/>
                <w:sz w:val="20"/>
                <w:szCs w:val="20"/>
              </w:rPr>
            </w:pPr>
          </w:p>
        </w:tc>
        <w:tc>
          <w:tcPr>
            <w:tcW w:w="1943" w:type="dxa"/>
            <w:gridSpan w:val="2"/>
            <w:vMerge/>
          </w:tcPr>
          <w:p w:rsidR="005A7FC2" w:rsidRPr="00E67175" w:rsidRDefault="005A7FC2" w:rsidP="00E67175">
            <w:pPr>
              <w:spacing w:after="0" w:line="240" w:lineRule="auto"/>
              <w:rPr>
                <w:rFonts w:ascii="Times New Roman" w:hAnsi="Times New Roman"/>
                <w:color w:val="000000"/>
                <w:sz w:val="20"/>
                <w:szCs w:val="20"/>
              </w:rPr>
            </w:pPr>
          </w:p>
        </w:tc>
        <w:tc>
          <w:tcPr>
            <w:tcW w:w="9883" w:type="dxa"/>
            <w:gridSpan w:val="6"/>
            <w:shd w:val="clear" w:color="auto" w:fill="EAF1DD" w:themeFill="accent3" w:themeFillTint="33"/>
          </w:tcPr>
          <w:p w:rsidR="005A7FC2" w:rsidRPr="00E67175" w:rsidRDefault="005A7FC2" w:rsidP="00220A12">
            <w:pPr>
              <w:spacing w:after="0" w:line="240" w:lineRule="auto"/>
              <w:rPr>
                <w:rFonts w:ascii="Times New Roman" w:hAnsi="Times New Roman"/>
                <w:color w:val="000000"/>
                <w:sz w:val="20"/>
                <w:szCs w:val="20"/>
              </w:rPr>
            </w:pPr>
          </w:p>
        </w:tc>
        <w:tc>
          <w:tcPr>
            <w:tcW w:w="2449" w:type="dxa"/>
            <w:gridSpan w:val="2"/>
            <w:shd w:val="clear" w:color="auto" w:fill="EAF1DD" w:themeFill="accent3" w:themeFillTint="33"/>
          </w:tcPr>
          <w:p w:rsidR="005A7FC2" w:rsidRDefault="005A7FC2" w:rsidP="00E67175">
            <w:pPr>
              <w:spacing w:after="0" w:line="240" w:lineRule="auto"/>
              <w:rPr>
                <w:rFonts w:ascii="Times New Roman" w:hAnsi="Times New Roman"/>
                <w:color w:val="000000"/>
                <w:sz w:val="20"/>
                <w:szCs w:val="20"/>
              </w:rPr>
            </w:pPr>
            <w:r>
              <w:rPr>
                <w:rFonts w:ascii="Times New Roman" w:hAnsi="Times New Roman"/>
                <w:color w:val="000000"/>
                <w:sz w:val="20"/>
                <w:szCs w:val="20"/>
              </w:rPr>
              <w:t>Главы сельсоветов</w:t>
            </w:r>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Формирование инвестиционных предложений прибрежной группы территории района в целях реализации инвестиционных проектов</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с 2023</w:t>
            </w:r>
          </w:p>
        </w:tc>
        <w:tc>
          <w:tcPr>
            <w:tcW w:w="1105"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Инвестиционный уполномоченный</w:t>
            </w:r>
          </w:p>
        </w:tc>
      </w:tr>
      <w:tr w:rsidR="00C170FD" w:rsidRPr="00E67175" w:rsidTr="006D3509">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создать условия для привлечения крупных инвесторов в рекреационно-туристскую сферу</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05"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49" w:type="dxa"/>
            <w:gridSpan w:val="2"/>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планирования, экономического развития</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2.2.</w:t>
            </w:r>
          </w:p>
        </w:tc>
        <w:tc>
          <w:tcPr>
            <w:tcW w:w="14275" w:type="dxa"/>
            <w:gridSpan w:val="10"/>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Создать среду  для экономического роста</w:t>
            </w:r>
          </w:p>
        </w:tc>
      </w:tr>
      <w:tr w:rsidR="00C170FD" w:rsidRPr="00E67175" w:rsidTr="00E67175">
        <w:trPr>
          <w:trHeight w:val="20"/>
        </w:trPr>
        <w:tc>
          <w:tcPr>
            <w:tcW w:w="756" w:type="dxa"/>
            <w:vMerge w:val="restart"/>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2.2.1.</w:t>
            </w:r>
          </w:p>
        </w:tc>
        <w:tc>
          <w:tcPr>
            <w:tcW w:w="1943" w:type="dxa"/>
            <w:gridSpan w:val="2"/>
            <w:vMerge w:val="restart"/>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Создать условия для развития малого и среднего предпринимательства</w:t>
            </w:r>
          </w:p>
        </w:tc>
        <w:tc>
          <w:tcPr>
            <w:tcW w:w="652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Совершенствование системы мер поддержки малого и среднего предпринимательства, в том числе имущественной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планирования и экономического развития</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актуализация перечня муниципального имущества, предназначенного для передачи в аренду субъектам малого и среднего предпринимательства;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имущества, землепользования и землеустройства</w:t>
            </w:r>
          </w:p>
        </w:tc>
      </w:tr>
      <w:tr w:rsidR="00E4231B" w:rsidRPr="00E67175" w:rsidTr="009E6288">
        <w:trPr>
          <w:trHeight w:val="20"/>
        </w:trPr>
        <w:tc>
          <w:tcPr>
            <w:tcW w:w="756" w:type="dxa"/>
            <w:vMerge/>
          </w:tcPr>
          <w:p w:rsidR="00E4231B" w:rsidRPr="00E67175" w:rsidRDefault="00E4231B" w:rsidP="00E67175">
            <w:pPr>
              <w:spacing w:after="0" w:line="240" w:lineRule="auto"/>
              <w:rPr>
                <w:rFonts w:ascii="Times New Roman" w:hAnsi="Times New Roman"/>
                <w:color w:val="000000"/>
                <w:sz w:val="20"/>
                <w:szCs w:val="20"/>
              </w:rPr>
            </w:pPr>
          </w:p>
        </w:tc>
        <w:tc>
          <w:tcPr>
            <w:tcW w:w="1943" w:type="dxa"/>
            <w:gridSpan w:val="2"/>
            <w:vMerge/>
          </w:tcPr>
          <w:p w:rsidR="00E4231B" w:rsidRPr="00E67175" w:rsidRDefault="00E4231B"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E4231B" w:rsidRPr="009E6288" w:rsidRDefault="008F5005" w:rsidP="00E4231B">
            <w:pPr>
              <w:spacing w:after="0" w:line="240" w:lineRule="auto"/>
              <w:rPr>
                <w:rFonts w:ascii="Times New Roman" w:hAnsi="Times New Roman"/>
                <w:iCs/>
                <w:sz w:val="20"/>
                <w:szCs w:val="20"/>
              </w:rPr>
            </w:pPr>
            <w:r w:rsidRPr="008F5005">
              <w:rPr>
                <w:rFonts w:ascii="Times New Roman" w:hAnsi="Times New Roman"/>
                <w:iCs/>
                <w:sz w:val="20"/>
                <w:szCs w:val="20"/>
              </w:rPr>
              <w:t xml:space="preserve">В актуализированном перечне  </w:t>
            </w:r>
            <w:proofErr w:type="gramStart"/>
            <w:r w:rsidRPr="008F5005">
              <w:rPr>
                <w:rFonts w:ascii="Times New Roman" w:hAnsi="Times New Roman"/>
                <w:iCs/>
                <w:sz w:val="20"/>
                <w:szCs w:val="20"/>
              </w:rPr>
              <w:t>муниципального имущества, предназначенного для передачи в аренду субъектам малого и среднего предпринимательства на территории Краснотуранского района включено</w:t>
            </w:r>
            <w:proofErr w:type="gramEnd"/>
            <w:r w:rsidRPr="008F5005">
              <w:rPr>
                <w:rFonts w:ascii="Times New Roman" w:hAnsi="Times New Roman"/>
                <w:iCs/>
                <w:sz w:val="20"/>
                <w:szCs w:val="20"/>
              </w:rPr>
              <w:t xml:space="preserve"> 45 объектов, из них </w:t>
            </w:r>
            <w:r w:rsidRPr="008F5005">
              <w:rPr>
                <w:rFonts w:ascii="Times New Roman" w:hAnsi="Times New Roman"/>
                <w:iCs/>
                <w:sz w:val="20"/>
                <w:szCs w:val="20"/>
              </w:rPr>
              <w:lastRenderedPageBreak/>
              <w:t>предоставлено в аренду 40 объектов.</w:t>
            </w:r>
          </w:p>
        </w:tc>
        <w:tc>
          <w:tcPr>
            <w:tcW w:w="2410" w:type="dxa"/>
            <w:shd w:val="clear" w:color="auto" w:fill="EAF1DD" w:themeFill="accent3" w:themeFillTint="33"/>
          </w:tcPr>
          <w:p w:rsidR="00E4231B" w:rsidRPr="009E6288" w:rsidRDefault="00DA02AE" w:rsidP="00E4231B">
            <w:pPr>
              <w:spacing w:after="0" w:line="240" w:lineRule="auto"/>
              <w:rPr>
                <w:rFonts w:ascii="Times New Roman" w:hAnsi="Times New Roman"/>
                <w:sz w:val="20"/>
                <w:szCs w:val="20"/>
              </w:rPr>
            </w:pPr>
            <w:r w:rsidRPr="00DA02AE">
              <w:rPr>
                <w:rFonts w:ascii="Times New Roman" w:hAnsi="Times New Roman"/>
                <w:sz w:val="20"/>
                <w:szCs w:val="20"/>
              </w:rPr>
              <w:lastRenderedPageBreak/>
              <w:t xml:space="preserve">Отдел имущества, землепользования и </w:t>
            </w:r>
            <w:r w:rsidRPr="00DA02AE">
              <w:rPr>
                <w:rFonts w:ascii="Times New Roman" w:hAnsi="Times New Roman"/>
                <w:sz w:val="20"/>
                <w:szCs w:val="20"/>
              </w:rPr>
              <w:lastRenderedPageBreak/>
              <w:t>землеустройства</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реализация льготного механизма предоставление субъектам малого и среднего предпринимательства, реализующим продукцию собственного производства, мест для размещения нестационарных торговых объектов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ОМСУ</w:t>
            </w:r>
          </w:p>
        </w:tc>
      </w:tr>
      <w:tr w:rsidR="005A7FC2" w:rsidRPr="00E67175" w:rsidTr="005A7FC2">
        <w:trPr>
          <w:trHeight w:val="20"/>
        </w:trPr>
        <w:tc>
          <w:tcPr>
            <w:tcW w:w="756" w:type="dxa"/>
            <w:vMerge/>
          </w:tcPr>
          <w:p w:rsidR="005A7FC2" w:rsidRPr="00E67175" w:rsidRDefault="005A7FC2" w:rsidP="00E67175">
            <w:pPr>
              <w:spacing w:after="0" w:line="240" w:lineRule="auto"/>
              <w:rPr>
                <w:rFonts w:ascii="Times New Roman" w:hAnsi="Times New Roman"/>
                <w:color w:val="000000"/>
                <w:sz w:val="20"/>
                <w:szCs w:val="20"/>
              </w:rPr>
            </w:pPr>
          </w:p>
        </w:tc>
        <w:tc>
          <w:tcPr>
            <w:tcW w:w="1943" w:type="dxa"/>
            <w:gridSpan w:val="2"/>
            <w:vMerge/>
          </w:tcPr>
          <w:p w:rsidR="005A7FC2" w:rsidRPr="00E67175" w:rsidRDefault="005A7FC2"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5A7FC2" w:rsidRPr="00465AD0" w:rsidRDefault="00465AD0" w:rsidP="00465AD0">
            <w:pPr>
              <w:spacing w:after="0" w:line="240" w:lineRule="auto"/>
              <w:rPr>
                <w:rFonts w:ascii="Times New Roman" w:hAnsi="Times New Roman"/>
                <w:iCs/>
                <w:color w:val="000000" w:themeColor="text1"/>
                <w:sz w:val="20"/>
                <w:szCs w:val="20"/>
              </w:rPr>
            </w:pPr>
            <w:r w:rsidRPr="00465AD0">
              <w:rPr>
                <w:rFonts w:ascii="Times New Roman" w:hAnsi="Times New Roman"/>
                <w:iCs/>
                <w:color w:val="000000" w:themeColor="text1"/>
                <w:sz w:val="20"/>
                <w:szCs w:val="20"/>
              </w:rPr>
              <w:t xml:space="preserve">Обращений от </w:t>
            </w:r>
            <w:proofErr w:type="spellStart"/>
            <w:r w:rsidRPr="00465AD0">
              <w:rPr>
                <w:rFonts w:ascii="Times New Roman" w:hAnsi="Times New Roman"/>
                <w:iCs/>
                <w:color w:val="000000" w:themeColor="text1"/>
                <w:sz w:val="20"/>
                <w:szCs w:val="20"/>
              </w:rPr>
              <w:t>субьектов</w:t>
            </w:r>
            <w:proofErr w:type="spellEnd"/>
            <w:r w:rsidRPr="00465AD0">
              <w:rPr>
                <w:rFonts w:ascii="Times New Roman" w:hAnsi="Times New Roman"/>
                <w:iCs/>
                <w:color w:val="000000" w:themeColor="text1"/>
                <w:sz w:val="20"/>
                <w:szCs w:val="20"/>
              </w:rPr>
              <w:t xml:space="preserve"> малого и среднего предпринимательства, </w:t>
            </w:r>
            <w:proofErr w:type="gramStart"/>
            <w:r w:rsidRPr="00465AD0">
              <w:rPr>
                <w:rFonts w:ascii="Times New Roman" w:hAnsi="Times New Roman"/>
                <w:iCs/>
                <w:color w:val="000000" w:themeColor="text1"/>
                <w:sz w:val="20"/>
                <w:szCs w:val="20"/>
              </w:rPr>
              <w:t>реализующим</w:t>
            </w:r>
            <w:proofErr w:type="gramEnd"/>
            <w:r w:rsidRPr="00465AD0">
              <w:rPr>
                <w:rFonts w:ascii="Times New Roman" w:hAnsi="Times New Roman"/>
                <w:iCs/>
                <w:color w:val="000000" w:themeColor="text1"/>
                <w:sz w:val="20"/>
                <w:szCs w:val="20"/>
              </w:rPr>
              <w:t xml:space="preserve"> проду</w:t>
            </w:r>
            <w:r>
              <w:rPr>
                <w:rFonts w:ascii="Times New Roman" w:hAnsi="Times New Roman"/>
                <w:iCs/>
                <w:color w:val="000000" w:themeColor="text1"/>
                <w:sz w:val="20"/>
                <w:szCs w:val="20"/>
              </w:rPr>
              <w:t>кцию собственного производства в 2023 году не поступало. М</w:t>
            </w:r>
            <w:r w:rsidRPr="00465AD0">
              <w:rPr>
                <w:rFonts w:ascii="Times New Roman" w:hAnsi="Times New Roman"/>
                <w:iCs/>
                <w:color w:val="000000" w:themeColor="text1"/>
                <w:sz w:val="20"/>
                <w:szCs w:val="20"/>
              </w:rPr>
              <w:t>ест</w:t>
            </w:r>
            <w:r>
              <w:rPr>
                <w:rFonts w:ascii="Times New Roman" w:hAnsi="Times New Roman"/>
                <w:iCs/>
                <w:color w:val="000000" w:themeColor="text1"/>
                <w:sz w:val="20"/>
                <w:szCs w:val="20"/>
              </w:rPr>
              <w:t>а</w:t>
            </w:r>
            <w:r w:rsidRPr="00465AD0">
              <w:rPr>
                <w:rFonts w:ascii="Times New Roman" w:hAnsi="Times New Roman"/>
                <w:iCs/>
                <w:color w:val="000000" w:themeColor="text1"/>
                <w:sz w:val="20"/>
                <w:szCs w:val="20"/>
              </w:rPr>
              <w:t xml:space="preserve"> для размещения нестационарных торговых объектов</w:t>
            </w:r>
            <w:r>
              <w:rPr>
                <w:rFonts w:ascii="Times New Roman" w:hAnsi="Times New Roman"/>
                <w:iCs/>
                <w:color w:val="000000" w:themeColor="text1"/>
                <w:sz w:val="20"/>
                <w:szCs w:val="20"/>
              </w:rPr>
              <w:t xml:space="preserve"> не предоставлялись.</w:t>
            </w:r>
          </w:p>
        </w:tc>
        <w:tc>
          <w:tcPr>
            <w:tcW w:w="2410" w:type="dxa"/>
            <w:shd w:val="clear" w:color="auto" w:fill="EAF1DD" w:themeFill="accent3" w:themeFillTint="33"/>
          </w:tcPr>
          <w:p w:rsidR="005A7FC2" w:rsidRPr="005A7FC2" w:rsidRDefault="005A7FC2" w:rsidP="005A7FC2">
            <w:pPr>
              <w:spacing w:after="0" w:line="240" w:lineRule="auto"/>
              <w:rPr>
                <w:rFonts w:ascii="Times New Roman" w:hAnsi="Times New Roman"/>
                <w:iCs/>
                <w:sz w:val="20"/>
                <w:szCs w:val="20"/>
              </w:rPr>
            </w:pPr>
            <w:r>
              <w:rPr>
                <w:rFonts w:ascii="Times New Roman" w:hAnsi="Times New Roman"/>
                <w:iCs/>
                <w:sz w:val="20"/>
                <w:szCs w:val="20"/>
              </w:rPr>
              <w:t>Главы сельсоветов</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 xml:space="preserve">Развитие презентационной деятельности в сфере малого и среднего предпринимательства, в том числе путем оказания содействия в участии предпринимателей в ярмарках, конкурсах регионального и федерального уровня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планирования и экономического развития</w:t>
            </w:r>
          </w:p>
        </w:tc>
      </w:tr>
      <w:tr w:rsidR="00A92A97" w:rsidRPr="00E67175" w:rsidTr="009E6288">
        <w:trPr>
          <w:trHeight w:val="20"/>
        </w:trPr>
        <w:tc>
          <w:tcPr>
            <w:tcW w:w="756" w:type="dxa"/>
            <w:vMerge/>
          </w:tcPr>
          <w:p w:rsidR="00A92A97" w:rsidRPr="00E67175" w:rsidRDefault="00A92A97" w:rsidP="00E67175">
            <w:pPr>
              <w:spacing w:after="0" w:line="240" w:lineRule="auto"/>
              <w:rPr>
                <w:rFonts w:ascii="Times New Roman" w:hAnsi="Times New Roman"/>
                <w:color w:val="000000"/>
                <w:sz w:val="20"/>
                <w:szCs w:val="20"/>
              </w:rPr>
            </w:pPr>
          </w:p>
        </w:tc>
        <w:tc>
          <w:tcPr>
            <w:tcW w:w="1943" w:type="dxa"/>
            <w:gridSpan w:val="2"/>
            <w:vMerge/>
          </w:tcPr>
          <w:p w:rsidR="00A92A97" w:rsidRPr="00E67175" w:rsidRDefault="00A92A97"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A92A97" w:rsidRPr="00E64BB6" w:rsidRDefault="00FE692B" w:rsidP="00A1767B">
            <w:pPr>
              <w:spacing w:after="0" w:line="240" w:lineRule="auto"/>
              <w:rPr>
                <w:rFonts w:ascii="Times New Roman" w:hAnsi="Times New Roman"/>
                <w:iCs/>
                <w:color w:val="000000" w:themeColor="text1"/>
                <w:sz w:val="20"/>
                <w:szCs w:val="20"/>
              </w:rPr>
            </w:pPr>
            <w:proofErr w:type="gramStart"/>
            <w:r w:rsidRPr="00E64BB6">
              <w:rPr>
                <w:rFonts w:ascii="Times New Roman" w:hAnsi="Times New Roman"/>
                <w:iCs/>
                <w:color w:val="000000" w:themeColor="text1"/>
                <w:sz w:val="20"/>
                <w:szCs w:val="20"/>
              </w:rPr>
              <w:t xml:space="preserve">Организовано участие 31 субъектов малого предпринимательства и 26 граждан (в </w:t>
            </w:r>
            <w:proofErr w:type="spellStart"/>
            <w:r w:rsidRPr="00E64BB6">
              <w:rPr>
                <w:rFonts w:ascii="Times New Roman" w:hAnsi="Times New Roman"/>
                <w:iCs/>
                <w:color w:val="000000" w:themeColor="text1"/>
                <w:sz w:val="20"/>
                <w:szCs w:val="20"/>
              </w:rPr>
              <w:t>т.ч</w:t>
            </w:r>
            <w:proofErr w:type="spellEnd"/>
            <w:r w:rsidRPr="00E64BB6">
              <w:rPr>
                <w:rFonts w:ascii="Times New Roman" w:hAnsi="Times New Roman"/>
                <w:iCs/>
                <w:color w:val="000000" w:themeColor="text1"/>
                <w:sz w:val="20"/>
                <w:szCs w:val="20"/>
              </w:rPr>
              <w:t>. граждан, ведущих личные подсобные хозяйства, занимающимся садоводством, огородничеством, животноводством, ремесленничеством) в ярмарках в рамках проведения праздничных мероприятий в с. Краснотуранск (26.02.2023- «Масленица», 24.06.2023- «День молодежи», 01.07.2023- «</w:t>
            </w:r>
            <w:proofErr w:type="spellStart"/>
            <w:r w:rsidRPr="00E64BB6">
              <w:rPr>
                <w:rFonts w:ascii="Times New Roman" w:hAnsi="Times New Roman"/>
                <w:iCs/>
                <w:color w:val="000000" w:themeColor="text1"/>
                <w:sz w:val="20"/>
                <w:szCs w:val="20"/>
              </w:rPr>
              <w:t>Туранский</w:t>
            </w:r>
            <w:proofErr w:type="spellEnd"/>
            <w:r w:rsidRPr="00E64BB6">
              <w:rPr>
                <w:rFonts w:ascii="Times New Roman" w:hAnsi="Times New Roman"/>
                <w:iCs/>
                <w:color w:val="000000" w:themeColor="text1"/>
                <w:sz w:val="20"/>
                <w:szCs w:val="20"/>
              </w:rPr>
              <w:t xml:space="preserve"> </w:t>
            </w:r>
            <w:proofErr w:type="spellStart"/>
            <w:r w:rsidRPr="00E64BB6">
              <w:rPr>
                <w:rFonts w:ascii="Times New Roman" w:hAnsi="Times New Roman"/>
                <w:iCs/>
                <w:color w:val="000000" w:themeColor="text1"/>
                <w:sz w:val="20"/>
                <w:szCs w:val="20"/>
              </w:rPr>
              <w:t>Техностарт</w:t>
            </w:r>
            <w:proofErr w:type="spellEnd"/>
            <w:r w:rsidRPr="00E64BB6">
              <w:rPr>
                <w:rFonts w:ascii="Times New Roman" w:hAnsi="Times New Roman"/>
                <w:iCs/>
                <w:color w:val="000000" w:themeColor="text1"/>
                <w:sz w:val="20"/>
                <w:szCs w:val="20"/>
              </w:rPr>
              <w:t>», 26.08.2023- «День села», 16.09.2023- "Бабье лето" Конно-спортивный праздник, 24.12.2023- "Открытие Новогодней елки").</w:t>
            </w:r>
            <w:proofErr w:type="gramEnd"/>
            <w:r w:rsidRPr="00E64BB6">
              <w:rPr>
                <w:rFonts w:ascii="Times New Roman" w:hAnsi="Times New Roman"/>
                <w:iCs/>
                <w:color w:val="000000" w:themeColor="text1"/>
                <w:sz w:val="20"/>
                <w:szCs w:val="20"/>
              </w:rPr>
              <w:t xml:space="preserve"> Продажа товаров на ярмарке осуществлялась с торговых мест, в том числе с автотранспортных средств, с применением передвижных средств развозной и разносной торговли.</w:t>
            </w:r>
          </w:p>
        </w:tc>
        <w:tc>
          <w:tcPr>
            <w:tcW w:w="2410" w:type="dxa"/>
            <w:shd w:val="clear" w:color="auto" w:fill="EAF1DD" w:themeFill="accent3" w:themeFillTint="33"/>
          </w:tcPr>
          <w:p w:rsidR="00A92A97" w:rsidRPr="009E6288" w:rsidRDefault="005A7FC2" w:rsidP="00E67175">
            <w:pPr>
              <w:spacing w:after="0" w:line="240" w:lineRule="auto"/>
              <w:rPr>
                <w:rFonts w:ascii="Times New Roman" w:hAnsi="Times New Roman"/>
                <w:sz w:val="20"/>
                <w:szCs w:val="20"/>
              </w:rPr>
            </w:pPr>
            <w:r>
              <w:rPr>
                <w:rFonts w:ascii="Times New Roman" w:hAnsi="Times New Roman"/>
                <w:sz w:val="20"/>
                <w:szCs w:val="20"/>
              </w:rPr>
              <w:t>Специалист по МБ</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-расширение географии рынков сбыта местной сельскохозяйственной продукции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сельского хозяйства и продовольственной политики</w:t>
            </w:r>
          </w:p>
        </w:tc>
      </w:tr>
      <w:tr w:rsidR="00266ECA" w:rsidRPr="00E67175" w:rsidTr="009E6288">
        <w:trPr>
          <w:trHeight w:val="20"/>
        </w:trPr>
        <w:tc>
          <w:tcPr>
            <w:tcW w:w="756" w:type="dxa"/>
            <w:vMerge/>
          </w:tcPr>
          <w:p w:rsidR="00266ECA" w:rsidRPr="00E67175" w:rsidRDefault="00266ECA" w:rsidP="00E67175">
            <w:pPr>
              <w:spacing w:after="0" w:line="240" w:lineRule="auto"/>
              <w:rPr>
                <w:rFonts w:ascii="Times New Roman" w:hAnsi="Times New Roman"/>
                <w:color w:val="000000"/>
                <w:sz w:val="20"/>
                <w:szCs w:val="20"/>
              </w:rPr>
            </w:pPr>
          </w:p>
        </w:tc>
        <w:tc>
          <w:tcPr>
            <w:tcW w:w="1943" w:type="dxa"/>
            <w:gridSpan w:val="2"/>
            <w:vMerge/>
          </w:tcPr>
          <w:p w:rsidR="00266ECA" w:rsidRPr="00E67175" w:rsidRDefault="00266ECA"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66ECA" w:rsidRPr="009E6288" w:rsidRDefault="00C939DD" w:rsidP="00266ECA">
            <w:pPr>
              <w:spacing w:after="0" w:line="240" w:lineRule="auto"/>
              <w:rPr>
                <w:rFonts w:ascii="Times New Roman" w:hAnsi="Times New Roman"/>
                <w:iCs/>
                <w:sz w:val="20"/>
                <w:szCs w:val="20"/>
              </w:rPr>
            </w:pPr>
            <w:r w:rsidRPr="00C939DD">
              <w:rPr>
                <w:rFonts w:ascii="Times New Roman" w:hAnsi="Times New Roman"/>
                <w:iCs/>
                <w:sz w:val="20"/>
                <w:szCs w:val="20"/>
              </w:rPr>
              <w:t>АО «</w:t>
            </w:r>
            <w:proofErr w:type="spellStart"/>
            <w:r w:rsidRPr="00C939DD">
              <w:rPr>
                <w:rFonts w:ascii="Times New Roman" w:hAnsi="Times New Roman"/>
                <w:iCs/>
                <w:sz w:val="20"/>
                <w:szCs w:val="20"/>
              </w:rPr>
              <w:t>Тубинск</w:t>
            </w:r>
            <w:proofErr w:type="spellEnd"/>
            <w:r w:rsidRPr="00C939DD">
              <w:rPr>
                <w:rFonts w:ascii="Times New Roman" w:hAnsi="Times New Roman"/>
                <w:iCs/>
                <w:sz w:val="20"/>
                <w:szCs w:val="20"/>
              </w:rPr>
              <w:t xml:space="preserve">» и  АО </w:t>
            </w:r>
            <w:proofErr w:type="spellStart"/>
            <w:r w:rsidRPr="00C939DD">
              <w:rPr>
                <w:rFonts w:ascii="Times New Roman" w:hAnsi="Times New Roman"/>
                <w:iCs/>
                <w:sz w:val="20"/>
                <w:szCs w:val="20"/>
              </w:rPr>
              <w:t>племзавод</w:t>
            </w:r>
            <w:proofErr w:type="spellEnd"/>
            <w:r w:rsidRPr="00C939DD">
              <w:rPr>
                <w:rFonts w:ascii="Times New Roman" w:hAnsi="Times New Roman"/>
                <w:iCs/>
                <w:sz w:val="20"/>
                <w:szCs w:val="20"/>
              </w:rPr>
              <w:t xml:space="preserve"> «Краснотуранский» поставляет продукцию рапса в Калининградскую область город Светлый.</w:t>
            </w:r>
          </w:p>
        </w:tc>
        <w:tc>
          <w:tcPr>
            <w:tcW w:w="2410" w:type="dxa"/>
            <w:shd w:val="clear" w:color="auto" w:fill="EAF1DD" w:themeFill="accent3" w:themeFillTint="33"/>
          </w:tcPr>
          <w:p w:rsidR="00266ECA" w:rsidRPr="009E6288" w:rsidRDefault="00266ECA" w:rsidP="00E67175">
            <w:pPr>
              <w:spacing w:after="0" w:line="240" w:lineRule="auto"/>
              <w:rPr>
                <w:rFonts w:ascii="Times New Roman" w:hAnsi="Times New Roman"/>
                <w:iCs/>
                <w:sz w:val="20"/>
                <w:szCs w:val="20"/>
              </w:rPr>
            </w:pPr>
            <w:r w:rsidRPr="009E6288">
              <w:rPr>
                <w:rFonts w:ascii="Times New Roman" w:hAnsi="Times New Roman"/>
                <w:iCs/>
                <w:sz w:val="20"/>
                <w:szCs w:val="20"/>
              </w:rPr>
              <w:t>СХУ</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proofErr w:type="gramStart"/>
            <w:r w:rsidRPr="00E67175">
              <w:rPr>
                <w:rFonts w:ascii="Times New Roman" w:hAnsi="Times New Roman"/>
                <w:color w:val="000000"/>
                <w:sz w:val="20"/>
                <w:szCs w:val="20"/>
              </w:rPr>
              <w:t xml:space="preserve">Оценка регулирующего воздействия проектов муниципальных нормативных правовых актов, устанавливающих новые или изменяющих ранее предусмотренные обязанности для субъектов предпринимательской и инвестиционной деятельности </w:t>
            </w:r>
            <w:proofErr w:type="gramEnd"/>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планирования и экономического развития</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-возможность снижения издержек субъектов предпринимательской деятельности по выполнению установленных требований и улучшение делового климата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r>
      <w:tr w:rsidR="005A7FC2" w:rsidRPr="00E67175" w:rsidTr="005A7FC2">
        <w:trPr>
          <w:trHeight w:val="20"/>
        </w:trPr>
        <w:tc>
          <w:tcPr>
            <w:tcW w:w="756" w:type="dxa"/>
            <w:vMerge/>
          </w:tcPr>
          <w:p w:rsidR="005A7FC2" w:rsidRPr="00E67175" w:rsidRDefault="005A7FC2" w:rsidP="00E67175">
            <w:pPr>
              <w:spacing w:after="0" w:line="240" w:lineRule="auto"/>
              <w:rPr>
                <w:rFonts w:ascii="Times New Roman" w:hAnsi="Times New Roman"/>
                <w:color w:val="000000"/>
                <w:sz w:val="20"/>
                <w:szCs w:val="20"/>
              </w:rPr>
            </w:pPr>
          </w:p>
        </w:tc>
        <w:tc>
          <w:tcPr>
            <w:tcW w:w="1943" w:type="dxa"/>
            <w:gridSpan w:val="2"/>
            <w:vMerge/>
          </w:tcPr>
          <w:p w:rsidR="005A7FC2" w:rsidRPr="00E67175" w:rsidRDefault="005A7FC2"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FE692B" w:rsidRPr="00E64BB6" w:rsidRDefault="00FE692B" w:rsidP="00E64BB6">
            <w:pPr>
              <w:spacing w:after="0" w:line="240" w:lineRule="auto"/>
              <w:jc w:val="both"/>
              <w:rPr>
                <w:rFonts w:ascii="Times New Roman" w:hAnsi="Times New Roman"/>
                <w:iCs/>
                <w:sz w:val="20"/>
                <w:szCs w:val="20"/>
              </w:rPr>
            </w:pPr>
            <w:r w:rsidRPr="00E64BB6">
              <w:rPr>
                <w:rFonts w:ascii="Times New Roman" w:hAnsi="Times New Roman"/>
                <w:iCs/>
                <w:sz w:val="20"/>
                <w:szCs w:val="20"/>
              </w:rPr>
              <w:t>В соответствии с постановлением администрации района от 23.11.2018 №688-п «О проведении оценки регулирующего воздействия проектов нормативных правовых актов и экспертизе нормативных правовых актов Краснотуранского района, затрагивающих вопросы осуществления предпринимательской и инвестиционной деятельности» и планом проведения экспертизы нормативных правовых актов (далее по текст</w:t>
            </w:r>
            <w:proofErr w:type="gramStart"/>
            <w:r w:rsidRPr="00E64BB6">
              <w:rPr>
                <w:rFonts w:ascii="Times New Roman" w:hAnsi="Times New Roman"/>
                <w:iCs/>
                <w:sz w:val="20"/>
                <w:szCs w:val="20"/>
              </w:rPr>
              <w:t>у-</w:t>
            </w:r>
            <w:proofErr w:type="gramEnd"/>
            <w:r w:rsidRPr="00E64BB6">
              <w:rPr>
                <w:rFonts w:ascii="Times New Roman" w:hAnsi="Times New Roman"/>
                <w:iCs/>
                <w:sz w:val="20"/>
                <w:szCs w:val="20"/>
              </w:rPr>
              <w:t xml:space="preserve"> НПА) на 2023 год, совместно с  субъектами предпринимательской и инвестиционной деятельности, организациями и другими представителями, целью деятельности которых </w:t>
            </w:r>
            <w:proofErr w:type="gramStart"/>
            <w:r w:rsidRPr="00E64BB6">
              <w:rPr>
                <w:rFonts w:ascii="Times New Roman" w:hAnsi="Times New Roman"/>
                <w:iCs/>
                <w:sz w:val="20"/>
                <w:szCs w:val="20"/>
              </w:rPr>
              <w:t xml:space="preserve">является защита и представление интересов субъектов предпринимательской и инвестиционной деятельности, с 01.10.2023 по 30.11.2023 проведено публичное обсуждение 3 НПА администрации Краснотуранского района, по итогам составлены заключения об отсутствии затруднений при осуществлении предпринимательской и инвестиционной деятельности, вызванных применением положений НПА, а также об отсутствии избыточных требований по подготовке и (или) </w:t>
            </w:r>
            <w:r w:rsidRPr="00E64BB6">
              <w:rPr>
                <w:rFonts w:ascii="Times New Roman" w:hAnsi="Times New Roman"/>
                <w:iCs/>
                <w:sz w:val="20"/>
                <w:szCs w:val="20"/>
              </w:rPr>
              <w:lastRenderedPageBreak/>
              <w:t>представлению сведений (документов), предоставление которых связано с оказанием муниципальной услуги.</w:t>
            </w:r>
            <w:proofErr w:type="gramEnd"/>
          </w:p>
          <w:p w:rsidR="005A7FC2" w:rsidRPr="00E64BB6" w:rsidRDefault="00FE692B" w:rsidP="00E64BB6">
            <w:pPr>
              <w:spacing w:after="0" w:line="240" w:lineRule="auto"/>
              <w:jc w:val="both"/>
              <w:rPr>
                <w:rFonts w:ascii="Times New Roman" w:hAnsi="Times New Roman"/>
                <w:iCs/>
                <w:sz w:val="20"/>
                <w:szCs w:val="20"/>
              </w:rPr>
            </w:pPr>
            <w:proofErr w:type="gramStart"/>
            <w:r w:rsidRPr="00E64BB6">
              <w:rPr>
                <w:rFonts w:ascii="Times New Roman" w:hAnsi="Times New Roman"/>
                <w:iCs/>
                <w:sz w:val="20"/>
                <w:szCs w:val="20"/>
              </w:rPr>
              <w:t xml:space="preserve">В 2023 г. проведено общественное обсуждение и </w:t>
            </w:r>
            <w:proofErr w:type="spellStart"/>
            <w:r w:rsidRPr="00E64BB6">
              <w:rPr>
                <w:rFonts w:ascii="Times New Roman" w:hAnsi="Times New Roman"/>
                <w:iCs/>
                <w:sz w:val="20"/>
                <w:szCs w:val="20"/>
              </w:rPr>
              <w:t>подготовленно</w:t>
            </w:r>
            <w:proofErr w:type="spellEnd"/>
            <w:r w:rsidRPr="00E64BB6">
              <w:rPr>
                <w:rFonts w:ascii="Times New Roman" w:hAnsi="Times New Roman"/>
                <w:iCs/>
                <w:sz w:val="20"/>
                <w:szCs w:val="20"/>
              </w:rPr>
              <w:t xml:space="preserve"> 6 заключений об оценке регулирующего воздействия проектов НПА администрации Краснотуранского района, согласно которым в НПА отсутствуют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района.</w:t>
            </w:r>
            <w:proofErr w:type="gramEnd"/>
          </w:p>
        </w:tc>
        <w:tc>
          <w:tcPr>
            <w:tcW w:w="2410" w:type="dxa"/>
            <w:shd w:val="clear" w:color="auto" w:fill="EAF1DD" w:themeFill="accent3" w:themeFillTint="33"/>
          </w:tcPr>
          <w:p w:rsidR="005A7FC2" w:rsidRPr="00E67175" w:rsidRDefault="005A7FC2" w:rsidP="00E67175">
            <w:pPr>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Специалист по МБ</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Создание условий для проведения качественных обучающих курсов для предпринимателей</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планирования и экономического развития</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повышение предпринимательской грамотности населения</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 </w:t>
            </w:r>
          </w:p>
        </w:tc>
      </w:tr>
      <w:tr w:rsidR="00A92A97" w:rsidRPr="00E67175" w:rsidTr="009E6288">
        <w:trPr>
          <w:trHeight w:val="20"/>
        </w:trPr>
        <w:tc>
          <w:tcPr>
            <w:tcW w:w="756" w:type="dxa"/>
          </w:tcPr>
          <w:p w:rsidR="00A92A97" w:rsidRPr="00E67175" w:rsidRDefault="00A92A97" w:rsidP="00E67175">
            <w:pPr>
              <w:spacing w:after="0" w:line="240" w:lineRule="auto"/>
              <w:rPr>
                <w:rFonts w:ascii="Times New Roman" w:hAnsi="Times New Roman"/>
                <w:color w:val="000000"/>
                <w:sz w:val="20"/>
                <w:szCs w:val="20"/>
              </w:rPr>
            </w:pPr>
          </w:p>
        </w:tc>
        <w:tc>
          <w:tcPr>
            <w:tcW w:w="1943" w:type="dxa"/>
            <w:gridSpan w:val="2"/>
          </w:tcPr>
          <w:p w:rsidR="00A92A97" w:rsidRPr="00E67175" w:rsidRDefault="00A92A97"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A92A97" w:rsidRPr="00E64BB6" w:rsidRDefault="00FE692B" w:rsidP="00E64BB6">
            <w:pPr>
              <w:spacing w:after="0" w:line="240" w:lineRule="auto"/>
              <w:jc w:val="both"/>
              <w:rPr>
                <w:rFonts w:ascii="Times New Roman" w:hAnsi="Times New Roman"/>
                <w:iCs/>
                <w:sz w:val="20"/>
                <w:szCs w:val="20"/>
              </w:rPr>
            </w:pPr>
            <w:r w:rsidRPr="00E64BB6">
              <w:rPr>
                <w:rFonts w:ascii="Times New Roman" w:hAnsi="Times New Roman"/>
                <w:iCs/>
                <w:sz w:val="20"/>
                <w:szCs w:val="20"/>
              </w:rPr>
              <w:t xml:space="preserve">Администрацией Краснотуранского района совместно с Центром занятости населения Краснотуранского района организован партнерский выезд 26.05.2023 в с. </w:t>
            </w:r>
            <w:proofErr w:type="spellStart"/>
            <w:r w:rsidRPr="00E64BB6">
              <w:rPr>
                <w:rFonts w:ascii="Times New Roman" w:hAnsi="Times New Roman"/>
                <w:iCs/>
                <w:sz w:val="20"/>
                <w:szCs w:val="20"/>
              </w:rPr>
              <w:t>Салба</w:t>
            </w:r>
            <w:proofErr w:type="spellEnd"/>
            <w:r w:rsidRPr="00E64BB6">
              <w:rPr>
                <w:rFonts w:ascii="Times New Roman" w:hAnsi="Times New Roman"/>
                <w:iCs/>
                <w:sz w:val="20"/>
                <w:szCs w:val="20"/>
              </w:rPr>
              <w:t xml:space="preserve"> для проведения круглого стола "</w:t>
            </w:r>
            <w:proofErr w:type="gramStart"/>
            <w:r w:rsidRPr="00E64BB6">
              <w:rPr>
                <w:rFonts w:ascii="Times New Roman" w:hAnsi="Times New Roman"/>
                <w:iCs/>
                <w:sz w:val="20"/>
                <w:szCs w:val="20"/>
              </w:rPr>
              <w:t>Гос. поддержка</w:t>
            </w:r>
            <w:proofErr w:type="gramEnd"/>
            <w:r w:rsidRPr="00E64BB6">
              <w:rPr>
                <w:rFonts w:ascii="Times New Roman" w:hAnsi="Times New Roman"/>
                <w:iCs/>
                <w:sz w:val="20"/>
                <w:szCs w:val="20"/>
              </w:rPr>
              <w:t xml:space="preserve"> организаций малого и среднего бизнеса, индивидуальных предпринимателей, </w:t>
            </w:r>
            <w:proofErr w:type="spellStart"/>
            <w:r w:rsidRPr="00E64BB6">
              <w:rPr>
                <w:rFonts w:ascii="Times New Roman" w:hAnsi="Times New Roman"/>
                <w:iCs/>
                <w:sz w:val="20"/>
                <w:szCs w:val="20"/>
              </w:rPr>
              <w:t>самозанятых</w:t>
            </w:r>
            <w:proofErr w:type="spellEnd"/>
            <w:r w:rsidRPr="00E64BB6">
              <w:rPr>
                <w:rFonts w:ascii="Times New Roman" w:hAnsi="Times New Roman"/>
                <w:iCs/>
                <w:sz w:val="20"/>
                <w:szCs w:val="20"/>
              </w:rPr>
              <w:t xml:space="preserve"> граждан в рамках реализации национального проекта «Малое и среднее предпринимательство», 03.06.2023- участие представителя администрации района в «Дне открытых дверей» территориального отделения по </w:t>
            </w:r>
            <w:proofErr w:type="spellStart"/>
            <w:r w:rsidRPr="00E64BB6">
              <w:rPr>
                <w:rFonts w:ascii="Times New Roman" w:hAnsi="Times New Roman"/>
                <w:iCs/>
                <w:sz w:val="20"/>
                <w:szCs w:val="20"/>
              </w:rPr>
              <w:t>Краснотуранскому</w:t>
            </w:r>
            <w:proofErr w:type="spellEnd"/>
            <w:r w:rsidRPr="00E64BB6">
              <w:rPr>
                <w:rFonts w:ascii="Times New Roman" w:hAnsi="Times New Roman"/>
                <w:iCs/>
                <w:sz w:val="20"/>
                <w:szCs w:val="20"/>
              </w:rPr>
              <w:t xml:space="preserve"> району КГКУ УСЗН. За 2023 год оказано 159 услуг по оказанию консультационной, информационной и финансовой поддержки субъектам малого предпринимательства, </w:t>
            </w:r>
            <w:proofErr w:type="spellStart"/>
            <w:r w:rsidRPr="00E64BB6">
              <w:rPr>
                <w:rFonts w:ascii="Times New Roman" w:hAnsi="Times New Roman"/>
                <w:iCs/>
                <w:sz w:val="20"/>
                <w:szCs w:val="20"/>
              </w:rPr>
              <w:t>самозанятым</w:t>
            </w:r>
            <w:proofErr w:type="spellEnd"/>
            <w:r w:rsidRPr="00E64BB6">
              <w:rPr>
                <w:rFonts w:ascii="Times New Roman" w:hAnsi="Times New Roman"/>
                <w:iCs/>
                <w:sz w:val="20"/>
                <w:szCs w:val="20"/>
              </w:rPr>
              <w:t xml:space="preserve"> гражданам и физическим лицам, заинтересованным в начале предпринимательской деятельности. На регулярной основе размещается информация в СМИ, на официальном сайте администрации района, группах администрации района в социальных сетях об изменениях в законодательстве и нормативно-правовых актах администрации района, мерах поддержки бизнеса в условиях санкций и частичной мобилизации.</w:t>
            </w:r>
          </w:p>
        </w:tc>
        <w:tc>
          <w:tcPr>
            <w:tcW w:w="2410" w:type="dxa"/>
            <w:shd w:val="clear" w:color="auto" w:fill="EAF1DD" w:themeFill="accent3" w:themeFillTint="33"/>
          </w:tcPr>
          <w:p w:rsidR="00A92A97" w:rsidRPr="009E6288" w:rsidRDefault="00D22D8A" w:rsidP="00E67175">
            <w:pPr>
              <w:spacing w:after="0" w:line="240" w:lineRule="auto"/>
              <w:rPr>
                <w:rFonts w:ascii="Times New Roman" w:hAnsi="Times New Roman"/>
                <w:sz w:val="20"/>
                <w:szCs w:val="20"/>
              </w:rPr>
            </w:pPr>
            <w:r>
              <w:rPr>
                <w:rFonts w:ascii="Times New Roman" w:hAnsi="Times New Roman"/>
                <w:sz w:val="20"/>
                <w:szCs w:val="20"/>
              </w:rPr>
              <w:t>Специалист по МБ</w:t>
            </w:r>
          </w:p>
        </w:tc>
      </w:tr>
      <w:tr w:rsidR="00C170FD" w:rsidRPr="00E67175" w:rsidTr="00E67175">
        <w:trPr>
          <w:trHeight w:val="20"/>
        </w:trPr>
        <w:tc>
          <w:tcPr>
            <w:tcW w:w="756" w:type="dxa"/>
            <w:vMerge w:val="restart"/>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2.2.2.</w:t>
            </w:r>
          </w:p>
        </w:tc>
        <w:tc>
          <w:tcPr>
            <w:tcW w:w="1943" w:type="dxa"/>
            <w:gridSpan w:val="2"/>
            <w:vMerge w:val="restart"/>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Создать условия для реализации экономического и социального потенциала молодежи</w:t>
            </w:r>
          </w:p>
        </w:tc>
        <w:tc>
          <w:tcPr>
            <w:tcW w:w="652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Вовлечение молодежи в социальную практику и ее информирование о потенциальных возможностях саморазвития, обеспечение поддержки активности молодежи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Должностное лицо, ответственное за социальную сферу</w:t>
            </w:r>
          </w:p>
        </w:tc>
      </w:tr>
      <w:tr w:rsidR="00C170FD" w:rsidRPr="00E67175" w:rsidTr="009E6288">
        <w:trPr>
          <w:trHeight w:val="77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развитие эффективных моделей и форм вовлечения молодежи в добровольческую (волонтерскую) деятельность, деятельность на объектах историко-культурного наследия;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A92A97" w:rsidRPr="00E67175" w:rsidTr="009E6288">
        <w:trPr>
          <w:trHeight w:val="20"/>
        </w:trPr>
        <w:tc>
          <w:tcPr>
            <w:tcW w:w="756" w:type="dxa"/>
            <w:vMerge/>
          </w:tcPr>
          <w:p w:rsidR="00A92A97" w:rsidRPr="00E67175" w:rsidRDefault="00A92A97" w:rsidP="00E67175">
            <w:pPr>
              <w:spacing w:after="0" w:line="240" w:lineRule="auto"/>
              <w:rPr>
                <w:rFonts w:ascii="Times New Roman" w:hAnsi="Times New Roman"/>
                <w:color w:val="000000"/>
                <w:sz w:val="20"/>
                <w:szCs w:val="20"/>
              </w:rPr>
            </w:pPr>
          </w:p>
        </w:tc>
        <w:tc>
          <w:tcPr>
            <w:tcW w:w="1943" w:type="dxa"/>
            <w:gridSpan w:val="2"/>
            <w:vMerge/>
          </w:tcPr>
          <w:p w:rsidR="00A92A97" w:rsidRPr="00E67175" w:rsidRDefault="00A92A97"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A92A97" w:rsidRPr="00E64BB6" w:rsidRDefault="00240A50" w:rsidP="00E64BB6">
            <w:pPr>
              <w:spacing w:after="0" w:line="240" w:lineRule="auto"/>
              <w:jc w:val="both"/>
              <w:rPr>
                <w:rFonts w:ascii="Times New Roman" w:hAnsi="Times New Roman"/>
                <w:iCs/>
                <w:sz w:val="20"/>
                <w:szCs w:val="20"/>
              </w:rPr>
            </w:pPr>
            <w:r w:rsidRPr="00E64BB6">
              <w:rPr>
                <w:rFonts w:ascii="Times New Roman" w:hAnsi="Times New Roman"/>
                <w:iCs/>
                <w:sz w:val="20"/>
                <w:szCs w:val="20"/>
              </w:rPr>
              <w:t>В ходе реализации АНИКО «От Красной до Турана» социально значимого проекта «Место силы</w:t>
            </w:r>
            <w:proofErr w:type="gramStart"/>
            <w:r w:rsidRPr="00E64BB6">
              <w:rPr>
                <w:rFonts w:ascii="Times New Roman" w:hAnsi="Times New Roman"/>
                <w:iCs/>
                <w:sz w:val="20"/>
                <w:szCs w:val="20"/>
              </w:rPr>
              <w:t>.</w:t>
            </w:r>
            <w:proofErr w:type="gramEnd"/>
            <w:r w:rsidRPr="00E64BB6">
              <w:rPr>
                <w:rFonts w:ascii="Times New Roman" w:hAnsi="Times New Roman"/>
                <w:iCs/>
                <w:sz w:val="20"/>
                <w:szCs w:val="20"/>
              </w:rPr>
              <w:t xml:space="preserve"> </w:t>
            </w:r>
            <w:proofErr w:type="gramStart"/>
            <w:r w:rsidRPr="00E64BB6">
              <w:rPr>
                <w:rFonts w:ascii="Times New Roman" w:hAnsi="Times New Roman"/>
                <w:iCs/>
                <w:sz w:val="20"/>
                <w:szCs w:val="20"/>
              </w:rPr>
              <w:t>ч</w:t>
            </w:r>
            <w:proofErr w:type="gramEnd"/>
            <w:r w:rsidRPr="00E64BB6">
              <w:rPr>
                <w:rFonts w:ascii="Times New Roman" w:hAnsi="Times New Roman"/>
                <w:iCs/>
                <w:sz w:val="20"/>
                <w:szCs w:val="20"/>
              </w:rPr>
              <w:t>асть 2» привлечено около 30 волонтеров для успешного завершения проекта.</w:t>
            </w:r>
          </w:p>
        </w:tc>
        <w:tc>
          <w:tcPr>
            <w:tcW w:w="2410" w:type="dxa"/>
            <w:shd w:val="clear" w:color="auto" w:fill="EAF1DD" w:themeFill="accent3" w:themeFillTint="33"/>
          </w:tcPr>
          <w:p w:rsidR="00A92A97" w:rsidRPr="00E67175" w:rsidRDefault="00D22D8A" w:rsidP="00E67175">
            <w:pPr>
              <w:spacing w:after="0" w:line="240" w:lineRule="auto"/>
              <w:rPr>
                <w:rFonts w:ascii="Times New Roman" w:hAnsi="Times New Roman"/>
                <w:color w:val="000000"/>
                <w:sz w:val="20"/>
                <w:szCs w:val="20"/>
              </w:rPr>
            </w:pPr>
            <w:r>
              <w:rPr>
                <w:rFonts w:ascii="Times New Roman" w:hAnsi="Times New Roman"/>
                <w:color w:val="000000"/>
                <w:sz w:val="20"/>
                <w:szCs w:val="20"/>
              </w:rPr>
              <w:t>Специалист по МП</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поддержка обладающей лидерскими навыками инициативной и талантливой молодежи;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культуры, молодежи и спорта</w:t>
            </w:r>
          </w:p>
        </w:tc>
      </w:tr>
      <w:tr w:rsidR="009E6288" w:rsidRPr="00E67175" w:rsidTr="009E6288">
        <w:trPr>
          <w:trHeight w:val="20"/>
        </w:trPr>
        <w:tc>
          <w:tcPr>
            <w:tcW w:w="756" w:type="dxa"/>
            <w:vMerge/>
          </w:tcPr>
          <w:p w:rsidR="009E6288" w:rsidRPr="00E67175" w:rsidRDefault="009E6288" w:rsidP="00E67175">
            <w:pPr>
              <w:spacing w:after="0" w:line="240" w:lineRule="auto"/>
              <w:rPr>
                <w:rFonts w:ascii="Times New Roman" w:hAnsi="Times New Roman"/>
                <w:color w:val="000000"/>
                <w:sz w:val="20"/>
                <w:szCs w:val="20"/>
              </w:rPr>
            </w:pPr>
          </w:p>
        </w:tc>
        <w:tc>
          <w:tcPr>
            <w:tcW w:w="1943" w:type="dxa"/>
            <w:gridSpan w:val="2"/>
            <w:vMerge/>
          </w:tcPr>
          <w:p w:rsidR="009E6288" w:rsidRPr="00E67175" w:rsidRDefault="009E6288"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9E6288" w:rsidRPr="00E64BB6" w:rsidRDefault="00240A50" w:rsidP="00E64BB6">
            <w:pPr>
              <w:spacing w:after="0" w:line="240" w:lineRule="auto"/>
              <w:jc w:val="both"/>
              <w:rPr>
                <w:rFonts w:ascii="Times New Roman" w:hAnsi="Times New Roman"/>
                <w:iCs/>
                <w:sz w:val="20"/>
                <w:szCs w:val="20"/>
              </w:rPr>
            </w:pPr>
            <w:proofErr w:type="gramStart"/>
            <w:r w:rsidRPr="00E64BB6">
              <w:rPr>
                <w:rFonts w:ascii="Times New Roman" w:hAnsi="Times New Roman"/>
                <w:iCs/>
                <w:sz w:val="20"/>
                <w:szCs w:val="20"/>
              </w:rPr>
              <w:t>Для поощрения талантливой молодежи проведено официальное мероприятие «Премия Главы района» с торжественным вручением денежных средств 5 молодым людям, которые заняли лидерское место в своей номинации, а именно: за высокие достижения в общественной жизни района; за высокие показатели в профессиональной деятельности; победители, лауреаты и дипломанты краевых, региональных, федеральных и международных конкурсов и фестивалей;</w:t>
            </w:r>
            <w:proofErr w:type="gramEnd"/>
            <w:r w:rsidRPr="00E64BB6">
              <w:rPr>
                <w:rFonts w:ascii="Times New Roman" w:hAnsi="Times New Roman"/>
                <w:iCs/>
                <w:sz w:val="20"/>
                <w:szCs w:val="20"/>
              </w:rPr>
              <w:t xml:space="preserve"> за высокие достижения в спортивной деятельности; активные лидеры молодежных общественных объединений и организаций.</w:t>
            </w:r>
          </w:p>
        </w:tc>
        <w:tc>
          <w:tcPr>
            <w:tcW w:w="2410" w:type="dxa"/>
            <w:shd w:val="clear" w:color="auto" w:fill="EAF1DD" w:themeFill="accent3" w:themeFillTint="33"/>
          </w:tcPr>
          <w:p w:rsidR="009E6288" w:rsidRPr="00E67175" w:rsidRDefault="00D22D8A" w:rsidP="00E67175">
            <w:pPr>
              <w:spacing w:after="0" w:line="240" w:lineRule="auto"/>
              <w:rPr>
                <w:rFonts w:ascii="Times New Roman" w:hAnsi="Times New Roman"/>
                <w:color w:val="000000"/>
                <w:sz w:val="20"/>
                <w:szCs w:val="20"/>
              </w:rPr>
            </w:pPr>
            <w:r w:rsidRPr="00D22D8A">
              <w:rPr>
                <w:rFonts w:ascii="Times New Roman" w:hAnsi="Times New Roman"/>
                <w:color w:val="000000"/>
                <w:sz w:val="20"/>
                <w:szCs w:val="20"/>
              </w:rPr>
              <w:t>Специалист по МП</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обеспечение эффективного взаимодействия с молодежными объединениями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8773FC" w:rsidRPr="00E67175" w:rsidTr="009E6288">
        <w:trPr>
          <w:trHeight w:val="20"/>
        </w:trPr>
        <w:tc>
          <w:tcPr>
            <w:tcW w:w="756" w:type="dxa"/>
            <w:vMerge/>
          </w:tcPr>
          <w:p w:rsidR="008773FC" w:rsidRPr="00E67175" w:rsidRDefault="008773FC" w:rsidP="00E67175">
            <w:pPr>
              <w:spacing w:after="0" w:line="240" w:lineRule="auto"/>
              <w:rPr>
                <w:rFonts w:ascii="Times New Roman" w:hAnsi="Times New Roman"/>
                <w:color w:val="000000"/>
                <w:sz w:val="20"/>
                <w:szCs w:val="20"/>
              </w:rPr>
            </w:pPr>
          </w:p>
        </w:tc>
        <w:tc>
          <w:tcPr>
            <w:tcW w:w="1943" w:type="dxa"/>
            <w:gridSpan w:val="2"/>
            <w:vMerge/>
          </w:tcPr>
          <w:p w:rsidR="008773FC" w:rsidRPr="00E67175" w:rsidRDefault="008773FC"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40A50" w:rsidRPr="00E64BB6" w:rsidRDefault="00240A50" w:rsidP="00E64BB6">
            <w:pPr>
              <w:spacing w:after="0" w:line="240" w:lineRule="auto"/>
              <w:jc w:val="both"/>
              <w:rPr>
                <w:rFonts w:ascii="Times New Roman" w:hAnsi="Times New Roman"/>
                <w:iCs/>
                <w:sz w:val="20"/>
                <w:szCs w:val="20"/>
              </w:rPr>
            </w:pPr>
            <w:r w:rsidRPr="00E64BB6">
              <w:rPr>
                <w:rFonts w:ascii="Times New Roman" w:hAnsi="Times New Roman"/>
                <w:iCs/>
                <w:sz w:val="20"/>
                <w:szCs w:val="20"/>
              </w:rPr>
              <w:t xml:space="preserve">Молодежные объединения «Молодая Гвардия» совместные мероприятия с молодежным центром и центром физкультуры и спорта. </w:t>
            </w:r>
          </w:p>
          <w:p w:rsidR="008773FC" w:rsidRPr="00E64BB6" w:rsidRDefault="00240A50" w:rsidP="00E64BB6">
            <w:pPr>
              <w:spacing w:after="0" w:line="240" w:lineRule="auto"/>
              <w:jc w:val="both"/>
              <w:rPr>
                <w:rFonts w:ascii="Times New Roman" w:hAnsi="Times New Roman"/>
                <w:iCs/>
                <w:sz w:val="20"/>
                <w:szCs w:val="20"/>
              </w:rPr>
            </w:pPr>
            <w:r w:rsidRPr="00E64BB6">
              <w:rPr>
                <w:rFonts w:ascii="Times New Roman" w:hAnsi="Times New Roman"/>
                <w:iCs/>
                <w:sz w:val="20"/>
                <w:szCs w:val="20"/>
              </w:rPr>
              <w:lastRenderedPageBreak/>
              <w:t>Поддержка волонтерского молодежного объединения от ресурсного центра поддержки добровольчества.</w:t>
            </w:r>
          </w:p>
        </w:tc>
        <w:tc>
          <w:tcPr>
            <w:tcW w:w="2410" w:type="dxa"/>
            <w:shd w:val="clear" w:color="auto" w:fill="EAF1DD" w:themeFill="accent3" w:themeFillTint="33"/>
          </w:tcPr>
          <w:p w:rsidR="008773FC" w:rsidRPr="00E67175" w:rsidRDefault="00D22D8A" w:rsidP="00E67175">
            <w:pPr>
              <w:spacing w:after="0" w:line="240" w:lineRule="auto"/>
              <w:rPr>
                <w:rFonts w:ascii="Times New Roman" w:hAnsi="Times New Roman"/>
                <w:color w:val="000000"/>
                <w:sz w:val="20"/>
                <w:szCs w:val="20"/>
              </w:rPr>
            </w:pPr>
            <w:r w:rsidRPr="00D22D8A">
              <w:rPr>
                <w:rFonts w:ascii="Times New Roman" w:hAnsi="Times New Roman"/>
                <w:color w:val="000000"/>
                <w:sz w:val="20"/>
                <w:szCs w:val="20"/>
              </w:rPr>
              <w:lastRenderedPageBreak/>
              <w:t>Специалист по МП</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vMerge w:val="restart"/>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Проведение традиционных массовых молодежных мероприятий, направленных на формирование в молодежной среде духовно-нравственных и гуманистических ценностей, предупреждение возникновения этно-религиозных конфликтов </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культуры, молодежи и спорта</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образования</w:t>
            </w:r>
          </w:p>
        </w:tc>
      </w:tr>
      <w:tr w:rsidR="00EB3F85" w:rsidRPr="00E67175" w:rsidTr="009E6288">
        <w:trPr>
          <w:trHeight w:val="20"/>
        </w:trPr>
        <w:tc>
          <w:tcPr>
            <w:tcW w:w="756" w:type="dxa"/>
            <w:vMerge/>
          </w:tcPr>
          <w:p w:rsidR="00EB3F85" w:rsidRPr="00E67175" w:rsidRDefault="00EB3F85" w:rsidP="00E67175">
            <w:pPr>
              <w:spacing w:after="0" w:line="240" w:lineRule="auto"/>
              <w:rPr>
                <w:rFonts w:ascii="Times New Roman" w:hAnsi="Times New Roman"/>
                <w:color w:val="000000"/>
                <w:sz w:val="20"/>
                <w:szCs w:val="20"/>
              </w:rPr>
            </w:pPr>
          </w:p>
        </w:tc>
        <w:tc>
          <w:tcPr>
            <w:tcW w:w="1943" w:type="dxa"/>
            <w:gridSpan w:val="2"/>
            <w:vMerge/>
          </w:tcPr>
          <w:p w:rsidR="00EB3F85" w:rsidRPr="00E67175" w:rsidRDefault="00EB3F85"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6A60A7" w:rsidRPr="00B34D1E" w:rsidRDefault="006A60A7" w:rsidP="00B34D1E">
            <w:pPr>
              <w:spacing w:after="0" w:line="240" w:lineRule="auto"/>
              <w:jc w:val="both"/>
              <w:rPr>
                <w:rFonts w:ascii="Times New Roman" w:hAnsi="Times New Roman"/>
                <w:iCs/>
                <w:sz w:val="20"/>
                <w:szCs w:val="20"/>
              </w:rPr>
            </w:pPr>
            <w:r w:rsidRPr="00B34D1E">
              <w:rPr>
                <w:rFonts w:ascii="Times New Roman" w:hAnsi="Times New Roman"/>
                <w:iCs/>
                <w:sz w:val="20"/>
                <w:szCs w:val="20"/>
              </w:rPr>
              <w:t>В общеобразовательных учреждениях Краснотуранского района создана  система духовно-нравст</w:t>
            </w:r>
            <w:r w:rsidR="00B34D1E">
              <w:rPr>
                <w:rFonts w:ascii="Times New Roman" w:hAnsi="Times New Roman"/>
                <w:iCs/>
                <w:sz w:val="20"/>
                <w:szCs w:val="20"/>
              </w:rPr>
              <w:t>в</w:t>
            </w:r>
            <w:r w:rsidRPr="00B34D1E">
              <w:rPr>
                <w:rFonts w:ascii="Times New Roman" w:hAnsi="Times New Roman"/>
                <w:iCs/>
                <w:sz w:val="20"/>
                <w:szCs w:val="20"/>
              </w:rPr>
              <w:t xml:space="preserve">енного, гражданско-патриотического воспитания, используется целый комплекс соответствующих форм работы.  В учебном плане школ есть предметы, которые способствуют формированию истинного гражданина своего Отечества, социально активной личности, воспитанию патриотизма, гуманизма, духовно-нравственных и культурно-исторических  ценностей. Это ОБЖ, обществознание, история, литература и др. </w:t>
            </w:r>
          </w:p>
          <w:p w:rsidR="006A60A7" w:rsidRPr="00B34D1E" w:rsidRDefault="006A60A7" w:rsidP="00B34D1E">
            <w:pPr>
              <w:spacing w:after="0" w:line="240" w:lineRule="auto"/>
              <w:jc w:val="both"/>
              <w:rPr>
                <w:rFonts w:ascii="Times New Roman" w:hAnsi="Times New Roman"/>
                <w:iCs/>
                <w:sz w:val="20"/>
                <w:szCs w:val="20"/>
              </w:rPr>
            </w:pPr>
            <w:r w:rsidRPr="00B34D1E">
              <w:rPr>
                <w:rFonts w:ascii="Times New Roman" w:hAnsi="Times New Roman"/>
                <w:iCs/>
                <w:sz w:val="20"/>
                <w:szCs w:val="20"/>
              </w:rPr>
              <w:t>В целях объединения детей из разных регионов России на основе единого творческого опыта, а также для формирования чу</w:t>
            </w:r>
            <w:proofErr w:type="gramStart"/>
            <w:r w:rsidRPr="00B34D1E">
              <w:rPr>
                <w:rFonts w:ascii="Times New Roman" w:hAnsi="Times New Roman"/>
                <w:iCs/>
                <w:sz w:val="20"/>
                <w:szCs w:val="20"/>
              </w:rPr>
              <w:t>вств гр</w:t>
            </w:r>
            <w:proofErr w:type="gramEnd"/>
            <w:r w:rsidRPr="00B34D1E">
              <w:rPr>
                <w:rFonts w:ascii="Times New Roman" w:hAnsi="Times New Roman"/>
                <w:iCs/>
                <w:sz w:val="20"/>
                <w:szCs w:val="20"/>
              </w:rPr>
              <w:t xml:space="preserve">ажданственности и патриотизма в период с марта по май было проведено ряд всероссийских образовательных, просветительских и добровольческих мероприятий в общеобразовательных учреждениях. В соответствии с программой воспитания, в целях воспитания детей в духе толерантности, в том числе приятия другой культуры, в общеобразовательных учреждениях разработаны планы мероприятий по гармонизации межэтнических и межкультурных отношений и профилактике экстремистских проявлений». В школах прошли мероприятия по общей теме «Межнациональные отношения </w:t>
            </w:r>
            <w:proofErr w:type="gramStart"/>
            <w:r w:rsidRPr="00B34D1E">
              <w:rPr>
                <w:rFonts w:ascii="Times New Roman" w:hAnsi="Times New Roman"/>
                <w:iCs/>
                <w:sz w:val="20"/>
                <w:szCs w:val="20"/>
              </w:rPr>
              <w:t>среди</w:t>
            </w:r>
            <w:proofErr w:type="gramEnd"/>
            <w:r w:rsidRPr="00B34D1E">
              <w:rPr>
                <w:rFonts w:ascii="Times New Roman" w:hAnsi="Times New Roman"/>
                <w:iCs/>
                <w:sz w:val="20"/>
                <w:szCs w:val="20"/>
              </w:rPr>
              <w:t xml:space="preserve"> обучающихся».</w:t>
            </w:r>
          </w:p>
          <w:p w:rsidR="006A60A7" w:rsidRPr="00B34D1E" w:rsidRDefault="006A60A7" w:rsidP="00B34D1E">
            <w:pPr>
              <w:spacing w:after="0" w:line="240" w:lineRule="auto"/>
              <w:jc w:val="both"/>
              <w:rPr>
                <w:rFonts w:ascii="Times New Roman" w:hAnsi="Times New Roman"/>
                <w:iCs/>
                <w:sz w:val="20"/>
                <w:szCs w:val="20"/>
              </w:rPr>
            </w:pPr>
            <w:r w:rsidRPr="00B34D1E">
              <w:rPr>
                <w:rFonts w:ascii="Times New Roman" w:hAnsi="Times New Roman"/>
                <w:iCs/>
                <w:sz w:val="20"/>
                <w:szCs w:val="20"/>
              </w:rPr>
              <w:t>В планы работы штабов воспитательной работы включены мероприятия по вопросам межнационального характера.</w:t>
            </w:r>
          </w:p>
          <w:p w:rsidR="006A60A7" w:rsidRPr="00B34D1E" w:rsidRDefault="006A60A7" w:rsidP="00B34D1E">
            <w:pPr>
              <w:spacing w:after="0" w:line="240" w:lineRule="auto"/>
              <w:jc w:val="both"/>
              <w:rPr>
                <w:rFonts w:ascii="Times New Roman" w:hAnsi="Times New Roman"/>
                <w:iCs/>
                <w:sz w:val="20"/>
                <w:szCs w:val="20"/>
              </w:rPr>
            </w:pPr>
            <w:r w:rsidRPr="00B34D1E">
              <w:rPr>
                <w:rFonts w:ascii="Times New Roman" w:hAnsi="Times New Roman"/>
                <w:iCs/>
                <w:sz w:val="20"/>
                <w:szCs w:val="20"/>
              </w:rPr>
              <w:t>28.08.2023г. прошел семинар с заместителями директоров по воспитанию, где одним из вопросов был «Создание в общеобразовательных учреждениях школьной общественной структуры с целью формирования идеологии общегражданского единства и межнационального согласия». Приняли решение, создать в образовательных учреждениях школьную общественную структуру «Школьный дом дружбы» срок до 2024 года.</w:t>
            </w:r>
          </w:p>
          <w:p w:rsidR="00EB3F85" w:rsidRPr="00B34D1E" w:rsidRDefault="00EB3F85" w:rsidP="00B34D1E">
            <w:pPr>
              <w:spacing w:after="0" w:line="240" w:lineRule="auto"/>
              <w:jc w:val="both"/>
              <w:rPr>
                <w:rFonts w:ascii="Times New Roman" w:hAnsi="Times New Roman"/>
                <w:iCs/>
                <w:sz w:val="20"/>
                <w:szCs w:val="20"/>
              </w:rPr>
            </w:pPr>
          </w:p>
        </w:tc>
        <w:tc>
          <w:tcPr>
            <w:tcW w:w="2410" w:type="dxa"/>
            <w:shd w:val="clear" w:color="auto" w:fill="EAF1DD" w:themeFill="accent3" w:themeFillTint="33"/>
          </w:tcPr>
          <w:p w:rsidR="00EB3F85" w:rsidRPr="009E6288" w:rsidRDefault="00EB3F85" w:rsidP="00E67175">
            <w:pPr>
              <w:spacing w:after="0" w:line="240" w:lineRule="auto"/>
              <w:rPr>
                <w:rFonts w:ascii="Times New Roman" w:hAnsi="Times New Roman"/>
                <w:sz w:val="20"/>
                <w:szCs w:val="20"/>
              </w:rPr>
            </w:pPr>
            <w:r w:rsidRPr="009E6288">
              <w:rPr>
                <w:rFonts w:ascii="Times New Roman" w:hAnsi="Times New Roman"/>
                <w:sz w:val="20"/>
                <w:szCs w:val="20"/>
              </w:rPr>
              <w:t>РУО</w:t>
            </w:r>
          </w:p>
        </w:tc>
      </w:tr>
      <w:tr w:rsidR="00A92A97" w:rsidRPr="00E67175" w:rsidTr="009E6288">
        <w:trPr>
          <w:trHeight w:val="20"/>
        </w:trPr>
        <w:tc>
          <w:tcPr>
            <w:tcW w:w="756" w:type="dxa"/>
            <w:vMerge/>
          </w:tcPr>
          <w:p w:rsidR="00A92A97" w:rsidRPr="00E67175" w:rsidRDefault="00A92A97" w:rsidP="00E67175">
            <w:pPr>
              <w:spacing w:after="0" w:line="240" w:lineRule="auto"/>
              <w:rPr>
                <w:rFonts w:ascii="Times New Roman" w:hAnsi="Times New Roman"/>
                <w:color w:val="000000"/>
                <w:sz w:val="20"/>
                <w:szCs w:val="20"/>
              </w:rPr>
            </w:pPr>
          </w:p>
        </w:tc>
        <w:tc>
          <w:tcPr>
            <w:tcW w:w="1943" w:type="dxa"/>
            <w:gridSpan w:val="2"/>
            <w:vMerge/>
          </w:tcPr>
          <w:p w:rsidR="00A92A97" w:rsidRPr="00E67175" w:rsidRDefault="00A92A97"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40A50" w:rsidRPr="00240A50" w:rsidRDefault="00240A50" w:rsidP="00240A50">
            <w:pPr>
              <w:spacing w:after="0" w:line="240" w:lineRule="auto"/>
              <w:jc w:val="both"/>
              <w:rPr>
                <w:rFonts w:ascii="Times New Roman" w:eastAsia="Calibri" w:hAnsi="Times New Roman"/>
                <w:color w:val="000000" w:themeColor="text1"/>
                <w:sz w:val="20"/>
                <w:szCs w:val="20"/>
              </w:rPr>
            </w:pPr>
            <w:r w:rsidRPr="00240A50">
              <w:rPr>
                <w:rFonts w:ascii="Times New Roman" w:eastAsia="Calibri" w:hAnsi="Times New Roman"/>
                <w:color w:val="000000" w:themeColor="text1"/>
                <w:sz w:val="20"/>
                <w:szCs w:val="20"/>
              </w:rPr>
              <w:t xml:space="preserve">Организованный отдых во внеурочное время является одной из форм воспитания и занятости подростков. Это «зона» особого внимания к подростку, его социальная защита, время оздоровления. В это время происходит создание благоприятных условий для общения между ребятами, обмена духовными и эмоциональными ценностями, личностными интересами. </w:t>
            </w:r>
          </w:p>
          <w:p w:rsidR="00240A50" w:rsidRPr="00240A50" w:rsidRDefault="00240A50" w:rsidP="00240A50">
            <w:pPr>
              <w:spacing w:after="0" w:line="240" w:lineRule="auto"/>
              <w:jc w:val="both"/>
              <w:rPr>
                <w:rFonts w:ascii="Times New Roman" w:eastAsia="Calibri" w:hAnsi="Times New Roman"/>
                <w:color w:val="000000" w:themeColor="text1"/>
                <w:sz w:val="20"/>
                <w:szCs w:val="20"/>
              </w:rPr>
            </w:pPr>
            <w:r w:rsidRPr="00240A50">
              <w:rPr>
                <w:rFonts w:ascii="Times New Roman" w:eastAsia="Calibri" w:hAnsi="Times New Roman"/>
                <w:color w:val="000000" w:themeColor="text1"/>
                <w:sz w:val="20"/>
                <w:szCs w:val="20"/>
              </w:rPr>
              <w:t>Специалисты МЦ «Жемчужина» — приобщают подростков различных категорий к многообразию видов человеческой деятельности в практической плоскости, другими словами «попробовать все своими руками». Этот метод дает результат: у подростков появляется некая заинтересованность или интерес. Чтоб поддержать интерес, необходима индивидуальная работа с каждым ребенком.</w:t>
            </w:r>
          </w:p>
          <w:p w:rsidR="00240A50" w:rsidRPr="00240A50" w:rsidRDefault="00240A50" w:rsidP="00240A50">
            <w:pPr>
              <w:spacing w:after="0" w:line="240" w:lineRule="auto"/>
              <w:jc w:val="both"/>
              <w:rPr>
                <w:rFonts w:ascii="Times New Roman" w:eastAsia="Calibri" w:hAnsi="Times New Roman"/>
                <w:color w:val="000000" w:themeColor="text1"/>
                <w:sz w:val="20"/>
                <w:szCs w:val="20"/>
              </w:rPr>
            </w:pPr>
            <w:r w:rsidRPr="00240A50">
              <w:rPr>
                <w:rFonts w:ascii="Times New Roman" w:eastAsia="Calibri" w:hAnsi="Times New Roman"/>
                <w:color w:val="000000" w:themeColor="text1"/>
                <w:sz w:val="20"/>
                <w:szCs w:val="20"/>
              </w:rPr>
              <w:t>Проводятся мероприятия, направленные на формирование у подростков уголовно-правовых знаний за совершённые правонарушения:</w:t>
            </w:r>
          </w:p>
          <w:p w:rsidR="00240A50" w:rsidRPr="00240A50" w:rsidRDefault="00240A50" w:rsidP="00240A50">
            <w:pPr>
              <w:spacing w:after="0" w:line="240" w:lineRule="auto"/>
              <w:jc w:val="both"/>
              <w:rPr>
                <w:rFonts w:ascii="Times New Roman" w:eastAsia="Calibri" w:hAnsi="Times New Roman"/>
                <w:color w:val="000000" w:themeColor="text1"/>
                <w:sz w:val="20"/>
                <w:szCs w:val="20"/>
              </w:rPr>
            </w:pPr>
            <w:r w:rsidRPr="00240A50">
              <w:rPr>
                <w:rFonts w:ascii="Times New Roman" w:eastAsia="Calibri" w:hAnsi="Times New Roman"/>
                <w:color w:val="000000" w:themeColor="text1"/>
                <w:sz w:val="20"/>
                <w:szCs w:val="20"/>
              </w:rPr>
              <w:t xml:space="preserve">Беседы за чашкой чая по темам: </w:t>
            </w:r>
          </w:p>
          <w:p w:rsidR="00240A50" w:rsidRPr="00240A50" w:rsidRDefault="00240A50" w:rsidP="00240A50">
            <w:pPr>
              <w:spacing w:after="0" w:line="240" w:lineRule="auto"/>
              <w:jc w:val="both"/>
              <w:rPr>
                <w:rFonts w:ascii="Times New Roman" w:eastAsia="Calibri" w:hAnsi="Times New Roman"/>
                <w:color w:val="000000" w:themeColor="text1"/>
                <w:sz w:val="20"/>
                <w:szCs w:val="20"/>
              </w:rPr>
            </w:pPr>
            <w:r w:rsidRPr="00240A50">
              <w:rPr>
                <w:rFonts w:ascii="Times New Roman" w:eastAsia="Calibri" w:hAnsi="Times New Roman"/>
                <w:color w:val="000000" w:themeColor="text1"/>
                <w:sz w:val="20"/>
                <w:szCs w:val="20"/>
              </w:rPr>
              <w:t>1. «Когда мне бывает стыдно»</w:t>
            </w:r>
          </w:p>
          <w:p w:rsidR="00240A50" w:rsidRPr="00240A50" w:rsidRDefault="00240A50" w:rsidP="00240A50">
            <w:pPr>
              <w:spacing w:after="0" w:line="240" w:lineRule="auto"/>
              <w:jc w:val="both"/>
              <w:rPr>
                <w:rFonts w:ascii="Times New Roman" w:eastAsia="Calibri" w:hAnsi="Times New Roman"/>
                <w:color w:val="000000" w:themeColor="text1"/>
                <w:sz w:val="20"/>
                <w:szCs w:val="20"/>
              </w:rPr>
            </w:pPr>
            <w:r w:rsidRPr="00240A50">
              <w:rPr>
                <w:rFonts w:ascii="Times New Roman" w:eastAsia="Calibri" w:hAnsi="Times New Roman"/>
                <w:color w:val="000000" w:themeColor="text1"/>
                <w:sz w:val="20"/>
                <w:szCs w:val="20"/>
              </w:rPr>
              <w:t>2. «Привычка друг – привычка враг»</w:t>
            </w:r>
          </w:p>
          <w:p w:rsidR="00240A50" w:rsidRPr="00240A50" w:rsidRDefault="00240A50" w:rsidP="00240A50">
            <w:pPr>
              <w:spacing w:after="0" w:line="240" w:lineRule="auto"/>
              <w:jc w:val="both"/>
              <w:rPr>
                <w:rFonts w:ascii="Times New Roman" w:eastAsia="Calibri" w:hAnsi="Times New Roman"/>
                <w:color w:val="000000" w:themeColor="text1"/>
                <w:sz w:val="20"/>
                <w:szCs w:val="20"/>
              </w:rPr>
            </w:pPr>
            <w:r w:rsidRPr="00240A50">
              <w:rPr>
                <w:rFonts w:ascii="Times New Roman" w:eastAsia="Calibri" w:hAnsi="Times New Roman"/>
                <w:color w:val="000000" w:themeColor="text1"/>
                <w:sz w:val="20"/>
                <w:szCs w:val="20"/>
              </w:rPr>
              <w:t>3. «Воровство. Ответственность» (с привлечением инспектора ПДН)</w:t>
            </w:r>
          </w:p>
          <w:p w:rsidR="00240A50" w:rsidRPr="00240A50" w:rsidRDefault="00240A50" w:rsidP="00240A50">
            <w:pPr>
              <w:spacing w:after="0" w:line="240" w:lineRule="auto"/>
              <w:jc w:val="both"/>
              <w:rPr>
                <w:rFonts w:ascii="Times New Roman" w:eastAsia="Calibri" w:hAnsi="Times New Roman"/>
                <w:color w:val="000000" w:themeColor="text1"/>
                <w:sz w:val="20"/>
                <w:szCs w:val="20"/>
              </w:rPr>
            </w:pPr>
            <w:r w:rsidRPr="00240A50">
              <w:rPr>
                <w:rFonts w:ascii="Times New Roman" w:eastAsia="Calibri" w:hAnsi="Times New Roman"/>
                <w:color w:val="000000" w:themeColor="text1"/>
                <w:sz w:val="20"/>
                <w:szCs w:val="20"/>
              </w:rPr>
              <w:t>4. «ВИЧ СПИД – что я знаю об этом»</w:t>
            </w:r>
          </w:p>
          <w:p w:rsidR="00A92A97" w:rsidRPr="00A92A97" w:rsidRDefault="00240A50" w:rsidP="00240A50">
            <w:pPr>
              <w:spacing w:after="0" w:line="240" w:lineRule="auto"/>
              <w:jc w:val="both"/>
              <w:rPr>
                <w:rFonts w:ascii="Times New Roman" w:eastAsia="Calibri" w:hAnsi="Times New Roman"/>
                <w:color w:val="000000" w:themeColor="text1"/>
                <w:sz w:val="20"/>
                <w:szCs w:val="20"/>
              </w:rPr>
            </w:pPr>
            <w:r w:rsidRPr="00240A50">
              <w:rPr>
                <w:rFonts w:ascii="Times New Roman" w:eastAsia="Calibri" w:hAnsi="Times New Roman"/>
                <w:color w:val="000000" w:themeColor="text1"/>
                <w:sz w:val="20"/>
                <w:szCs w:val="20"/>
              </w:rPr>
              <w:t>В рамках информационной кампании - распространение постеров, листовок «Мы – против наркотиков»</w:t>
            </w:r>
          </w:p>
        </w:tc>
        <w:tc>
          <w:tcPr>
            <w:tcW w:w="2410" w:type="dxa"/>
            <w:shd w:val="clear" w:color="auto" w:fill="EAF1DD" w:themeFill="accent3" w:themeFillTint="33"/>
          </w:tcPr>
          <w:p w:rsidR="00A92A97" w:rsidRPr="00A92A97" w:rsidRDefault="00D22D8A" w:rsidP="00E67175">
            <w:pPr>
              <w:spacing w:after="0" w:line="240" w:lineRule="auto"/>
              <w:rPr>
                <w:rFonts w:ascii="Times New Roman" w:hAnsi="Times New Roman"/>
                <w:color w:val="000000" w:themeColor="text1"/>
                <w:sz w:val="20"/>
                <w:szCs w:val="20"/>
              </w:rPr>
            </w:pPr>
            <w:r w:rsidRPr="00D22D8A">
              <w:rPr>
                <w:rFonts w:ascii="Times New Roman" w:hAnsi="Times New Roman"/>
                <w:color w:val="000000" w:themeColor="text1"/>
                <w:sz w:val="20"/>
                <w:szCs w:val="20"/>
              </w:rPr>
              <w:t>Специалист по МП</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повышение уровня гражданского самосознания и патриотических убеждений молодежи;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5E497A" w:rsidRPr="00E67175" w:rsidTr="009E6288">
        <w:trPr>
          <w:trHeight w:val="20"/>
        </w:trPr>
        <w:tc>
          <w:tcPr>
            <w:tcW w:w="756" w:type="dxa"/>
            <w:vMerge/>
          </w:tcPr>
          <w:p w:rsidR="005E497A" w:rsidRPr="00E67175" w:rsidRDefault="005E497A" w:rsidP="00E67175">
            <w:pPr>
              <w:spacing w:after="0" w:line="240" w:lineRule="auto"/>
              <w:rPr>
                <w:rFonts w:ascii="Times New Roman" w:hAnsi="Times New Roman"/>
                <w:color w:val="000000"/>
                <w:sz w:val="20"/>
                <w:szCs w:val="20"/>
              </w:rPr>
            </w:pPr>
          </w:p>
        </w:tc>
        <w:tc>
          <w:tcPr>
            <w:tcW w:w="1943" w:type="dxa"/>
            <w:gridSpan w:val="2"/>
            <w:vMerge/>
          </w:tcPr>
          <w:p w:rsidR="005E497A" w:rsidRPr="00E67175" w:rsidRDefault="005E497A"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6A60A7" w:rsidRPr="00B34D1E" w:rsidRDefault="006A60A7" w:rsidP="00B34D1E">
            <w:pPr>
              <w:spacing w:after="0" w:line="240" w:lineRule="auto"/>
              <w:jc w:val="both"/>
              <w:rPr>
                <w:rFonts w:ascii="Times New Roman" w:eastAsia="Calibri" w:hAnsi="Times New Roman"/>
                <w:color w:val="000000" w:themeColor="text1"/>
                <w:sz w:val="20"/>
                <w:szCs w:val="20"/>
              </w:rPr>
            </w:pPr>
            <w:r w:rsidRPr="00B34D1E">
              <w:rPr>
                <w:rFonts w:ascii="Times New Roman" w:eastAsia="Calibri" w:hAnsi="Times New Roman"/>
                <w:color w:val="000000" w:themeColor="text1"/>
                <w:sz w:val="20"/>
                <w:szCs w:val="20"/>
              </w:rPr>
              <w:t xml:space="preserve">          В общеобразовательных учреждениях каждый понедельник проходят внеурочные занятия: «Разговор о </w:t>
            </w:r>
            <w:proofErr w:type="gramStart"/>
            <w:r w:rsidRPr="00B34D1E">
              <w:rPr>
                <w:rFonts w:ascii="Times New Roman" w:eastAsia="Calibri" w:hAnsi="Times New Roman"/>
                <w:color w:val="000000" w:themeColor="text1"/>
                <w:sz w:val="20"/>
                <w:szCs w:val="20"/>
              </w:rPr>
              <w:t>важном</w:t>
            </w:r>
            <w:proofErr w:type="gramEnd"/>
            <w:r w:rsidRPr="00B34D1E">
              <w:rPr>
                <w:rFonts w:ascii="Times New Roman" w:eastAsia="Calibri" w:hAnsi="Times New Roman"/>
                <w:color w:val="000000" w:themeColor="text1"/>
                <w:sz w:val="20"/>
                <w:szCs w:val="20"/>
              </w:rPr>
              <w:t xml:space="preserve">». Их цель - нравственно-патриотическое воспитание детей, знакомство с традициями, историей и культурой России. Также каждый четверг реализуются программы </w:t>
            </w:r>
            <w:proofErr w:type="spellStart"/>
            <w:r w:rsidRPr="00B34D1E">
              <w:rPr>
                <w:rFonts w:ascii="Times New Roman" w:eastAsia="Calibri" w:hAnsi="Times New Roman"/>
                <w:color w:val="000000" w:themeColor="text1"/>
                <w:sz w:val="20"/>
                <w:szCs w:val="20"/>
              </w:rPr>
              <w:t>профориентационного</w:t>
            </w:r>
            <w:proofErr w:type="spellEnd"/>
            <w:r w:rsidRPr="00B34D1E">
              <w:rPr>
                <w:rFonts w:ascii="Times New Roman" w:eastAsia="Calibri" w:hAnsi="Times New Roman"/>
                <w:color w:val="000000" w:themeColor="text1"/>
                <w:sz w:val="20"/>
                <w:szCs w:val="20"/>
              </w:rPr>
              <w:t xml:space="preserve"> минимума по программе курса «Россия – мои горизонты», </w:t>
            </w:r>
          </w:p>
          <w:p w:rsidR="006A60A7" w:rsidRPr="00B34D1E" w:rsidRDefault="006A60A7" w:rsidP="00B34D1E">
            <w:pPr>
              <w:spacing w:after="0" w:line="240" w:lineRule="auto"/>
              <w:jc w:val="both"/>
              <w:rPr>
                <w:rFonts w:ascii="Times New Roman" w:eastAsia="Calibri" w:hAnsi="Times New Roman"/>
                <w:color w:val="000000" w:themeColor="text1"/>
                <w:sz w:val="20"/>
                <w:szCs w:val="20"/>
              </w:rPr>
            </w:pPr>
            <w:r w:rsidRPr="00B34D1E">
              <w:rPr>
                <w:rFonts w:ascii="Times New Roman" w:eastAsia="Calibri" w:hAnsi="Times New Roman"/>
                <w:color w:val="000000" w:themeColor="text1"/>
                <w:sz w:val="20"/>
                <w:szCs w:val="20"/>
              </w:rPr>
              <w:t>С сентября 2022 года каждая учебная неделя начинается с церемонии поднятия Государственного флага Российской Федерации и проведения общешкольной линейки, где подводятся итоги предыдущей недели, участия школьников в различных мероприятиях, конкурсах, обсуждаются планы на предстающую неделю. Право поднять флаг предоставлялось учащимся, имеющим особые заслуги в учебе, спорте, творчестве.</w:t>
            </w:r>
          </w:p>
          <w:p w:rsidR="006A60A7" w:rsidRPr="00B34D1E" w:rsidRDefault="006A60A7" w:rsidP="00B34D1E">
            <w:pPr>
              <w:spacing w:after="0" w:line="240" w:lineRule="auto"/>
              <w:jc w:val="both"/>
              <w:rPr>
                <w:rFonts w:ascii="Times New Roman" w:eastAsia="Calibri" w:hAnsi="Times New Roman"/>
                <w:color w:val="000000" w:themeColor="text1"/>
                <w:sz w:val="20"/>
                <w:szCs w:val="20"/>
              </w:rPr>
            </w:pPr>
            <w:r w:rsidRPr="00B34D1E">
              <w:rPr>
                <w:rFonts w:ascii="Times New Roman" w:eastAsia="Calibri" w:hAnsi="Times New Roman"/>
                <w:color w:val="000000" w:themeColor="text1"/>
                <w:sz w:val="20"/>
                <w:szCs w:val="20"/>
              </w:rPr>
              <w:t xml:space="preserve"> В рамках реализации Федерального проекта «Патриотическое воспитание» и Российское движение детей и молодежи «Движения первых» реализуется программа развития социальной активности обучающихся начальных классов «Орлята России». </w:t>
            </w:r>
          </w:p>
          <w:p w:rsidR="006A60A7" w:rsidRPr="00B34D1E" w:rsidRDefault="006A60A7" w:rsidP="00B34D1E">
            <w:pPr>
              <w:spacing w:after="0" w:line="240" w:lineRule="auto"/>
              <w:jc w:val="both"/>
              <w:rPr>
                <w:rFonts w:ascii="Times New Roman" w:eastAsia="Calibri" w:hAnsi="Times New Roman"/>
                <w:color w:val="000000" w:themeColor="text1"/>
                <w:sz w:val="20"/>
                <w:szCs w:val="20"/>
              </w:rPr>
            </w:pPr>
            <w:r w:rsidRPr="00B34D1E">
              <w:rPr>
                <w:rFonts w:ascii="Times New Roman" w:eastAsia="Calibri" w:hAnsi="Times New Roman"/>
                <w:color w:val="000000" w:themeColor="text1"/>
                <w:sz w:val="20"/>
                <w:szCs w:val="20"/>
              </w:rPr>
              <w:t>Во всех 13 общеобразовательных учреждениях открыты первичные отделения общероссийского движения детей и молодежи «Движение первых».</w:t>
            </w:r>
          </w:p>
          <w:p w:rsidR="005E497A" w:rsidRPr="00B34D1E" w:rsidRDefault="006A60A7" w:rsidP="00B34D1E">
            <w:pPr>
              <w:spacing w:after="0" w:line="240" w:lineRule="auto"/>
              <w:jc w:val="both"/>
              <w:rPr>
                <w:rFonts w:ascii="Times New Roman" w:eastAsia="Calibri" w:hAnsi="Times New Roman"/>
                <w:color w:val="000000" w:themeColor="text1"/>
                <w:sz w:val="20"/>
                <w:szCs w:val="20"/>
              </w:rPr>
            </w:pPr>
            <w:r w:rsidRPr="00B34D1E">
              <w:rPr>
                <w:rFonts w:ascii="Times New Roman" w:eastAsia="Calibri" w:hAnsi="Times New Roman"/>
                <w:color w:val="000000" w:themeColor="text1"/>
                <w:sz w:val="20"/>
                <w:szCs w:val="20"/>
              </w:rPr>
              <w:t xml:space="preserve">        Образовательные учреждения реализуют комплекс мероприятий, направленных на поддержку военнослужащих, участвующих в специальной военной операции. Учащиеся школ и воспитанники детских садов принимают активное участие в данном патриотическом мероприятии,  в рамках которого помогают в сборе гуманитарной помощи, а также изготавливают множество красочных открыток и писем с теплыми словами поддержки и поздравлениями.</w:t>
            </w:r>
          </w:p>
        </w:tc>
        <w:tc>
          <w:tcPr>
            <w:tcW w:w="2410" w:type="dxa"/>
            <w:shd w:val="clear" w:color="auto" w:fill="EAF1DD" w:themeFill="accent3" w:themeFillTint="33"/>
          </w:tcPr>
          <w:p w:rsidR="005E497A" w:rsidRPr="009E6288" w:rsidRDefault="005E497A" w:rsidP="00E67175">
            <w:pPr>
              <w:spacing w:after="0" w:line="240" w:lineRule="auto"/>
              <w:rPr>
                <w:rFonts w:ascii="Times New Roman" w:hAnsi="Times New Roman"/>
                <w:sz w:val="20"/>
                <w:szCs w:val="20"/>
              </w:rPr>
            </w:pPr>
            <w:r w:rsidRPr="009E6288">
              <w:rPr>
                <w:rFonts w:ascii="Times New Roman" w:hAnsi="Times New Roman"/>
                <w:sz w:val="20"/>
                <w:szCs w:val="20"/>
              </w:rPr>
              <w:t>РУО</w:t>
            </w:r>
          </w:p>
        </w:tc>
      </w:tr>
      <w:tr w:rsidR="00A92A97" w:rsidRPr="00E67175" w:rsidTr="009E6288">
        <w:trPr>
          <w:trHeight w:val="20"/>
        </w:trPr>
        <w:tc>
          <w:tcPr>
            <w:tcW w:w="756" w:type="dxa"/>
            <w:vMerge/>
          </w:tcPr>
          <w:p w:rsidR="00A92A97" w:rsidRPr="00E67175" w:rsidRDefault="00A92A97" w:rsidP="00E67175">
            <w:pPr>
              <w:spacing w:after="0" w:line="240" w:lineRule="auto"/>
              <w:rPr>
                <w:rFonts w:ascii="Times New Roman" w:hAnsi="Times New Roman"/>
                <w:color w:val="000000"/>
                <w:sz w:val="20"/>
                <w:szCs w:val="20"/>
              </w:rPr>
            </w:pPr>
          </w:p>
        </w:tc>
        <w:tc>
          <w:tcPr>
            <w:tcW w:w="1943" w:type="dxa"/>
            <w:gridSpan w:val="2"/>
            <w:vMerge/>
          </w:tcPr>
          <w:p w:rsidR="00A92A97" w:rsidRPr="00E67175" w:rsidRDefault="00A92A97"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240A50" w:rsidRPr="00240A50" w:rsidRDefault="00240A50" w:rsidP="00465AD0">
            <w:pPr>
              <w:tabs>
                <w:tab w:val="left" w:pos="1382"/>
              </w:tabs>
              <w:spacing w:after="0" w:line="240" w:lineRule="auto"/>
              <w:jc w:val="both"/>
              <w:rPr>
                <w:rFonts w:ascii="Times New Roman" w:hAnsi="Times New Roman"/>
                <w:color w:val="000000" w:themeColor="text1"/>
                <w:sz w:val="20"/>
                <w:szCs w:val="20"/>
              </w:rPr>
            </w:pPr>
            <w:r w:rsidRPr="00240A50">
              <w:rPr>
                <w:rFonts w:ascii="Times New Roman" w:hAnsi="Times New Roman"/>
                <w:color w:val="000000" w:themeColor="text1"/>
                <w:sz w:val="20"/>
                <w:szCs w:val="20"/>
              </w:rPr>
              <w:t>Одной из самых актуальных проблем на сегодняшний день является воспитание будущего патриота своей страны. И в первую очередь эта проблема касается молодежи. Поэтому одним из наиболее важных вопросов воспитания на сегодняшний день является формирование потребности любви к России, знания её истории.</w:t>
            </w:r>
          </w:p>
          <w:p w:rsidR="00240A50" w:rsidRPr="00240A50" w:rsidRDefault="00240A50" w:rsidP="00465AD0">
            <w:pPr>
              <w:tabs>
                <w:tab w:val="left" w:pos="1382"/>
              </w:tabs>
              <w:spacing w:after="0" w:line="240" w:lineRule="auto"/>
              <w:jc w:val="both"/>
              <w:rPr>
                <w:rFonts w:ascii="Times New Roman" w:hAnsi="Times New Roman"/>
                <w:color w:val="000000" w:themeColor="text1"/>
                <w:sz w:val="20"/>
                <w:szCs w:val="20"/>
              </w:rPr>
            </w:pPr>
            <w:proofErr w:type="gramStart"/>
            <w:r w:rsidRPr="00240A50">
              <w:rPr>
                <w:rFonts w:ascii="Times New Roman" w:hAnsi="Times New Roman"/>
                <w:color w:val="000000" w:themeColor="text1"/>
                <w:sz w:val="20"/>
                <w:szCs w:val="20"/>
              </w:rPr>
              <w:t>В</w:t>
            </w:r>
            <w:proofErr w:type="gramEnd"/>
            <w:r w:rsidRPr="00240A50">
              <w:rPr>
                <w:rFonts w:ascii="Times New Roman" w:hAnsi="Times New Roman"/>
                <w:color w:val="000000" w:themeColor="text1"/>
                <w:sz w:val="20"/>
                <w:szCs w:val="20"/>
              </w:rPr>
              <w:t xml:space="preserve"> </w:t>
            </w:r>
            <w:proofErr w:type="gramStart"/>
            <w:r w:rsidRPr="00240A50">
              <w:rPr>
                <w:rFonts w:ascii="Times New Roman" w:hAnsi="Times New Roman"/>
                <w:color w:val="000000" w:themeColor="text1"/>
                <w:sz w:val="20"/>
                <w:szCs w:val="20"/>
              </w:rPr>
              <w:t>Краснотуранском</w:t>
            </w:r>
            <w:proofErr w:type="gramEnd"/>
            <w:r w:rsidRPr="00240A50">
              <w:rPr>
                <w:rFonts w:ascii="Times New Roman" w:hAnsi="Times New Roman"/>
                <w:color w:val="000000" w:themeColor="text1"/>
                <w:sz w:val="20"/>
                <w:szCs w:val="20"/>
              </w:rPr>
              <w:t xml:space="preserve"> районе одним из наиболее эффективных средств патриотического воспитания молодёжи является сотрудничество с Советом ветеранов района. Проведение мероприятий, посвящённых Дням единых действий, Свеча памяти, 9 мая, День пограничника, ежегодных круглых столов, встреч с ветеранами боевых действий, военно-морского флота не может оставить молодежь равнодушной к тем испытаниям, которые выпали на долю старшего поколения. И подтверждением этого является всё возрастающее число молодых людей, желающих принять активное участие в организации и проведении патриотических мероприятий. </w:t>
            </w:r>
          </w:p>
          <w:p w:rsidR="00240A50" w:rsidRPr="00240A50" w:rsidRDefault="00240A50" w:rsidP="00465AD0">
            <w:pPr>
              <w:tabs>
                <w:tab w:val="left" w:pos="1382"/>
              </w:tabs>
              <w:spacing w:after="0" w:line="240" w:lineRule="auto"/>
              <w:jc w:val="both"/>
              <w:rPr>
                <w:rFonts w:ascii="Times New Roman" w:hAnsi="Times New Roman"/>
                <w:color w:val="000000" w:themeColor="text1"/>
                <w:sz w:val="20"/>
                <w:szCs w:val="20"/>
              </w:rPr>
            </w:pPr>
            <w:r w:rsidRPr="00240A50">
              <w:rPr>
                <w:rFonts w:ascii="Times New Roman" w:hAnsi="Times New Roman"/>
                <w:color w:val="000000" w:themeColor="text1"/>
                <w:sz w:val="20"/>
                <w:szCs w:val="20"/>
              </w:rPr>
              <w:t xml:space="preserve">В этом году молодежному центру выделено помещение для работы военно-патриотического клуба «Честь и мужество», своими силами сделан косметический ремонт в помещении и оно обустроено для занятий ребят по следующим видам: рукопашный бой, сборка-разборка автомата Калашникова, первая </w:t>
            </w:r>
            <w:proofErr w:type="spellStart"/>
            <w:r w:rsidRPr="00240A50">
              <w:rPr>
                <w:rFonts w:ascii="Times New Roman" w:hAnsi="Times New Roman"/>
                <w:color w:val="000000" w:themeColor="text1"/>
                <w:sz w:val="20"/>
                <w:szCs w:val="20"/>
              </w:rPr>
              <w:t>мед</w:t>
            </w:r>
            <w:proofErr w:type="gramStart"/>
            <w:r w:rsidRPr="00240A50">
              <w:rPr>
                <w:rFonts w:ascii="Times New Roman" w:hAnsi="Times New Roman"/>
                <w:color w:val="000000" w:themeColor="text1"/>
                <w:sz w:val="20"/>
                <w:szCs w:val="20"/>
              </w:rPr>
              <w:t>.п</w:t>
            </w:r>
            <w:proofErr w:type="gramEnd"/>
            <w:r w:rsidRPr="00240A50">
              <w:rPr>
                <w:rFonts w:ascii="Times New Roman" w:hAnsi="Times New Roman"/>
                <w:color w:val="000000" w:themeColor="text1"/>
                <w:sz w:val="20"/>
                <w:szCs w:val="20"/>
              </w:rPr>
              <w:t>омощь</w:t>
            </w:r>
            <w:proofErr w:type="spellEnd"/>
            <w:r w:rsidRPr="00240A50">
              <w:rPr>
                <w:rFonts w:ascii="Times New Roman" w:hAnsi="Times New Roman"/>
                <w:color w:val="000000" w:themeColor="text1"/>
                <w:sz w:val="20"/>
                <w:szCs w:val="20"/>
              </w:rPr>
              <w:t>, метание ножей, стрельба из винтовки, теоретическая подготовка.</w:t>
            </w:r>
          </w:p>
          <w:p w:rsidR="00240A50" w:rsidRPr="00240A50" w:rsidRDefault="00240A50" w:rsidP="00465AD0">
            <w:pPr>
              <w:tabs>
                <w:tab w:val="left" w:pos="1382"/>
              </w:tabs>
              <w:spacing w:after="0" w:line="240" w:lineRule="auto"/>
              <w:jc w:val="both"/>
              <w:rPr>
                <w:rFonts w:ascii="Times New Roman" w:hAnsi="Times New Roman"/>
                <w:color w:val="000000" w:themeColor="text1"/>
                <w:sz w:val="20"/>
                <w:szCs w:val="20"/>
              </w:rPr>
            </w:pPr>
            <w:r w:rsidRPr="00240A50">
              <w:rPr>
                <w:rFonts w:ascii="Times New Roman" w:hAnsi="Times New Roman"/>
                <w:color w:val="000000" w:themeColor="text1"/>
                <w:sz w:val="20"/>
                <w:szCs w:val="20"/>
              </w:rPr>
              <w:t>Посещая клуб, ребята получают возможность пройти подготовку в Центре патриотического воспитания;</w:t>
            </w:r>
          </w:p>
          <w:p w:rsidR="00240A50" w:rsidRPr="00240A50" w:rsidRDefault="00240A50" w:rsidP="00465AD0">
            <w:pPr>
              <w:tabs>
                <w:tab w:val="left" w:pos="1382"/>
              </w:tabs>
              <w:spacing w:after="0" w:line="240" w:lineRule="auto"/>
              <w:jc w:val="both"/>
              <w:rPr>
                <w:rFonts w:ascii="Times New Roman" w:hAnsi="Times New Roman"/>
                <w:color w:val="000000" w:themeColor="text1"/>
                <w:sz w:val="20"/>
                <w:szCs w:val="20"/>
              </w:rPr>
            </w:pPr>
            <w:r w:rsidRPr="00240A50">
              <w:rPr>
                <w:rFonts w:ascii="Times New Roman" w:hAnsi="Times New Roman"/>
                <w:color w:val="000000" w:themeColor="text1"/>
                <w:sz w:val="20"/>
                <w:szCs w:val="20"/>
              </w:rPr>
              <w:t xml:space="preserve"> - завести новые знакомства; </w:t>
            </w:r>
          </w:p>
          <w:p w:rsidR="00240A50" w:rsidRPr="00240A50" w:rsidRDefault="00240A50" w:rsidP="00465AD0">
            <w:pPr>
              <w:tabs>
                <w:tab w:val="left" w:pos="1382"/>
              </w:tabs>
              <w:spacing w:after="0" w:line="240" w:lineRule="auto"/>
              <w:jc w:val="both"/>
              <w:rPr>
                <w:rFonts w:ascii="Times New Roman" w:hAnsi="Times New Roman"/>
                <w:color w:val="000000" w:themeColor="text1"/>
                <w:sz w:val="20"/>
                <w:szCs w:val="20"/>
              </w:rPr>
            </w:pPr>
            <w:r w:rsidRPr="00240A50">
              <w:rPr>
                <w:rFonts w:ascii="Times New Roman" w:hAnsi="Times New Roman"/>
                <w:color w:val="000000" w:themeColor="text1"/>
                <w:sz w:val="20"/>
                <w:szCs w:val="20"/>
              </w:rPr>
              <w:t xml:space="preserve">- возможность попробовать себя в роли солдата </w:t>
            </w:r>
          </w:p>
          <w:p w:rsidR="00240A50" w:rsidRPr="00240A50" w:rsidRDefault="00240A50" w:rsidP="00465AD0">
            <w:pPr>
              <w:tabs>
                <w:tab w:val="left" w:pos="1382"/>
              </w:tabs>
              <w:spacing w:after="0" w:line="240" w:lineRule="auto"/>
              <w:jc w:val="both"/>
              <w:rPr>
                <w:rFonts w:ascii="Times New Roman" w:hAnsi="Times New Roman"/>
                <w:color w:val="000000" w:themeColor="text1"/>
                <w:sz w:val="20"/>
                <w:szCs w:val="20"/>
              </w:rPr>
            </w:pPr>
            <w:r w:rsidRPr="00240A50">
              <w:rPr>
                <w:rFonts w:ascii="Times New Roman" w:hAnsi="Times New Roman"/>
                <w:color w:val="000000" w:themeColor="text1"/>
                <w:sz w:val="20"/>
                <w:szCs w:val="20"/>
              </w:rPr>
              <w:t xml:space="preserve">- возможность научиться постоять за себя и близких; </w:t>
            </w:r>
          </w:p>
          <w:p w:rsidR="00240A50" w:rsidRPr="00240A50" w:rsidRDefault="00240A50" w:rsidP="00465AD0">
            <w:pPr>
              <w:tabs>
                <w:tab w:val="left" w:pos="1382"/>
              </w:tabs>
              <w:spacing w:after="0" w:line="240" w:lineRule="auto"/>
              <w:jc w:val="both"/>
              <w:rPr>
                <w:rFonts w:ascii="Times New Roman" w:hAnsi="Times New Roman"/>
                <w:color w:val="000000" w:themeColor="text1"/>
                <w:sz w:val="20"/>
                <w:szCs w:val="20"/>
              </w:rPr>
            </w:pPr>
            <w:r w:rsidRPr="00240A50">
              <w:rPr>
                <w:rFonts w:ascii="Times New Roman" w:hAnsi="Times New Roman"/>
                <w:color w:val="000000" w:themeColor="text1"/>
                <w:sz w:val="20"/>
                <w:szCs w:val="20"/>
              </w:rPr>
              <w:t>- формирование дисциплины, чувства коллективной и индивидуальной ответственности</w:t>
            </w:r>
          </w:p>
          <w:p w:rsidR="00240A50" w:rsidRPr="00240A50" w:rsidRDefault="00240A50" w:rsidP="00465AD0">
            <w:pPr>
              <w:tabs>
                <w:tab w:val="left" w:pos="1382"/>
              </w:tabs>
              <w:spacing w:after="0" w:line="240" w:lineRule="auto"/>
              <w:jc w:val="both"/>
              <w:rPr>
                <w:rFonts w:ascii="Times New Roman" w:hAnsi="Times New Roman"/>
                <w:color w:val="000000" w:themeColor="text1"/>
                <w:sz w:val="20"/>
                <w:szCs w:val="20"/>
              </w:rPr>
            </w:pPr>
            <w:r w:rsidRPr="00240A50">
              <w:rPr>
                <w:rFonts w:ascii="Times New Roman" w:hAnsi="Times New Roman"/>
                <w:color w:val="000000" w:themeColor="text1"/>
                <w:sz w:val="20"/>
                <w:szCs w:val="20"/>
              </w:rPr>
              <w:t>- развитие морально-волевых качеств;</w:t>
            </w:r>
          </w:p>
          <w:p w:rsidR="00A92A97" w:rsidRPr="001B73DF" w:rsidRDefault="00A92A97" w:rsidP="00465AD0">
            <w:pPr>
              <w:tabs>
                <w:tab w:val="left" w:pos="1382"/>
              </w:tabs>
              <w:spacing w:after="0" w:line="240" w:lineRule="auto"/>
              <w:jc w:val="both"/>
              <w:rPr>
                <w:rFonts w:ascii="Times New Roman" w:hAnsi="Times New Roman"/>
                <w:color w:val="000000" w:themeColor="text1"/>
                <w:sz w:val="20"/>
                <w:szCs w:val="20"/>
              </w:rPr>
            </w:pPr>
          </w:p>
        </w:tc>
        <w:tc>
          <w:tcPr>
            <w:tcW w:w="2410" w:type="dxa"/>
            <w:shd w:val="clear" w:color="auto" w:fill="EAF1DD" w:themeFill="accent3" w:themeFillTint="33"/>
          </w:tcPr>
          <w:p w:rsidR="00A92A97" w:rsidRPr="00A92A97" w:rsidRDefault="00D22D8A" w:rsidP="00E67175">
            <w:pPr>
              <w:spacing w:after="0" w:line="240" w:lineRule="auto"/>
              <w:rPr>
                <w:rFonts w:ascii="Times New Roman" w:hAnsi="Times New Roman"/>
                <w:color w:val="000000" w:themeColor="text1"/>
                <w:sz w:val="20"/>
                <w:szCs w:val="20"/>
              </w:rPr>
            </w:pPr>
            <w:r w:rsidRPr="00D22D8A">
              <w:rPr>
                <w:rFonts w:ascii="Times New Roman" w:hAnsi="Times New Roman"/>
                <w:color w:val="000000" w:themeColor="text1"/>
                <w:sz w:val="20"/>
                <w:szCs w:val="20"/>
              </w:rPr>
              <w:t>Специалист по МП</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 формирование гармонично развитой личности, способной к активному участию в жизни общества </w:t>
            </w:r>
          </w:p>
        </w:tc>
        <w:tc>
          <w:tcPr>
            <w:tcW w:w="1148" w:type="dxa"/>
            <w:gridSpan w:val="2"/>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C170FD" w:rsidRPr="00E67175" w:rsidRDefault="00C170FD"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5E497A" w:rsidRPr="00E67175" w:rsidTr="00D22D8A">
        <w:trPr>
          <w:trHeight w:val="20"/>
        </w:trPr>
        <w:tc>
          <w:tcPr>
            <w:tcW w:w="756" w:type="dxa"/>
            <w:vMerge/>
            <w:hideMark/>
          </w:tcPr>
          <w:p w:rsidR="005E497A" w:rsidRPr="00E67175" w:rsidRDefault="005E497A" w:rsidP="00E67175">
            <w:pPr>
              <w:spacing w:after="0" w:line="240" w:lineRule="auto"/>
              <w:rPr>
                <w:rFonts w:ascii="Times New Roman" w:hAnsi="Times New Roman"/>
                <w:color w:val="000000"/>
                <w:sz w:val="20"/>
                <w:szCs w:val="20"/>
              </w:rPr>
            </w:pPr>
          </w:p>
        </w:tc>
        <w:tc>
          <w:tcPr>
            <w:tcW w:w="1943" w:type="dxa"/>
            <w:gridSpan w:val="2"/>
            <w:vMerge/>
            <w:hideMark/>
          </w:tcPr>
          <w:p w:rsidR="005E497A" w:rsidRPr="00E67175" w:rsidRDefault="005E497A"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6A60A7" w:rsidRPr="00B34D1E" w:rsidRDefault="006A60A7" w:rsidP="00B34D1E">
            <w:pPr>
              <w:tabs>
                <w:tab w:val="left" w:pos="1382"/>
              </w:tabs>
              <w:spacing w:after="0" w:line="240" w:lineRule="auto"/>
              <w:rPr>
                <w:rFonts w:ascii="Times New Roman" w:hAnsi="Times New Roman"/>
                <w:color w:val="000000" w:themeColor="text1"/>
                <w:sz w:val="20"/>
                <w:szCs w:val="20"/>
              </w:rPr>
            </w:pPr>
            <w:r w:rsidRPr="00B34D1E">
              <w:rPr>
                <w:rFonts w:ascii="Times New Roman" w:hAnsi="Times New Roman"/>
                <w:color w:val="000000" w:themeColor="text1"/>
                <w:sz w:val="20"/>
                <w:szCs w:val="20"/>
              </w:rPr>
              <w:t xml:space="preserve">В феврале 2023 проходил муниципальный этап Всероссийского конкурса сочинений «Без срока давности» среди обучающихся образовательных учреждений Краснотуранского района.  Этот, уже ставший традиционным, </w:t>
            </w:r>
            <w:r w:rsidRPr="00B34D1E">
              <w:rPr>
                <w:rFonts w:ascii="Times New Roman" w:hAnsi="Times New Roman"/>
                <w:color w:val="000000" w:themeColor="text1"/>
                <w:sz w:val="20"/>
                <w:szCs w:val="20"/>
              </w:rPr>
              <w:lastRenderedPageBreak/>
              <w:t>конкурс сочинений учрежден Министерством просвещения Российской Федерации в рамках просветительского проекта «Без срока давности».</w:t>
            </w:r>
          </w:p>
          <w:p w:rsidR="006A60A7" w:rsidRPr="00B34D1E" w:rsidRDefault="006A60A7" w:rsidP="00B34D1E">
            <w:pPr>
              <w:tabs>
                <w:tab w:val="left" w:pos="1382"/>
              </w:tabs>
              <w:spacing w:after="0" w:line="240" w:lineRule="auto"/>
              <w:rPr>
                <w:rFonts w:ascii="Times New Roman" w:hAnsi="Times New Roman"/>
                <w:color w:val="000000" w:themeColor="text1"/>
                <w:sz w:val="20"/>
                <w:szCs w:val="20"/>
              </w:rPr>
            </w:pPr>
            <w:r w:rsidRPr="00B34D1E">
              <w:rPr>
                <w:rFonts w:ascii="Times New Roman" w:hAnsi="Times New Roman"/>
                <w:color w:val="000000" w:themeColor="text1"/>
                <w:sz w:val="20"/>
                <w:szCs w:val="20"/>
              </w:rPr>
              <w:t xml:space="preserve">В марте прошел муниципальный этап XII краевого творческого фестиваля «Таланты без границ». Цель фестиваля выявление, поддержка, развитие способностей и талантов у детей и молодежи. Участниками Фестиваля являются </w:t>
            </w:r>
            <w:proofErr w:type="gramStart"/>
            <w:r w:rsidRPr="00B34D1E">
              <w:rPr>
                <w:rFonts w:ascii="Times New Roman" w:hAnsi="Times New Roman"/>
                <w:color w:val="000000" w:themeColor="text1"/>
                <w:sz w:val="20"/>
                <w:szCs w:val="20"/>
              </w:rPr>
              <w:t>обучающиеся</w:t>
            </w:r>
            <w:proofErr w:type="gramEnd"/>
            <w:r w:rsidRPr="00B34D1E">
              <w:rPr>
                <w:rFonts w:ascii="Times New Roman" w:hAnsi="Times New Roman"/>
                <w:color w:val="000000" w:themeColor="text1"/>
                <w:sz w:val="20"/>
                <w:szCs w:val="20"/>
              </w:rPr>
              <w:t xml:space="preserve"> в возрасте от 7 до 18 лет. В  фестивале приняли участие 8 общеобразовательных учреждений: МБОУ «Краснотуранская СОШ», МБОУ «</w:t>
            </w:r>
            <w:proofErr w:type="spellStart"/>
            <w:r w:rsidRPr="00B34D1E">
              <w:rPr>
                <w:rFonts w:ascii="Times New Roman" w:hAnsi="Times New Roman"/>
                <w:color w:val="000000" w:themeColor="text1"/>
                <w:sz w:val="20"/>
                <w:szCs w:val="20"/>
              </w:rPr>
              <w:t>Беллыкская</w:t>
            </w:r>
            <w:proofErr w:type="spellEnd"/>
            <w:r w:rsidRPr="00B34D1E">
              <w:rPr>
                <w:rFonts w:ascii="Times New Roman" w:hAnsi="Times New Roman"/>
                <w:color w:val="000000" w:themeColor="text1"/>
                <w:sz w:val="20"/>
                <w:szCs w:val="20"/>
              </w:rPr>
              <w:t xml:space="preserve"> СОШ», МБОУ «Лебяженская СОШ», МБОУ «</w:t>
            </w:r>
            <w:proofErr w:type="spellStart"/>
            <w:r w:rsidRPr="00B34D1E">
              <w:rPr>
                <w:rFonts w:ascii="Times New Roman" w:hAnsi="Times New Roman"/>
                <w:color w:val="000000" w:themeColor="text1"/>
                <w:sz w:val="20"/>
                <w:szCs w:val="20"/>
              </w:rPr>
              <w:t>Кортузская</w:t>
            </w:r>
            <w:proofErr w:type="spellEnd"/>
            <w:r w:rsidRPr="00B34D1E">
              <w:rPr>
                <w:rFonts w:ascii="Times New Roman" w:hAnsi="Times New Roman"/>
                <w:color w:val="000000" w:themeColor="text1"/>
                <w:sz w:val="20"/>
                <w:szCs w:val="20"/>
              </w:rPr>
              <w:t xml:space="preserve"> СОШ», МБОУ «Краснотуранская НОШ </w:t>
            </w:r>
            <w:proofErr w:type="spellStart"/>
            <w:r w:rsidRPr="00B34D1E">
              <w:rPr>
                <w:rFonts w:ascii="Times New Roman" w:hAnsi="Times New Roman"/>
                <w:color w:val="000000" w:themeColor="text1"/>
                <w:sz w:val="20"/>
                <w:szCs w:val="20"/>
              </w:rPr>
              <w:t>им.В.К</w:t>
            </w:r>
            <w:proofErr w:type="spellEnd"/>
            <w:r w:rsidRPr="00B34D1E">
              <w:rPr>
                <w:rFonts w:ascii="Times New Roman" w:hAnsi="Times New Roman"/>
                <w:color w:val="000000" w:themeColor="text1"/>
                <w:sz w:val="20"/>
                <w:szCs w:val="20"/>
              </w:rPr>
              <w:t>. Фуги», МБОУ «Саянская СОШ», МБОУ «</w:t>
            </w:r>
            <w:proofErr w:type="spellStart"/>
            <w:r w:rsidRPr="00B34D1E">
              <w:rPr>
                <w:rFonts w:ascii="Times New Roman" w:hAnsi="Times New Roman"/>
                <w:color w:val="000000" w:themeColor="text1"/>
                <w:sz w:val="20"/>
                <w:szCs w:val="20"/>
              </w:rPr>
              <w:t>Тубинская</w:t>
            </w:r>
            <w:proofErr w:type="spellEnd"/>
            <w:r w:rsidRPr="00B34D1E">
              <w:rPr>
                <w:rFonts w:ascii="Times New Roman" w:hAnsi="Times New Roman"/>
                <w:color w:val="000000" w:themeColor="text1"/>
                <w:sz w:val="20"/>
                <w:szCs w:val="20"/>
              </w:rPr>
              <w:t xml:space="preserve"> СОШ», КГБОУ «Лебяженская школа-интернат».</w:t>
            </w:r>
          </w:p>
          <w:p w:rsidR="006A60A7" w:rsidRPr="00B34D1E" w:rsidRDefault="006A60A7" w:rsidP="00B34D1E">
            <w:pPr>
              <w:tabs>
                <w:tab w:val="left" w:pos="1382"/>
              </w:tabs>
              <w:spacing w:after="0" w:line="240" w:lineRule="auto"/>
              <w:rPr>
                <w:rFonts w:ascii="Times New Roman" w:hAnsi="Times New Roman"/>
                <w:color w:val="000000" w:themeColor="text1"/>
                <w:sz w:val="20"/>
                <w:szCs w:val="20"/>
              </w:rPr>
            </w:pPr>
            <w:r w:rsidRPr="00B34D1E">
              <w:rPr>
                <w:rFonts w:ascii="Times New Roman" w:hAnsi="Times New Roman"/>
                <w:color w:val="000000" w:themeColor="text1"/>
                <w:sz w:val="20"/>
                <w:szCs w:val="20"/>
              </w:rPr>
              <w:t xml:space="preserve">6 апреля в Доме детского творчества состоялся муниципальный этап краевого молодежного форума "Научно-технический потенциал Сибири". На конкурс были представлены исследовательские работы учащихся 7общеобразовательных школ района (Краснотуранская, </w:t>
            </w:r>
            <w:proofErr w:type="spellStart"/>
            <w:r w:rsidRPr="00B34D1E">
              <w:rPr>
                <w:rFonts w:ascii="Times New Roman" w:hAnsi="Times New Roman"/>
                <w:color w:val="000000" w:themeColor="text1"/>
                <w:sz w:val="20"/>
                <w:szCs w:val="20"/>
              </w:rPr>
              <w:t>Восточенская</w:t>
            </w:r>
            <w:proofErr w:type="spellEnd"/>
            <w:r w:rsidRPr="00B34D1E">
              <w:rPr>
                <w:rFonts w:ascii="Times New Roman" w:hAnsi="Times New Roman"/>
                <w:color w:val="000000" w:themeColor="text1"/>
                <w:sz w:val="20"/>
                <w:szCs w:val="20"/>
              </w:rPr>
              <w:t xml:space="preserve">, </w:t>
            </w:r>
            <w:proofErr w:type="spellStart"/>
            <w:r w:rsidRPr="00B34D1E">
              <w:rPr>
                <w:rFonts w:ascii="Times New Roman" w:hAnsi="Times New Roman"/>
                <w:color w:val="000000" w:themeColor="text1"/>
                <w:sz w:val="20"/>
                <w:szCs w:val="20"/>
              </w:rPr>
              <w:t>Беллыкская</w:t>
            </w:r>
            <w:proofErr w:type="spellEnd"/>
            <w:r w:rsidRPr="00B34D1E">
              <w:rPr>
                <w:rFonts w:ascii="Times New Roman" w:hAnsi="Times New Roman"/>
                <w:color w:val="000000" w:themeColor="text1"/>
                <w:sz w:val="20"/>
                <w:szCs w:val="20"/>
              </w:rPr>
              <w:t xml:space="preserve">, </w:t>
            </w:r>
            <w:proofErr w:type="spellStart"/>
            <w:r w:rsidRPr="00B34D1E">
              <w:rPr>
                <w:rFonts w:ascii="Times New Roman" w:hAnsi="Times New Roman"/>
                <w:color w:val="000000" w:themeColor="text1"/>
                <w:sz w:val="20"/>
                <w:szCs w:val="20"/>
              </w:rPr>
              <w:t>Кортузская</w:t>
            </w:r>
            <w:proofErr w:type="spellEnd"/>
            <w:r w:rsidRPr="00B34D1E">
              <w:rPr>
                <w:rFonts w:ascii="Times New Roman" w:hAnsi="Times New Roman"/>
                <w:color w:val="000000" w:themeColor="text1"/>
                <w:sz w:val="20"/>
                <w:szCs w:val="20"/>
              </w:rPr>
              <w:t xml:space="preserve">, </w:t>
            </w:r>
            <w:proofErr w:type="spellStart"/>
            <w:r w:rsidRPr="00B34D1E">
              <w:rPr>
                <w:rFonts w:ascii="Times New Roman" w:hAnsi="Times New Roman"/>
                <w:color w:val="000000" w:themeColor="text1"/>
                <w:sz w:val="20"/>
                <w:szCs w:val="20"/>
              </w:rPr>
              <w:t>Тубинская</w:t>
            </w:r>
            <w:proofErr w:type="spellEnd"/>
            <w:r w:rsidRPr="00B34D1E">
              <w:rPr>
                <w:rFonts w:ascii="Times New Roman" w:hAnsi="Times New Roman"/>
                <w:color w:val="000000" w:themeColor="text1"/>
                <w:sz w:val="20"/>
                <w:szCs w:val="20"/>
              </w:rPr>
              <w:t>, Лебяженская средние общеобразовательные школы и Краснотуранская начальная школа).</w:t>
            </w:r>
          </w:p>
          <w:p w:rsidR="006A60A7" w:rsidRPr="00B34D1E" w:rsidRDefault="006A60A7" w:rsidP="00B34D1E">
            <w:pPr>
              <w:tabs>
                <w:tab w:val="left" w:pos="1382"/>
              </w:tabs>
              <w:spacing w:after="0" w:line="240" w:lineRule="auto"/>
              <w:rPr>
                <w:rFonts w:ascii="Times New Roman" w:hAnsi="Times New Roman"/>
                <w:color w:val="000000" w:themeColor="text1"/>
                <w:sz w:val="20"/>
                <w:szCs w:val="20"/>
              </w:rPr>
            </w:pPr>
            <w:r w:rsidRPr="00B34D1E">
              <w:rPr>
                <w:rFonts w:ascii="Times New Roman" w:hAnsi="Times New Roman"/>
                <w:color w:val="000000" w:themeColor="text1"/>
                <w:sz w:val="20"/>
                <w:szCs w:val="20"/>
              </w:rPr>
              <w:t>20 апреля ребята МБОУ "</w:t>
            </w:r>
            <w:proofErr w:type="spellStart"/>
            <w:r w:rsidRPr="00B34D1E">
              <w:rPr>
                <w:rFonts w:ascii="Times New Roman" w:hAnsi="Times New Roman"/>
                <w:color w:val="000000" w:themeColor="text1"/>
                <w:sz w:val="20"/>
                <w:szCs w:val="20"/>
              </w:rPr>
              <w:t>Беллыкская</w:t>
            </w:r>
            <w:proofErr w:type="spellEnd"/>
            <w:r w:rsidRPr="00B34D1E">
              <w:rPr>
                <w:rFonts w:ascii="Times New Roman" w:hAnsi="Times New Roman"/>
                <w:color w:val="000000" w:themeColor="text1"/>
                <w:sz w:val="20"/>
                <w:szCs w:val="20"/>
              </w:rPr>
              <w:t xml:space="preserve"> СОШ" приняли участие во XXIII Всероссийской конференции учащихся «Шаги в науку»: защиты проектов, исследовательских работ по направлениям культурология и краеведение.</w:t>
            </w:r>
          </w:p>
          <w:p w:rsidR="006A60A7" w:rsidRPr="00B34D1E" w:rsidRDefault="006A60A7" w:rsidP="00B34D1E">
            <w:pPr>
              <w:tabs>
                <w:tab w:val="left" w:pos="1382"/>
              </w:tabs>
              <w:spacing w:after="0" w:line="240" w:lineRule="auto"/>
              <w:rPr>
                <w:rFonts w:ascii="Times New Roman" w:hAnsi="Times New Roman"/>
                <w:color w:val="000000" w:themeColor="text1"/>
                <w:sz w:val="20"/>
                <w:szCs w:val="20"/>
              </w:rPr>
            </w:pPr>
            <w:r w:rsidRPr="00B34D1E">
              <w:rPr>
                <w:rFonts w:ascii="Times New Roman" w:hAnsi="Times New Roman"/>
                <w:color w:val="000000" w:themeColor="text1"/>
                <w:sz w:val="20"/>
                <w:szCs w:val="20"/>
              </w:rPr>
              <w:t xml:space="preserve">По итогам конференции, учащиеся стали лауреатами 1 и 2 степени. Работа </w:t>
            </w:r>
            <w:proofErr w:type="spellStart"/>
            <w:r w:rsidRPr="00B34D1E">
              <w:rPr>
                <w:rFonts w:ascii="Times New Roman" w:hAnsi="Times New Roman"/>
                <w:color w:val="000000" w:themeColor="text1"/>
                <w:sz w:val="20"/>
                <w:szCs w:val="20"/>
              </w:rPr>
              <w:t>Вунш</w:t>
            </w:r>
            <w:proofErr w:type="spellEnd"/>
            <w:r w:rsidRPr="00B34D1E">
              <w:rPr>
                <w:rFonts w:ascii="Times New Roman" w:hAnsi="Times New Roman"/>
                <w:color w:val="000000" w:themeColor="text1"/>
                <w:sz w:val="20"/>
                <w:szCs w:val="20"/>
              </w:rPr>
              <w:t xml:space="preserve"> Даниила признана лучшей в секции Краеведение, а </w:t>
            </w:r>
            <w:proofErr w:type="spellStart"/>
            <w:r w:rsidRPr="00B34D1E">
              <w:rPr>
                <w:rFonts w:ascii="Times New Roman" w:hAnsi="Times New Roman"/>
                <w:color w:val="000000" w:themeColor="text1"/>
                <w:sz w:val="20"/>
                <w:szCs w:val="20"/>
              </w:rPr>
              <w:t>Обручевой</w:t>
            </w:r>
            <w:proofErr w:type="spellEnd"/>
            <w:r w:rsidRPr="00B34D1E">
              <w:rPr>
                <w:rFonts w:ascii="Times New Roman" w:hAnsi="Times New Roman"/>
                <w:color w:val="000000" w:themeColor="text1"/>
                <w:sz w:val="20"/>
                <w:szCs w:val="20"/>
              </w:rPr>
              <w:t xml:space="preserve"> Ксении на секции Культурология. География участников широка от Луганской республики и Белгородской области до республики Саха (Якутия). Трое ребят МБОУ «</w:t>
            </w:r>
            <w:proofErr w:type="spellStart"/>
            <w:r w:rsidRPr="00B34D1E">
              <w:rPr>
                <w:rFonts w:ascii="Times New Roman" w:hAnsi="Times New Roman"/>
                <w:color w:val="000000" w:themeColor="text1"/>
                <w:sz w:val="20"/>
                <w:szCs w:val="20"/>
              </w:rPr>
              <w:t>Беллыкская</w:t>
            </w:r>
            <w:proofErr w:type="spellEnd"/>
            <w:r w:rsidRPr="00B34D1E">
              <w:rPr>
                <w:rFonts w:ascii="Times New Roman" w:hAnsi="Times New Roman"/>
                <w:color w:val="000000" w:themeColor="text1"/>
                <w:sz w:val="20"/>
                <w:szCs w:val="20"/>
              </w:rPr>
              <w:t xml:space="preserve"> СОШ» покорили Санкт-Петербург, приняв очное участие в Х Всероссийской научно-инновационной конференции «Открой в себе ученого». 100% участников нашей группы стали призерами и победителями этого конкурса. </w:t>
            </w:r>
          </w:p>
          <w:p w:rsidR="006A60A7" w:rsidRPr="00B34D1E" w:rsidRDefault="006A60A7" w:rsidP="00B34D1E">
            <w:pPr>
              <w:tabs>
                <w:tab w:val="left" w:pos="1382"/>
              </w:tabs>
              <w:spacing w:after="0" w:line="240" w:lineRule="auto"/>
              <w:rPr>
                <w:rFonts w:ascii="Times New Roman" w:hAnsi="Times New Roman"/>
                <w:color w:val="000000" w:themeColor="text1"/>
                <w:sz w:val="20"/>
                <w:szCs w:val="20"/>
              </w:rPr>
            </w:pPr>
            <w:r w:rsidRPr="00B34D1E">
              <w:rPr>
                <w:rFonts w:ascii="Times New Roman" w:hAnsi="Times New Roman"/>
                <w:color w:val="000000" w:themeColor="text1"/>
                <w:sz w:val="20"/>
                <w:szCs w:val="20"/>
              </w:rPr>
              <w:t>В мае ученица 9 класса МБОУ «</w:t>
            </w:r>
            <w:proofErr w:type="spellStart"/>
            <w:r w:rsidRPr="00B34D1E">
              <w:rPr>
                <w:rFonts w:ascii="Times New Roman" w:hAnsi="Times New Roman"/>
                <w:color w:val="000000" w:themeColor="text1"/>
                <w:sz w:val="20"/>
                <w:szCs w:val="20"/>
              </w:rPr>
              <w:t>Беллыкская</w:t>
            </w:r>
            <w:proofErr w:type="spellEnd"/>
            <w:r w:rsidRPr="00B34D1E">
              <w:rPr>
                <w:rFonts w:ascii="Times New Roman" w:hAnsi="Times New Roman"/>
                <w:color w:val="000000" w:themeColor="text1"/>
                <w:sz w:val="20"/>
                <w:szCs w:val="20"/>
              </w:rPr>
              <w:t xml:space="preserve"> СОШ» - Обручева Ксения  получила краевую именную стипендию за достижения в области истории и археологии Красноярского края.</w:t>
            </w:r>
          </w:p>
          <w:p w:rsidR="006A60A7" w:rsidRPr="00B34D1E" w:rsidRDefault="006A60A7" w:rsidP="00B34D1E">
            <w:pPr>
              <w:tabs>
                <w:tab w:val="left" w:pos="1382"/>
              </w:tabs>
              <w:spacing w:after="0" w:line="240" w:lineRule="auto"/>
              <w:rPr>
                <w:rFonts w:ascii="Times New Roman" w:hAnsi="Times New Roman"/>
                <w:color w:val="000000" w:themeColor="text1"/>
                <w:sz w:val="20"/>
                <w:szCs w:val="20"/>
              </w:rPr>
            </w:pPr>
            <w:r w:rsidRPr="00B34D1E">
              <w:rPr>
                <w:rFonts w:ascii="Times New Roman" w:hAnsi="Times New Roman"/>
                <w:color w:val="000000" w:themeColor="text1"/>
                <w:sz w:val="20"/>
                <w:szCs w:val="20"/>
              </w:rPr>
              <w:t xml:space="preserve">С 22 по 24 сентября на гостеприимной </w:t>
            </w:r>
            <w:proofErr w:type="spellStart"/>
            <w:r w:rsidRPr="00B34D1E">
              <w:rPr>
                <w:rFonts w:ascii="Times New Roman" w:hAnsi="Times New Roman"/>
                <w:color w:val="000000" w:themeColor="text1"/>
                <w:sz w:val="20"/>
                <w:szCs w:val="20"/>
              </w:rPr>
              <w:t>Краснотуранской</w:t>
            </w:r>
            <w:proofErr w:type="spellEnd"/>
            <w:r w:rsidRPr="00B34D1E">
              <w:rPr>
                <w:rFonts w:ascii="Times New Roman" w:hAnsi="Times New Roman"/>
                <w:color w:val="000000" w:themeColor="text1"/>
                <w:sz w:val="20"/>
                <w:szCs w:val="20"/>
              </w:rPr>
              <w:t xml:space="preserve"> земле в детском оздоровительном лагере «Олимп» состоялся туристический фестиваль работников образования «Золотая осень», который собрал участников из 14 территорий Красноярского края. Ежегодно фестиваль становится территорией туризма, обмена опытом, здорового образа жизни, повышения профессионального мастерства педагогов и хорошего настроения. Здесь собрались люди, для которых долг, честь, совесть и профессионализм не праздные слова. Нынешний туристский фестиваль собрал педагогов, приехавших из разных уголков Красноярского края, стремящихся к вершинам туристского мастерства, обладающих знаниями о своем родном крае, любящих и заботящихся о природе.</w:t>
            </w:r>
          </w:p>
          <w:p w:rsidR="006A60A7" w:rsidRPr="00B34D1E" w:rsidRDefault="006A60A7" w:rsidP="00B34D1E">
            <w:pPr>
              <w:tabs>
                <w:tab w:val="left" w:pos="1382"/>
              </w:tabs>
              <w:spacing w:after="0" w:line="240" w:lineRule="auto"/>
              <w:rPr>
                <w:rFonts w:ascii="Times New Roman" w:hAnsi="Times New Roman"/>
                <w:color w:val="000000" w:themeColor="text1"/>
                <w:sz w:val="20"/>
                <w:szCs w:val="20"/>
              </w:rPr>
            </w:pPr>
            <w:r w:rsidRPr="00B34D1E">
              <w:rPr>
                <w:rFonts w:ascii="Times New Roman" w:hAnsi="Times New Roman"/>
                <w:color w:val="000000" w:themeColor="text1"/>
                <w:sz w:val="20"/>
                <w:szCs w:val="20"/>
              </w:rPr>
              <w:t>С 3 по 8 ноября 2023 года проходила ежегодная Международная просветительская акция «Большой этнографический диктант», которая знакомит с культурой народов, проживающих в России, а также позволяет оценить общий уровень этнокультурной грамотности.</w:t>
            </w:r>
          </w:p>
          <w:p w:rsidR="006A60A7" w:rsidRPr="00B34D1E" w:rsidRDefault="006A60A7" w:rsidP="00B34D1E">
            <w:pPr>
              <w:tabs>
                <w:tab w:val="left" w:pos="1382"/>
              </w:tabs>
              <w:spacing w:after="0" w:line="240" w:lineRule="auto"/>
              <w:rPr>
                <w:rFonts w:ascii="Times New Roman" w:hAnsi="Times New Roman"/>
                <w:color w:val="000000" w:themeColor="text1"/>
                <w:sz w:val="20"/>
                <w:szCs w:val="20"/>
              </w:rPr>
            </w:pPr>
            <w:r w:rsidRPr="00B34D1E">
              <w:rPr>
                <w:rFonts w:ascii="Times New Roman" w:hAnsi="Times New Roman"/>
                <w:color w:val="000000" w:themeColor="text1"/>
                <w:sz w:val="20"/>
                <w:szCs w:val="20"/>
              </w:rPr>
              <w:t xml:space="preserve">17 ноября в Доме детского творчества </w:t>
            </w:r>
            <w:proofErr w:type="spellStart"/>
            <w:r w:rsidRPr="00B34D1E">
              <w:rPr>
                <w:rFonts w:ascii="Times New Roman" w:hAnsi="Times New Roman"/>
                <w:color w:val="000000" w:themeColor="text1"/>
                <w:sz w:val="20"/>
                <w:szCs w:val="20"/>
              </w:rPr>
              <w:t>с</w:t>
            </w:r>
            <w:proofErr w:type="gramStart"/>
            <w:r w:rsidRPr="00B34D1E">
              <w:rPr>
                <w:rFonts w:ascii="Times New Roman" w:hAnsi="Times New Roman"/>
                <w:color w:val="000000" w:themeColor="text1"/>
                <w:sz w:val="20"/>
                <w:szCs w:val="20"/>
              </w:rPr>
              <w:t>.К</w:t>
            </w:r>
            <w:proofErr w:type="gramEnd"/>
            <w:r w:rsidRPr="00B34D1E">
              <w:rPr>
                <w:rFonts w:ascii="Times New Roman" w:hAnsi="Times New Roman"/>
                <w:color w:val="000000" w:themeColor="text1"/>
                <w:sz w:val="20"/>
                <w:szCs w:val="20"/>
              </w:rPr>
              <w:t>раснотуранск</w:t>
            </w:r>
            <w:proofErr w:type="spellEnd"/>
            <w:r w:rsidRPr="00B34D1E">
              <w:rPr>
                <w:rFonts w:ascii="Times New Roman" w:hAnsi="Times New Roman"/>
                <w:color w:val="000000" w:themeColor="text1"/>
                <w:sz w:val="20"/>
                <w:szCs w:val="20"/>
              </w:rPr>
              <w:t xml:space="preserve"> встретились любители народного творчества на районном фестивале – конкурсе «Фольклорные каникулы». На Фестиваль съехались творческие коллективы 7 образовательных организаций Краснотуранского района: Лебяженская СОШ и Лебяженская школа – интернат, Краснотуранская начальная и средняя школы, </w:t>
            </w:r>
            <w:proofErr w:type="spellStart"/>
            <w:r w:rsidRPr="00B34D1E">
              <w:rPr>
                <w:rFonts w:ascii="Times New Roman" w:hAnsi="Times New Roman"/>
                <w:color w:val="000000" w:themeColor="text1"/>
                <w:sz w:val="20"/>
                <w:szCs w:val="20"/>
              </w:rPr>
              <w:t>Беллыкская</w:t>
            </w:r>
            <w:proofErr w:type="spellEnd"/>
            <w:r w:rsidRPr="00B34D1E">
              <w:rPr>
                <w:rFonts w:ascii="Times New Roman" w:hAnsi="Times New Roman"/>
                <w:color w:val="000000" w:themeColor="text1"/>
                <w:sz w:val="20"/>
                <w:szCs w:val="20"/>
              </w:rPr>
              <w:t xml:space="preserve"> СОШ, </w:t>
            </w:r>
            <w:proofErr w:type="spellStart"/>
            <w:r w:rsidRPr="00B34D1E">
              <w:rPr>
                <w:rFonts w:ascii="Times New Roman" w:hAnsi="Times New Roman"/>
                <w:color w:val="000000" w:themeColor="text1"/>
                <w:sz w:val="20"/>
                <w:szCs w:val="20"/>
              </w:rPr>
              <w:t>Кортузская</w:t>
            </w:r>
            <w:proofErr w:type="spellEnd"/>
            <w:r w:rsidRPr="00B34D1E">
              <w:rPr>
                <w:rFonts w:ascii="Times New Roman" w:hAnsi="Times New Roman"/>
                <w:color w:val="000000" w:themeColor="text1"/>
                <w:sz w:val="20"/>
                <w:szCs w:val="20"/>
              </w:rPr>
              <w:t xml:space="preserve"> СОШ, Саянская СОШ. Ребята представили на суд компетентного жюри 10 обрядов.</w:t>
            </w:r>
          </w:p>
          <w:p w:rsidR="006A60A7" w:rsidRPr="00B34D1E" w:rsidRDefault="006A60A7" w:rsidP="00B34D1E">
            <w:pPr>
              <w:tabs>
                <w:tab w:val="left" w:pos="1382"/>
              </w:tabs>
              <w:spacing w:after="0" w:line="240" w:lineRule="auto"/>
              <w:rPr>
                <w:rFonts w:ascii="Times New Roman" w:hAnsi="Times New Roman"/>
                <w:color w:val="000000" w:themeColor="text1"/>
                <w:sz w:val="20"/>
                <w:szCs w:val="20"/>
              </w:rPr>
            </w:pPr>
            <w:r w:rsidRPr="00B34D1E">
              <w:rPr>
                <w:rFonts w:ascii="Times New Roman" w:hAnsi="Times New Roman"/>
                <w:color w:val="000000" w:themeColor="text1"/>
                <w:sz w:val="20"/>
                <w:szCs w:val="20"/>
              </w:rPr>
              <w:t>23 декабря 2023 года в г. Красноярске в большом концертном зале Красноярской краевой филармонии состоялось самое радостное культурное событие края - Новогодняя ёлка Губернатора Красноярского края. В составе делегации Краснотуранского района в праздничном событии приняли участие 20 обучающихся, показавших высокие результаты в учебной, творческой или спортивной деятельности, победители и призеры конкурсов и олимпиад, дети участников СВО.</w:t>
            </w:r>
          </w:p>
          <w:p w:rsidR="006A60A7" w:rsidRPr="00B34D1E" w:rsidRDefault="006A60A7" w:rsidP="00B34D1E">
            <w:pPr>
              <w:tabs>
                <w:tab w:val="left" w:pos="1382"/>
              </w:tabs>
              <w:spacing w:after="0" w:line="240" w:lineRule="auto"/>
              <w:rPr>
                <w:rFonts w:ascii="Times New Roman" w:hAnsi="Times New Roman"/>
                <w:color w:val="000000" w:themeColor="text1"/>
                <w:sz w:val="20"/>
                <w:szCs w:val="20"/>
              </w:rPr>
            </w:pPr>
            <w:r w:rsidRPr="00B34D1E">
              <w:rPr>
                <w:rFonts w:ascii="Times New Roman" w:hAnsi="Times New Roman"/>
                <w:color w:val="000000" w:themeColor="text1"/>
                <w:sz w:val="20"/>
                <w:szCs w:val="20"/>
              </w:rPr>
              <w:lastRenderedPageBreak/>
              <w:t xml:space="preserve">22 декабря 2023 года в г. Красноярске во Дворце спорта им. Ивана Ярыгина прошло торжественное мероприятие - ежегодное предновогоднее чествование одаренных детей Красноярского края в области спорта, культуры и образования. </w:t>
            </w:r>
          </w:p>
          <w:p w:rsidR="006A60A7" w:rsidRPr="00B34D1E" w:rsidRDefault="006A60A7" w:rsidP="00B34D1E">
            <w:pPr>
              <w:tabs>
                <w:tab w:val="left" w:pos="1382"/>
              </w:tabs>
              <w:spacing w:after="0" w:line="240" w:lineRule="auto"/>
              <w:rPr>
                <w:rFonts w:ascii="Times New Roman" w:hAnsi="Times New Roman"/>
                <w:color w:val="000000" w:themeColor="text1"/>
                <w:sz w:val="20"/>
                <w:szCs w:val="20"/>
              </w:rPr>
            </w:pPr>
            <w:r w:rsidRPr="00B34D1E">
              <w:rPr>
                <w:rFonts w:ascii="Times New Roman" w:hAnsi="Times New Roman"/>
                <w:color w:val="000000" w:themeColor="text1"/>
                <w:sz w:val="20"/>
                <w:szCs w:val="20"/>
              </w:rPr>
              <w:t xml:space="preserve">На данное мероприятие были приглашены 7 ребят из общеобразовательных учреждений Краснотуранского района: </w:t>
            </w:r>
          </w:p>
          <w:p w:rsidR="006A60A7" w:rsidRPr="00B34D1E" w:rsidRDefault="006A60A7" w:rsidP="00B34D1E">
            <w:pPr>
              <w:tabs>
                <w:tab w:val="left" w:pos="1382"/>
              </w:tabs>
              <w:spacing w:after="0" w:line="240" w:lineRule="auto"/>
              <w:rPr>
                <w:rFonts w:ascii="Times New Roman" w:hAnsi="Times New Roman"/>
                <w:color w:val="000000" w:themeColor="text1"/>
                <w:sz w:val="20"/>
                <w:szCs w:val="20"/>
              </w:rPr>
            </w:pPr>
            <w:r w:rsidRPr="00B34D1E">
              <w:rPr>
                <w:rFonts w:ascii="Times New Roman" w:hAnsi="Times New Roman"/>
                <w:color w:val="000000" w:themeColor="text1"/>
                <w:sz w:val="20"/>
                <w:szCs w:val="20"/>
              </w:rPr>
              <w:t>МБОУ «</w:t>
            </w:r>
            <w:proofErr w:type="spellStart"/>
            <w:r w:rsidRPr="00B34D1E">
              <w:rPr>
                <w:rFonts w:ascii="Times New Roman" w:hAnsi="Times New Roman"/>
                <w:color w:val="000000" w:themeColor="text1"/>
                <w:sz w:val="20"/>
                <w:szCs w:val="20"/>
              </w:rPr>
              <w:t>Беллыкская</w:t>
            </w:r>
            <w:proofErr w:type="spellEnd"/>
            <w:r w:rsidRPr="00B34D1E">
              <w:rPr>
                <w:rFonts w:ascii="Times New Roman" w:hAnsi="Times New Roman"/>
                <w:color w:val="000000" w:themeColor="text1"/>
                <w:sz w:val="20"/>
                <w:szCs w:val="20"/>
              </w:rPr>
              <w:t xml:space="preserve"> СОШ» - </w:t>
            </w:r>
            <w:proofErr w:type="spellStart"/>
            <w:r w:rsidRPr="00B34D1E">
              <w:rPr>
                <w:rFonts w:ascii="Times New Roman" w:hAnsi="Times New Roman"/>
                <w:color w:val="000000" w:themeColor="text1"/>
                <w:sz w:val="20"/>
                <w:szCs w:val="20"/>
              </w:rPr>
              <w:t>Вунш</w:t>
            </w:r>
            <w:proofErr w:type="spellEnd"/>
            <w:r w:rsidRPr="00B34D1E">
              <w:rPr>
                <w:rFonts w:ascii="Times New Roman" w:hAnsi="Times New Roman"/>
                <w:color w:val="000000" w:themeColor="text1"/>
                <w:sz w:val="20"/>
                <w:szCs w:val="20"/>
              </w:rPr>
              <w:t xml:space="preserve"> Даниил, </w:t>
            </w:r>
            <w:proofErr w:type="spellStart"/>
            <w:r w:rsidRPr="00B34D1E">
              <w:rPr>
                <w:rFonts w:ascii="Times New Roman" w:hAnsi="Times New Roman"/>
                <w:color w:val="000000" w:themeColor="text1"/>
                <w:sz w:val="20"/>
                <w:szCs w:val="20"/>
              </w:rPr>
              <w:t>Ботвич</w:t>
            </w:r>
            <w:proofErr w:type="spellEnd"/>
            <w:r w:rsidRPr="00B34D1E">
              <w:rPr>
                <w:rFonts w:ascii="Times New Roman" w:hAnsi="Times New Roman"/>
                <w:color w:val="000000" w:themeColor="text1"/>
                <w:sz w:val="20"/>
                <w:szCs w:val="20"/>
              </w:rPr>
              <w:t xml:space="preserve"> Надежда, </w:t>
            </w:r>
            <w:proofErr w:type="spellStart"/>
            <w:r w:rsidRPr="00B34D1E">
              <w:rPr>
                <w:rFonts w:ascii="Times New Roman" w:hAnsi="Times New Roman"/>
                <w:color w:val="000000" w:themeColor="text1"/>
                <w:sz w:val="20"/>
                <w:szCs w:val="20"/>
              </w:rPr>
              <w:t>Мохнатова</w:t>
            </w:r>
            <w:proofErr w:type="spellEnd"/>
            <w:r w:rsidRPr="00B34D1E">
              <w:rPr>
                <w:rFonts w:ascii="Times New Roman" w:hAnsi="Times New Roman"/>
                <w:color w:val="000000" w:themeColor="text1"/>
                <w:sz w:val="20"/>
                <w:szCs w:val="20"/>
              </w:rPr>
              <w:t xml:space="preserve"> Дарья, </w:t>
            </w:r>
          </w:p>
          <w:p w:rsidR="006A60A7" w:rsidRPr="00B34D1E" w:rsidRDefault="006A60A7" w:rsidP="00B34D1E">
            <w:pPr>
              <w:tabs>
                <w:tab w:val="left" w:pos="1382"/>
              </w:tabs>
              <w:spacing w:after="0" w:line="240" w:lineRule="auto"/>
              <w:rPr>
                <w:rFonts w:ascii="Times New Roman" w:hAnsi="Times New Roman"/>
                <w:color w:val="000000" w:themeColor="text1"/>
                <w:sz w:val="20"/>
                <w:szCs w:val="20"/>
              </w:rPr>
            </w:pPr>
            <w:r w:rsidRPr="00B34D1E">
              <w:rPr>
                <w:rFonts w:ascii="Times New Roman" w:hAnsi="Times New Roman"/>
                <w:color w:val="000000" w:themeColor="text1"/>
                <w:sz w:val="20"/>
                <w:szCs w:val="20"/>
              </w:rPr>
              <w:t>МБОУ «Лебяженская СОШ» - Никитина Ангелина,</w:t>
            </w:r>
          </w:p>
          <w:p w:rsidR="006A60A7" w:rsidRPr="00B34D1E" w:rsidRDefault="006A60A7" w:rsidP="00B34D1E">
            <w:pPr>
              <w:tabs>
                <w:tab w:val="left" w:pos="1382"/>
              </w:tabs>
              <w:spacing w:after="0" w:line="240" w:lineRule="auto"/>
              <w:rPr>
                <w:rFonts w:ascii="Times New Roman" w:hAnsi="Times New Roman"/>
                <w:color w:val="000000" w:themeColor="text1"/>
                <w:sz w:val="20"/>
                <w:szCs w:val="20"/>
              </w:rPr>
            </w:pPr>
            <w:r w:rsidRPr="00B34D1E">
              <w:rPr>
                <w:rFonts w:ascii="Times New Roman" w:hAnsi="Times New Roman"/>
                <w:color w:val="000000" w:themeColor="text1"/>
                <w:sz w:val="20"/>
                <w:szCs w:val="20"/>
              </w:rPr>
              <w:t>МБОУ «Краснотуранская СОШ «</w:t>
            </w:r>
            <w:proofErr w:type="spellStart"/>
            <w:r w:rsidRPr="00B34D1E">
              <w:rPr>
                <w:rFonts w:ascii="Times New Roman" w:hAnsi="Times New Roman"/>
                <w:color w:val="000000" w:themeColor="text1"/>
                <w:sz w:val="20"/>
                <w:szCs w:val="20"/>
              </w:rPr>
              <w:t>Байтуганов</w:t>
            </w:r>
            <w:proofErr w:type="spellEnd"/>
            <w:r w:rsidRPr="00B34D1E">
              <w:rPr>
                <w:rFonts w:ascii="Times New Roman" w:hAnsi="Times New Roman"/>
                <w:color w:val="000000" w:themeColor="text1"/>
                <w:sz w:val="20"/>
                <w:szCs w:val="20"/>
              </w:rPr>
              <w:t xml:space="preserve"> Николай, </w:t>
            </w:r>
            <w:proofErr w:type="gramStart"/>
            <w:r w:rsidRPr="00B34D1E">
              <w:rPr>
                <w:rFonts w:ascii="Times New Roman" w:hAnsi="Times New Roman"/>
                <w:color w:val="000000" w:themeColor="text1"/>
                <w:sz w:val="20"/>
                <w:szCs w:val="20"/>
              </w:rPr>
              <w:t>Убиенных</w:t>
            </w:r>
            <w:proofErr w:type="gramEnd"/>
            <w:r w:rsidRPr="00B34D1E">
              <w:rPr>
                <w:rFonts w:ascii="Times New Roman" w:hAnsi="Times New Roman"/>
                <w:color w:val="000000" w:themeColor="text1"/>
                <w:sz w:val="20"/>
                <w:szCs w:val="20"/>
              </w:rPr>
              <w:t xml:space="preserve"> Прохор,</w:t>
            </w:r>
          </w:p>
          <w:p w:rsidR="006A60A7" w:rsidRPr="00B34D1E" w:rsidRDefault="006A60A7" w:rsidP="00B34D1E">
            <w:pPr>
              <w:tabs>
                <w:tab w:val="left" w:pos="1382"/>
              </w:tabs>
              <w:spacing w:after="0" w:line="240" w:lineRule="auto"/>
              <w:rPr>
                <w:rFonts w:ascii="Times New Roman" w:hAnsi="Times New Roman"/>
                <w:color w:val="000000" w:themeColor="text1"/>
                <w:sz w:val="20"/>
                <w:szCs w:val="20"/>
              </w:rPr>
            </w:pPr>
            <w:r w:rsidRPr="00B34D1E">
              <w:rPr>
                <w:rFonts w:ascii="Times New Roman" w:hAnsi="Times New Roman"/>
                <w:color w:val="000000" w:themeColor="text1"/>
                <w:sz w:val="20"/>
                <w:szCs w:val="20"/>
              </w:rPr>
              <w:t>МБОУ «</w:t>
            </w:r>
            <w:proofErr w:type="spellStart"/>
            <w:r w:rsidRPr="00B34D1E">
              <w:rPr>
                <w:rFonts w:ascii="Times New Roman" w:hAnsi="Times New Roman"/>
                <w:color w:val="000000" w:themeColor="text1"/>
                <w:sz w:val="20"/>
                <w:szCs w:val="20"/>
              </w:rPr>
              <w:t>Тубинская</w:t>
            </w:r>
            <w:proofErr w:type="spellEnd"/>
            <w:r w:rsidRPr="00B34D1E">
              <w:rPr>
                <w:rFonts w:ascii="Times New Roman" w:hAnsi="Times New Roman"/>
                <w:color w:val="000000" w:themeColor="text1"/>
                <w:sz w:val="20"/>
                <w:szCs w:val="20"/>
              </w:rPr>
              <w:t xml:space="preserve"> СОШ» - Бондаренко Андрей</w:t>
            </w:r>
          </w:p>
          <w:p w:rsidR="006A60A7" w:rsidRPr="00B34D1E" w:rsidRDefault="006A60A7" w:rsidP="00B34D1E">
            <w:pPr>
              <w:tabs>
                <w:tab w:val="left" w:pos="1382"/>
              </w:tabs>
              <w:spacing w:after="0" w:line="240" w:lineRule="auto"/>
              <w:rPr>
                <w:rFonts w:ascii="Times New Roman" w:hAnsi="Times New Roman"/>
                <w:color w:val="000000" w:themeColor="text1"/>
                <w:sz w:val="20"/>
                <w:szCs w:val="20"/>
              </w:rPr>
            </w:pPr>
            <w:r w:rsidRPr="00B34D1E">
              <w:rPr>
                <w:rFonts w:ascii="Times New Roman" w:hAnsi="Times New Roman"/>
                <w:color w:val="000000" w:themeColor="text1"/>
                <w:sz w:val="20"/>
                <w:szCs w:val="20"/>
              </w:rPr>
              <w:t>Благодарственные письма губернатора региона и подарки получили 15 детей Красноярского края, которые добились наиболее высоких результатов в своей области - по 5 человек из каждой сферы!</w:t>
            </w:r>
          </w:p>
          <w:p w:rsidR="005E497A" w:rsidRPr="00B34D1E" w:rsidRDefault="006A60A7" w:rsidP="00B34D1E">
            <w:pPr>
              <w:tabs>
                <w:tab w:val="left" w:pos="1382"/>
              </w:tabs>
              <w:spacing w:after="0" w:line="240" w:lineRule="auto"/>
              <w:rPr>
                <w:rFonts w:ascii="Times New Roman" w:hAnsi="Times New Roman"/>
                <w:color w:val="000000" w:themeColor="text1"/>
                <w:sz w:val="20"/>
                <w:szCs w:val="20"/>
              </w:rPr>
            </w:pPr>
            <w:r w:rsidRPr="00B34D1E">
              <w:rPr>
                <w:rFonts w:ascii="Times New Roman" w:hAnsi="Times New Roman"/>
                <w:color w:val="000000" w:themeColor="text1"/>
                <w:sz w:val="20"/>
                <w:szCs w:val="20"/>
              </w:rPr>
              <w:t>Ученик 9 класса «</w:t>
            </w:r>
            <w:proofErr w:type="spellStart"/>
            <w:r w:rsidRPr="00B34D1E">
              <w:rPr>
                <w:rFonts w:ascii="Times New Roman" w:hAnsi="Times New Roman"/>
                <w:color w:val="000000" w:themeColor="text1"/>
                <w:sz w:val="20"/>
                <w:szCs w:val="20"/>
              </w:rPr>
              <w:t>Беллыкской</w:t>
            </w:r>
            <w:proofErr w:type="spellEnd"/>
            <w:r w:rsidRPr="00B34D1E">
              <w:rPr>
                <w:rFonts w:ascii="Times New Roman" w:hAnsi="Times New Roman"/>
                <w:color w:val="000000" w:themeColor="text1"/>
                <w:sz w:val="20"/>
                <w:szCs w:val="20"/>
              </w:rPr>
              <w:t xml:space="preserve"> СОШ» </w:t>
            </w:r>
            <w:proofErr w:type="spellStart"/>
            <w:r w:rsidRPr="00B34D1E">
              <w:rPr>
                <w:rFonts w:ascii="Times New Roman" w:hAnsi="Times New Roman"/>
                <w:color w:val="000000" w:themeColor="text1"/>
                <w:sz w:val="20"/>
                <w:szCs w:val="20"/>
              </w:rPr>
              <w:t>Вунш</w:t>
            </w:r>
            <w:proofErr w:type="spellEnd"/>
            <w:r w:rsidRPr="00B34D1E">
              <w:rPr>
                <w:rFonts w:ascii="Times New Roman" w:hAnsi="Times New Roman"/>
                <w:color w:val="000000" w:themeColor="text1"/>
                <w:sz w:val="20"/>
                <w:szCs w:val="20"/>
              </w:rPr>
              <w:t xml:space="preserve"> Даниил вошёл в пятёрку лучших ребят в сфере "Образование".</w:t>
            </w:r>
          </w:p>
        </w:tc>
        <w:tc>
          <w:tcPr>
            <w:tcW w:w="2410" w:type="dxa"/>
            <w:shd w:val="clear" w:color="auto" w:fill="EAF1DD" w:themeFill="accent3" w:themeFillTint="33"/>
            <w:hideMark/>
          </w:tcPr>
          <w:p w:rsidR="005E497A" w:rsidRPr="009E6288" w:rsidRDefault="005E497A" w:rsidP="00E67175">
            <w:pPr>
              <w:spacing w:after="0" w:line="240" w:lineRule="auto"/>
              <w:rPr>
                <w:rFonts w:ascii="Times New Roman" w:hAnsi="Times New Roman"/>
                <w:sz w:val="20"/>
                <w:szCs w:val="20"/>
              </w:rPr>
            </w:pPr>
            <w:r w:rsidRPr="009E6288">
              <w:rPr>
                <w:rFonts w:ascii="Times New Roman" w:hAnsi="Times New Roman"/>
                <w:sz w:val="20"/>
                <w:szCs w:val="20"/>
              </w:rPr>
              <w:lastRenderedPageBreak/>
              <w:t> РУО</w:t>
            </w:r>
          </w:p>
        </w:tc>
      </w:tr>
      <w:tr w:rsidR="00A92A97" w:rsidRPr="00E67175" w:rsidTr="009E6288">
        <w:trPr>
          <w:trHeight w:val="20"/>
        </w:trPr>
        <w:tc>
          <w:tcPr>
            <w:tcW w:w="756" w:type="dxa"/>
          </w:tcPr>
          <w:p w:rsidR="00A92A97" w:rsidRPr="00E67175" w:rsidRDefault="00A92A97" w:rsidP="00E67175">
            <w:pPr>
              <w:spacing w:after="0" w:line="240" w:lineRule="auto"/>
              <w:rPr>
                <w:rFonts w:ascii="Times New Roman" w:hAnsi="Times New Roman"/>
                <w:color w:val="000000"/>
                <w:sz w:val="20"/>
                <w:szCs w:val="20"/>
              </w:rPr>
            </w:pPr>
          </w:p>
        </w:tc>
        <w:tc>
          <w:tcPr>
            <w:tcW w:w="1943" w:type="dxa"/>
            <w:gridSpan w:val="2"/>
          </w:tcPr>
          <w:p w:rsidR="00A92A97" w:rsidRPr="00E67175" w:rsidRDefault="00A92A97"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A92A97" w:rsidRPr="00B34D1E" w:rsidRDefault="00240A50" w:rsidP="00B34D1E">
            <w:pPr>
              <w:tabs>
                <w:tab w:val="left" w:pos="1382"/>
              </w:tabs>
              <w:spacing w:after="0" w:line="240" w:lineRule="auto"/>
              <w:rPr>
                <w:rFonts w:ascii="Times New Roman" w:hAnsi="Times New Roman"/>
                <w:color w:val="000000" w:themeColor="text1"/>
                <w:sz w:val="20"/>
                <w:szCs w:val="20"/>
              </w:rPr>
            </w:pPr>
            <w:r w:rsidRPr="00B34D1E">
              <w:rPr>
                <w:rFonts w:ascii="Times New Roman" w:hAnsi="Times New Roman"/>
                <w:color w:val="000000" w:themeColor="text1"/>
                <w:sz w:val="20"/>
                <w:szCs w:val="20"/>
              </w:rPr>
              <w:t xml:space="preserve">В целях профилактики, во внеурочное и каникулярное время особое внимание уделяется привлечению подростков, к участию в организованных формах досуга. Такой формой стала организация и проведение летнего военно-патриотического лагеря «Беркут». Основной целью палаточного лагеря является создание условий постоянной занятости «трудных» подростков с целью коррекции </w:t>
            </w:r>
            <w:proofErr w:type="spellStart"/>
            <w:r w:rsidRPr="00B34D1E">
              <w:rPr>
                <w:rFonts w:ascii="Times New Roman" w:hAnsi="Times New Roman"/>
                <w:color w:val="000000" w:themeColor="text1"/>
                <w:sz w:val="20"/>
                <w:szCs w:val="20"/>
              </w:rPr>
              <w:t>девиантного</w:t>
            </w:r>
            <w:proofErr w:type="spellEnd"/>
            <w:r w:rsidRPr="00B34D1E">
              <w:rPr>
                <w:rFonts w:ascii="Times New Roman" w:hAnsi="Times New Roman"/>
                <w:color w:val="000000" w:themeColor="text1"/>
                <w:sz w:val="20"/>
                <w:szCs w:val="20"/>
              </w:rPr>
              <w:t xml:space="preserve"> поведения путем вовлечения в военно-патриотическую деятельность, создание комплексных условий для становления гражданско-патриотического сознания подрастающего поколения, воспитание верности Отечеству, формирование готовности к выполнению конституционных обязанностей.</w:t>
            </w:r>
          </w:p>
        </w:tc>
        <w:tc>
          <w:tcPr>
            <w:tcW w:w="2410" w:type="dxa"/>
            <w:shd w:val="clear" w:color="auto" w:fill="EAF1DD" w:themeFill="accent3" w:themeFillTint="33"/>
          </w:tcPr>
          <w:p w:rsidR="00A92A97" w:rsidRPr="00A92A97" w:rsidRDefault="00D22D8A" w:rsidP="00E67175">
            <w:pPr>
              <w:spacing w:after="0" w:line="240" w:lineRule="auto"/>
              <w:rPr>
                <w:rFonts w:ascii="Times New Roman" w:hAnsi="Times New Roman"/>
                <w:color w:val="000000" w:themeColor="text1"/>
                <w:sz w:val="20"/>
                <w:szCs w:val="20"/>
              </w:rPr>
            </w:pPr>
            <w:r w:rsidRPr="00D22D8A">
              <w:rPr>
                <w:rFonts w:ascii="Times New Roman" w:hAnsi="Times New Roman"/>
                <w:color w:val="000000" w:themeColor="text1"/>
                <w:sz w:val="20"/>
                <w:szCs w:val="20"/>
              </w:rPr>
              <w:t>Специалист по МП</w:t>
            </w:r>
          </w:p>
        </w:tc>
      </w:tr>
      <w:tr w:rsidR="00C170FD" w:rsidRPr="00E67175" w:rsidTr="00E67175">
        <w:trPr>
          <w:trHeight w:val="20"/>
        </w:trPr>
        <w:tc>
          <w:tcPr>
            <w:tcW w:w="15031" w:type="dxa"/>
            <w:gridSpan w:val="11"/>
            <w:hideMark/>
          </w:tcPr>
          <w:p w:rsidR="00C170FD" w:rsidRPr="00E67175" w:rsidRDefault="00C170FD" w:rsidP="00E67175">
            <w:pPr>
              <w:spacing w:after="0" w:line="240" w:lineRule="auto"/>
              <w:rPr>
                <w:rFonts w:ascii="Times New Roman" w:hAnsi="Times New Roman"/>
                <w:b/>
                <w:bCs/>
                <w:i/>
                <w:iCs/>
                <w:color w:val="000000"/>
                <w:sz w:val="20"/>
                <w:szCs w:val="20"/>
              </w:rPr>
            </w:pPr>
            <w:r w:rsidRPr="00E67175">
              <w:rPr>
                <w:rFonts w:ascii="Times New Roman" w:hAnsi="Times New Roman"/>
                <w:b/>
                <w:bCs/>
                <w:i/>
                <w:iCs/>
                <w:color w:val="000000"/>
                <w:sz w:val="20"/>
                <w:szCs w:val="20"/>
              </w:rPr>
              <w:t>ЦЕЛЬ 3:</w:t>
            </w:r>
            <w:r w:rsidRPr="00E67175">
              <w:rPr>
                <w:rFonts w:ascii="Times New Roman" w:hAnsi="Times New Roman"/>
                <w:color w:val="000000"/>
                <w:sz w:val="20"/>
                <w:szCs w:val="20"/>
              </w:rPr>
              <w:t xml:space="preserve"> Эффективное  управление</w:t>
            </w:r>
          </w:p>
        </w:tc>
      </w:tr>
      <w:tr w:rsidR="00C170FD" w:rsidRPr="00E67175" w:rsidTr="00E67175">
        <w:trPr>
          <w:trHeight w:val="20"/>
        </w:trPr>
        <w:tc>
          <w:tcPr>
            <w:tcW w:w="756" w:type="dxa"/>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3.1.</w:t>
            </w:r>
          </w:p>
        </w:tc>
        <w:tc>
          <w:tcPr>
            <w:tcW w:w="14275" w:type="dxa"/>
            <w:gridSpan w:val="10"/>
            <w:hideMark/>
          </w:tcPr>
          <w:p w:rsidR="00C170FD" w:rsidRPr="00E67175" w:rsidRDefault="00C170FD"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Повысить эффективность деятельности органов местного самоуправления Краснотуранского района</w:t>
            </w:r>
          </w:p>
        </w:tc>
      </w:tr>
      <w:tr w:rsidR="00C170FD" w:rsidRPr="00E67175" w:rsidTr="00E67175">
        <w:trPr>
          <w:trHeight w:val="20"/>
        </w:trPr>
        <w:tc>
          <w:tcPr>
            <w:tcW w:w="756" w:type="dxa"/>
            <w:vMerge w:val="restart"/>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3.1.1.</w:t>
            </w:r>
          </w:p>
        </w:tc>
        <w:tc>
          <w:tcPr>
            <w:tcW w:w="1943" w:type="dxa"/>
            <w:gridSpan w:val="2"/>
            <w:vMerge w:val="restart"/>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Повысить эффективность использования муниципальных финансов</w:t>
            </w: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Обеспечить высокий уровень результативности бюджетных расходов.</w:t>
            </w:r>
          </w:p>
        </w:tc>
        <w:tc>
          <w:tcPr>
            <w:tcW w:w="1148" w:type="dxa"/>
            <w:gridSpan w:val="2"/>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2020-2022</w:t>
            </w:r>
          </w:p>
        </w:tc>
        <w:tc>
          <w:tcPr>
            <w:tcW w:w="1110" w:type="dxa"/>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2023-2025</w:t>
            </w:r>
          </w:p>
        </w:tc>
        <w:tc>
          <w:tcPr>
            <w:tcW w:w="1144" w:type="dxa"/>
            <w:gridSpan w:val="3"/>
            <w:hideMark/>
          </w:tcPr>
          <w:p w:rsidR="00C170FD" w:rsidRPr="00E67175" w:rsidRDefault="00C170FD"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Финансовое управление</w:t>
            </w: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Актуализация информации, формируемой в процессе планирования и исполнения местного бюджета, в автоматизированной системе обеспечивающей формирование  "Бюджета для граждан"</w:t>
            </w:r>
          </w:p>
        </w:tc>
        <w:tc>
          <w:tcPr>
            <w:tcW w:w="1148" w:type="dxa"/>
            <w:gridSpan w:val="2"/>
            <w:hideMark/>
          </w:tcPr>
          <w:p w:rsidR="00C170FD" w:rsidRPr="00E67175" w:rsidRDefault="00C170FD" w:rsidP="00E67175">
            <w:pPr>
              <w:spacing w:after="0" w:line="240" w:lineRule="auto"/>
              <w:rPr>
                <w:rFonts w:ascii="Times New Roman" w:hAnsi="Times New Roman"/>
                <w:color w:val="000000"/>
                <w:sz w:val="20"/>
                <w:szCs w:val="20"/>
              </w:rPr>
            </w:pPr>
          </w:p>
        </w:tc>
        <w:tc>
          <w:tcPr>
            <w:tcW w:w="1110" w:type="dxa"/>
            <w:hideMark/>
          </w:tcPr>
          <w:p w:rsidR="00C170FD" w:rsidRPr="00E67175" w:rsidRDefault="00C170FD" w:rsidP="00E67175">
            <w:pPr>
              <w:spacing w:after="0" w:line="240" w:lineRule="auto"/>
              <w:rPr>
                <w:rFonts w:ascii="Times New Roman" w:hAnsi="Times New Roman"/>
                <w:color w:val="000000"/>
                <w:sz w:val="20"/>
                <w:szCs w:val="20"/>
              </w:rPr>
            </w:pPr>
          </w:p>
        </w:tc>
        <w:tc>
          <w:tcPr>
            <w:tcW w:w="1144" w:type="dxa"/>
            <w:gridSpan w:val="3"/>
            <w:hideMark/>
          </w:tcPr>
          <w:p w:rsidR="00C170FD" w:rsidRPr="00E67175" w:rsidRDefault="00C170FD" w:rsidP="00E67175">
            <w:pPr>
              <w:spacing w:after="0" w:line="240" w:lineRule="auto"/>
              <w:rPr>
                <w:rFonts w:ascii="Times New Roman" w:hAnsi="Times New Roman"/>
                <w:color w:val="000000"/>
                <w:sz w:val="20"/>
                <w:szCs w:val="20"/>
              </w:rPr>
            </w:pP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p>
        </w:tc>
      </w:tr>
      <w:tr w:rsidR="00C170FD" w:rsidRPr="00E67175" w:rsidTr="00E67175">
        <w:trPr>
          <w:trHeight w:val="20"/>
        </w:trPr>
        <w:tc>
          <w:tcPr>
            <w:tcW w:w="756" w:type="dxa"/>
            <w:vMerge/>
            <w:hideMark/>
          </w:tcPr>
          <w:p w:rsidR="00C170FD" w:rsidRPr="00E67175" w:rsidRDefault="00C170FD" w:rsidP="00E67175">
            <w:pPr>
              <w:spacing w:after="0" w:line="240" w:lineRule="auto"/>
              <w:rPr>
                <w:rFonts w:ascii="Times New Roman" w:hAnsi="Times New Roman"/>
                <w:color w:val="000000"/>
                <w:sz w:val="20"/>
                <w:szCs w:val="20"/>
              </w:rPr>
            </w:pPr>
          </w:p>
        </w:tc>
        <w:tc>
          <w:tcPr>
            <w:tcW w:w="1943" w:type="dxa"/>
            <w:gridSpan w:val="2"/>
            <w:vMerge/>
            <w:hideMark/>
          </w:tcPr>
          <w:p w:rsidR="00C170FD" w:rsidRPr="00E67175" w:rsidRDefault="00C170FD" w:rsidP="00E67175">
            <w:pPr>
              <w:spacing w:after="0" w:line="240" w:lineRule="auto"/>
              <w:rPr>
                <w:rFonts w:ascii="Times New Roman" w:hAnsi="Times New Roman"/>
                <w:color w:val="000000"/>
                <w:sz w:val="20"/>
                <w:szCs w:val="20"/>
              </w:rPr>
            </w:pPr>
          </w:p>
        </w:tc>
        <w:tc>
          <w:tcPr>
            <w:tcW w:w="6520" w:type="dxa"/>
            <w:hideMark/>
          </w:tcPr>
          <w:p w:rsidR="00C170FD" w:rsidRPr="00E67175" w:rsidRDefault="00C170FD"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внесение актуальной информации, формируемой в процессе планирования исполнения местного бюджета, в автоматизированной информационной системе, обеспечивающей формирование "Бюджета для граждан"</w:t>
            </w:r>
          </w:p>
        </w:tc>
        <w:tc>
          <w:tcPr>
            <w:tcW w:w="1148" w:type="dxa"/>
            <w:gridSpan w:val="2"/>
            <w:hideMark/>
          </w:tcPr>
          <w:p w:rsidR="00C170FD" w:rsidRPr="00E67175" w:rsidRDefault="00C170FD" w:rsidP="00E67175">
            <w:pPr>
              <w:spacing w:after="0" w:line="240" w:lineRule="auto"/>
              <w:rPr>
                <w:rFonts w:ascii="Times New Roman" w:hAnsi="Times New Roman"/>
                <w:color w:val="000000"/>
                <w:sz w:val="20"/>
                <w:szCs w:val="20"/>
              </w:rPr>
            </w:pPr>
          </w:p>
        </w:tc>
        <w:tc>
          <w:tcPr>
            <w:tcW w:w="1110" w:type="dxa"/>
            <w:hideMark/>
          </w:tcPr>
          <w:p w:rsidR="00C170FD" w:rsidRPr="00E67175" w:rsidRDefault="00C170FD" w:rsidP="00E67175">
            <w:pPr>
              <w:spacing w:after="0" w:line="240" w:lineRule="auto"/>
              <w:rPr>
                <w:rFonts w:ascii="Times New Roman" w:hAnsi="Times New Roman"/>
                <w:color w:val="000000"/>
                <w:sz w:val="20"/>
                <w:szCs w:val="20"/>
              </w:rPr>
            </w:pPr>
          </w:p>
        </w:tc>
        <w:tc>
          <w:tcPr>
            <w:tcW w:w="1144" w:type="dxa"/>
            <w:gridSpan w:val="3"/>
            <w:hideMark/>
          </w:tcPr>
          <w:p w:rsidR="00C170FD" w:rsidRPr="00E67175" w:rsidRDefault="00C170FD" w:rsidP="00E67175">
            <w:pPr>
              <w:spacing w:after="0" w:line="240" w:lineRule="auto"/>
              <w:rPr>
                <w:rFonts w:ascii="Times New Roman" w:hAnsi="Times New Roman"/>
                <w:color w:val="000000"/>
                <w:sz w:val="20"/>
                <w:szCs w:val="20"/>
              </w:rPr>
            </w:pPr>
          </w:p>
        </w:tc>
        <w:tc>
          <w:tcPr>
            <w:tcW w:w="2410" w:type="dxa"/>
            <w:hideMark/>
          </w:tcPr>
          <w:p w:rsidR="00C170FD" w:rsidRPr="00E67175" w:rsidRDefault="00C170FD" w:rsidP="00E67175">
            <w:pPr>
              <w:spacing w:after="0" w:line="240" w:lineRule="auto"/>
              <w:rPr>
                <w:rFonts w:ascii="Times New Roman" w:hAnsi="Times New Roman"/>
                <w:color w:val="000000"/>
                <w:sz w:val="20"/>
                <w:szCs w:val="20"/>
              </w:rPr>
            </w:pPr>
          </w:p>
        </w:tc>
      </w:tr>
      <w:tr w:rsidR="00D22D8A" w:rsidRPr="00E67175" w:rsidTr="00D22D8A">
        <w:trPr>
          <w:trHeight w:val="20"/>
        </w:trPr>
        <w:tc>
          <w:tcPr>
            <w:tcW w:w="756" w:type="dxa"/>
          </w:tcPr>
          <w:p w:rsidR="00D22D8A" w:rsidRPr="00E67175" w:rsidRDefault="00D22D8A" w:rsidP="00E67175">
            <w:pPr>
              <w:spacing w:after="0" w:line="240" w:lineRule="auto"/>
              <w:rPr>
                <w:rFonts w:ascii="Times New Roman" w:hAnsi="Times New Roman"/>
                <w:color w:val="000000"/>
                <w:sz w:val="20"/>
                <w:szCs w:val="20"/>
              </w:rPr>
            </w:pPr>
          </w:p>
        </w:tc>
        <w:tc>
          <w:tcPr>
            <w:tcW w:w="1943" w:type="dxa"/>
            <w:gridSpan w:val="2"/>
            <w:vMerge/>
          </w:tcPr>
          <w:p w:rsidR="00D22D8A" w:rsidRPr="00E67175" w:rsidRDefault="00D22D8A"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D22D8A" w:rsidRPr="00465AD0" w:rsidRDefault="00465AD0" w:rsidP="00465AD0">
            <w:pPr>
              <w:spacing w:after="0" w:line="240" w:lineRule="auto"/>
              <w:jc w:val="both"/>
              <w:rPr>
                <w:rFonts w:ascii="Times New Roman" w:hAnsi="Times New Roman"/>
                <w:iCs/>
                <w:sz w:val="20"/>
                <w:szCs w:val="20"/>
                <w:shd w:val="clear" w:color="auto" w:fill="EAF1DD" w:themeFill="accent3" w:themeFillTint="33"/>
              </w:rPr>
            </w:pPr>
            <w:r w:rsidRPr="00465AD0">
              <w:rPr>
                <w:rFonts w:ascii="Times New Roman" w:hAnsi="Times New Roman"/>
                <w:iCs/>
                <w:sz w:val="20"/>
                <w:szCs w:val="20"/>
                <w:shd w:val="clear" w:color="auto" w:fill="EAF1DD" w:themeFill="accent3" w:themeFillTint="33"/>
              </w:rPr>
              <w:t>Автоматизированная информационная система «Бюджет  для граждан» отсутствует. Бюджет для граждан формируется  финансовым управлением в форме презентации  и размещается на сайте администрации  района ежегодно финансовым управлением, начиная с 2014 года.</w:t>
            </w:r>
          </w:p>
        </w:tc>
        <w:tc>
          <w:tcPr>
            <w:tcW w:w="2410" w:type="dxa"/>
            <w:shd w:val="clear" w:color="auto" w:fill="EAF1DD" w:themeFill="accent3" w:themeFillTint="33"/>
          </w:tcPr>
          <w:p w:rsidR="00D22D8A" w:rsidRPr="00E67175" w:rsidRDefault="00D22D8A" w:rsidP="00012D95">
            <w:pPr>
              <w:spacing w:after="0" w:line="240" w:lineRule="auto"/>
              <w:rPr>
                <w:rFonts w:ascii="Times New Roman" w:hAnsi="Times New Roman"/>
                <w:color w:val="000000"/>
                <w:sz w:val="20"/>
                <w:szCs w:val="20"/>
              </w:rPr>
            </w:pPr>
            <w:r>
              <w:rPr>
                <w:rFonts w:ascii="Times New Roman" w:hAnsi="Times New Roman"/>
                <w:color w:val="000000"/>
                <w:sz w:val="20"/>
                <w:szCs w:val="20"/>
              </w:rPr>
              <w:t>Финансовое управление</w:t>
            </w:r>
          </w:p>
        </w:tc>
      </w:tr>
      <w:tr w:rsidR="00D22D8A" w:rsidRPr="00E67175" w:rsidTr="00E67175">
        <w:trPr>
          <w:trHeight w:val="20"/>
        </w:trPr>
        <w:tc>
          <w:tcPr>
            <w:tcW w:w="756" w:type="dxa"/>
            <w:hideMark/>
          </w:tcPr>
          <w:p w:rsidR="00D22D8A" w:rsidRPr="00E67175" w:rsidRDefault="00D22D8A"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c>
          <w:tcPr>
            <w:tcW w:w="1943" w:type="dxa"/>
            <w:gridSpan w:val="2"/>
            <w:vMerge/>
            <w:hideMark/>
          </w:tcPr>
          <w:p w:rsidR="00D22D8A" w:rsidRPr="00E67175" w:rsidRDefault="00D22D8A" w:rsidP="00E67175">
            <w:pPr>
              <w:spacing w:after="0" w:line="240" w:lineRule="auto"/>
              <w:rPr>
                <w:rFonts w:ascii="Times New Roman" w:hAnsi="Times New Roman"/>
                <w:color w:val="000000"/>
                <w:sz w:val="20"/>
                <w:szCs w:val="20"/>
              </w:rPr>
            </w:pPr>
          </w:p>
        </w:tc>
        <w:tc>
          <w:tcPr>
            <w:tcW w:w="6520" w:type="dxa"/>
            <w:hideMark/>
          </w:tcPr>
          <w:p w:rsidR="00D22D8A" w:rsidRPr="0063349F" w:rsidRDefault="00D22D8A" w:rsidP="0063349F">
            <w:pPr>
              <w:spacing w:after="0" w:line="240" w:lineRule="auto"/>
              <w:ind w:firstLineChars="100" w:firstLine="200"/>
              <w:rPr>
                <w:rFonts w:ascii="Times New Roman" w:hAnsi="Times New Roman"/>
                <w:iCs/>
                <w:color w:val="984806" w:themeColor="accent6" w:themeShade="80"/>
                <w:sz w:val="20"/>
                <w:szCs w:val="20"/>
              </w:rPr>
            </w:pPr>
            <w:r w:rsidRPr="008773FC">
              <w:rPr>
                <w:rFonts w:ascii="Times New Roman" w:hAnsi="Times New Roman"/>
                <w:iCs/>
                <w:sz w:val="20"/>
                <w:szCs w:val="20"/>
              </w:rPr>
              <w:t>Размещение информации на едином портале интегрированной информационной системы управления общественными финансами "Электронный бюджет" в соответствии с установленным перечнем</w:t>
            </w:r>
          </w:p>
        </w:tc>
        <w:tc>
          <w:tcPr>
            <w:tcW w:w="1148" w:type="dxa"/>
            <w:gridSpan w:val="2"/>
            <w:hideMark/>
          </w:tcPr>
          <w:p w:rsidR="00D22D8A" w:rsidRPr="00E67175" w:rsidRDefault="00D22D8A" w:rsidP="00E67175">
            <w:pPr>
              <w:spacing w:after="0" w:line="240" w:lineRule="auto"/>
              <w:rPr>
                <w:rFonts w:ascii="Times New Roman" w:hAnsi="Times New Roman"/>
                <w:color w:val="000000"/>
                <w:sz w:val="20"/>
                <w:szCs w:val="20"/>
              </w:rPr>
            </w:pPr>
          </w:p>
        </w:tc>
        <w:tc>
          <w:tcPr>
            <w:tcW w:w="1110" w:type="dxa"/>
            <w:hideMark/>
          </w:tcPr>
          <w:p w:rsidR="00D22D8A" w:rsidRPr="00E67175" w:rsidRDefault="00D22D8A" w:rsidP="00E67175">
            <w:pPr>
              <w:spacing w:after="0" w:line="240" w:lineRule="auto"/>
              <w:rPr>
                <w:rFonts w:ascii="Times New Roman" w:hAnsi="Times New Roman"/>
                <w:color w:val="000000"/>
                <w:sz w:val="20"/>
                <w:szCs w:val="20"/>
              </w:rPr>
            </w:pPr>
          </w:p>
        </w:tc>
        <w:tc>
          <w:tcPr>
            <w:tcW w:w="1144" w:type="dxa"/>
            <w:gridSpan w:val="3"/>
            <w:hideMark/>
          </w:tcPr>
          <w:p w:rsidR="00D22D8A" w:rsidRPr="00E67175" w:rsidRDefault="00D22D8A" w:rsidP="00E67175">
            <w:pPr>
              <w:spacing w:after="0" w:line="240" w:lineRule="auto"/>
              <w:rPr>
                <w:rFonts w:ascii="Times New Roman" w:hAnsi="Times New Roman"/>
                <w:color w:val="000000"/>
                <w:sz w:val="20"/>
                <w:szCs w:val="20"/>
              </w:rPr>
            </w:pPr>
          </w:p>
        </w:tc>
        <w:tc>
          <w:tcPr>
            <w:tcW w:w="2410" w:type="dxa"/>
            <w:hideMark/>
          </w:tcPr>
          <w:p w:rsidR="00D22D8A" w:rsidRPr="00E67175" w:rsidRDefault="00D22D8A" w:rsidP="00E67175">
            <w:pPr>
              <w:spacing w:after="0" w:line="240" w:lineRule="auto"/>
              <w:rPr>
                <w:rFonts w:ascii="Times New Roman" w:hAnsi="Times New Roman"/>
                <w:color w:val="000000"/>
                <w:sz w:val="20"/>
                <w:szCs w:val="20"/>
              </w:rPr>
            </w:pPr>
          </w:p>
        </w:tc>
      </w:tr>
      <w:tr w:rsidR="00D22D8A" w:rsidRPr="00E67175" w:rsidTr="00E67175">
        <w:trPr>
          <w:trHeight w:val="20"/>
        </w:trPr>
        <w:tc>
          <w:tcPr>
            <w:tcW w:w="756" w:type="dxa"/>
            <w:hideMark/>
          </w:tcPr>
          <w:p w:rsidR="00D22D8A" w:rsidRPr="00E67175" w:rsidRDefault="00D22D8A"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c>
          <w:tcPr>
            <w:tcW w:w="1943" w:type="dxa"/>
            <w:gridSpan w:val="2"/>
            <w:vMerge/>
            <w:hideMark/>
          </w:tcPr>
          <w:p w:rsidR="00D22D8A" w:rsidRPr="00E67175" w:rsidRDefault="00D22D8A" w:rsidP="00E67175">
            <w:pPr>
              <w:spacing w:after="0" w:line="240" w:lineRule="auto"/>
              <w:rPr>
                <w:rFonts w:ascii="Times New Roman" w:hAnsi="Times New Roman"/>
                <w:color w:val="000000"/>
                <w:sz w:val="20"/>
                <w:szCs w:val="20"/>
              </w:rPr>
            </w:pPr>
          </w:p>
        </w:tc>
        <w:tc>
          <w:tcPr>
            <w:tcW w:w="6520" w:type="dxa"/>
            <w:hideMark/>
          </w:tcPr>
          <w:p w:rsidR="00D22D8A" w:rsidRPr="00E67175" w:rsidRDefault="00D22D8A"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-размещение в открытом доступе информации о плановых и фактических финансовых результатах деятельности в сфере управления общественными финансами органов местного самоуправления</w:t>
            </w:r>
          </w:p>
        </w:tc>
        <w:tc>
          <w:tcPr>
            <w:tcW w:w="1148" w:type="dxa"/>
            <w:gridSpan w:val="2"/>
            <w:hideMark/>
          </w:tcPr>
          <w:p w:rsidR="00D22D8A" w:rsidRPr="00E67175" w:rsidRDefault="00D22D8A" w:rsidP="00E67175">
            <w:pPr>
              <w:spacing w:after="0" w:line="240" w:lineRule="auto"/>
              <w:rPr>
                <w:rFonts w:ascii="Times New Roman" w:hAnsi="Times New Roman"/>
                <w:color w:val="000000"/>
                <w:sz w:val="20"/>
                <w:szCs w:val="20"/>
              </w:rPr>
            </w:pPr>
          </w:p>
        </w:tc>
        <w:tc>
          <w:tcPr>
            <w:tcW w:w="1110" w:type="dxa"/>
            <w:hideMark/>
          </w:tcPr>
          <w:p w:rsidR="00D22D8A" w:rsidRPr="00E67175" w:rsidRDefault="00D22D8A" w:rsidP="00E67175">
            <w:pPr>
              <w:spacing w:after="0" w:line="240" w:lineRule="auto"/>
              <w:rPr>
                <w:rFonts w:ascii="Times New Roman" w:hAnsi="Times New Roman"/>
                <w:color w:val="000000"/>
                <w:sz w:val="20"/>
                <w:szCs w:val="20"/>
              </w:rPr>
            </w:pPr>
          </w:p>
        </w:tc>
        <w:tc>
          <w:tcPr>
            <w:tcW w:w="1144" w:type="dxa"/>
            <w:gridSpan w:val="3"/>
            <w:hideMark/>
          </w:tcPr>
          <w:p w:rsidR="00D22D8A" w:rsidRPr="00E67175" w:rsidRDefault="00D22D8A" w:rsidP="00E67175">
            <w:pPr>
              <w:spacing w:after="0" w:line="240" w:lineRule="auto"/>
              <w:rPr>
                <w:rFonts w:ascii="Times New Roman" w:hAnsi="Times New Roman"/>
                <w:color w:val="000000"/>
                <w:sz w:val="20"/>
                <w:szCs w:val="20"/>
              </w:rPr>
            </w:pPr>
          </w:p>
        </w:tc>
        <w:tc>
          <w:tcPr>
            <w:tcW w:w="2410" w:type="dxa"/>
            <w:hideMark/>
          </w:tcPr>
          <w:p w:rsidR="00D22D8A" w:rsidRPr="00E67175" w:rsidRDefault="00D22D8A" w:rsidP="00E67175">
            <w:pPr>
              <w:spacing w:after="0" w:line="240" w:lineRule="auto"/>
              <w:rPr>
                <w:rFonts w:ascii="Times New Roman" w:hAnsi="Times New Roman"/>
                <w:color w:val="000000"/>
                <w:sz w:val="20"/>
                <w:szCs w:val="20"/>
              </w:rPr>
            </w:pPr>
          </w:p>
        </w:tc>
      </w:tr>
      <w:tr w:rsidR="00975BE4" w:rsidRPr="00E67175" w:rsidTr="002F153A">
        <w:trPr>
          <w:trHeight w:val="20"/>
        </w:trPr>
        <w:tc>
          <w:tcPr>
            <w:tcW w:w="756" w:type="dxa"/>
            <w:hideMark/>
          </w:tcPr>
          <w:p w:rsidR="00975BE4" w:rsidRPr="00E67175" w:rsidRDefault="00975BE4"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c>
          <w:tcPr>
            <w:tcW w:w="1943" w:type="dxa"/>
            <w:gridSpan w:val="2"/>
            <w:vMerge/>
            <w:hideMark/>
          </w:tcPr>
          <w:p w:rsidR="00975BE4" w:rsidRPr="00E67175" w:rsidRDefault="00975BE4"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hideMark/>
          </w:tcPr>
          <w:p w:rsidR="006D3509" w:rsidRPr="006D3509" w:rsidRDefault="006D3509" w:rsidP="00B34D1E">
            <w:pPr>
              <w:spacing w:after="0" w:line="240" w:lineRule="auto"/>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Финансовым управлением  в 2023году размещена следующая информация: https://krasnotur24.gosuslugi.ru/ofitsialno/munitsipalnye-finansy/byudzhet-dlya-grazhdan-krasnoturanskogo-rayona/dokumenty-omsu_1180.html, https://krasnotur24.gosuslugi.ru/ofitsialno/munitsipalnye-finansy/byudzhet-dlya-</w:t>
            </w:r>
            <w:r w:rsidRPr="006D3509">
              <w:rPr>
                <w:rFonts w:ascii="Times New Roman" w:hAnsi="Times New Roman"/>
                <w:iCs/>
                <w:sz w:val="20"/>
                <w:szCs w:val="20"/>
                <w:shd w:val="clear" w:color="auto" w:fill="EAF1DD" w:themeFill="accent3" w:themeFillTint="33"/>
              </w:rPr>
              <w:lastRenderedPageBreak/>
              <w:t xml:space="preserve">grazhdan-krasnoturanskogo-rayona/dokumenty-omsu_1180.html, https://vk.com/finktr24, https://pos.gosuslugi.ru/lkp/polls/355263/, </w:t>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https://pos.gosuslugi.ru//lkp/polls/356164/?utm_source=widget&amp;utm_medium=municipality&amp;utm_campaign=pos.gosuslugi.ru&amp;utm_content=04628413;</w:t>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https://pos.gosuslugi.ru//lkp/polls/364293/?utm_source=widget&amp;utm_medium=municipality&amp;utm_campaign=pos.gosuslugi.ru&amp;utm_content=04628413</w:t>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 xml:space="preserve">https://krasnotur24.gosuslugi.ru/deyatelnost/napravleniya-deyatelnosti/otkrytyy-byudzhet/putevoditel-po-byudzhetu/dokumenty-omsu_897.html, https://krasnotur24.gosuslugi.ru/deyatelnost/napravleniya-deyatelnosti/otkrytyy-byudzhet/proekt-byudzheta/dokumenty-omsu_903.html, https://krasnotur24.gosuslugi.ru/deyatelnost/napravleniya-deyatelnosti/otkrytyy-byudzhet/proekt-byudzheta/dokumenty-omsu_904.html, https://krasnotur24.gosuslugi.ru/deyatelnost/napravleniya-deyatelnosti/otkrytyy-byudzhet/informatsiya-o-publichnyh-slushaniyah/dokumenty-omsu_941.html, </w:t>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https://krasnotur24.gosuslugi.ru/deyatelnost/napravleniya-deyatelnosti/otkrytyy-byudzhet/informatsiya-o-publichnyh-slushaniyah/dokumenty-omsu_943.html, https://krasnotur24.gosuslugi.ru/ofitsialno/munitsipalnye-finansy/byudzhet-rayona/dokumenty-omsu_1170.html, https://krasnotur24.gosuslugi.ru/deyatelnost/napravleniya-deyatelnosti/otkrytyy-byudzhet/otchet-ob-ispolnenii-byudzheta-rayona/dokumenty-omsu_927.html, https://krasnotur24.gosuslugi.ru/deyatelnost/napravleniya-deyatelnosti/otkrytyy-byudzhet/otchet-ob-ispolnenii-byudzheta-rayona/dokumenty-omsu_926.html,</w:t>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https://krasnotur24.gosuslugi.ru/deyatelnost/napravleniya-deyatelnosti/otkrytyy-byudzhet/informatsiya-o-publichnyh-slushaniyah/dokumenty-omsu_938.html, https://krasnotur24.gosuslugi.ru/deyatelnost/napravleniya-deyatelnosti/otkrytyy-byudzhet/otchet-ob-ispolnenii-byudzheta-rayona/dokumenty-omsu_928.html,</w:t>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https://krasnotur24.gosuslugi.ru/deyatelnost/napravleniya-deyatelnosti/otkrytyy-byudzhet/otchet-ob-ispolnenii-byudzheta-rayona/dokumenty-omsu_1873.html,</w:t>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https://krasnotur24.gosuslugi.ru/deyatelnost/napravleniya-deyatelnosti/otkrytyy-byudzhet/otchet-ob-ispolnenii-byudzheta-rayona/dokumenty-omsu_1896.html,</w:t>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https://krasnotur24.gosuslugi.ru/deyatelnost/napravleniya-deyatelnosti/otkrytyy-byudzhet/ezhekvartalnaya-informatsiya-ob-ispolnenii-rayonnogo-byudzheta/dokumenty-omsu_910.html,</w:t>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 xml:space="preserve">https://krasnotur24.gosuslugi.ru/deyatelnost/napravleniya-deyatelnosti/otkrytyy-byudzhet/ezhekvartalnaya-informatsiya-ob-ispolnenii-rayonnogo-byudzheta/dokumenty-omsu_1326.html, </w:t>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https://krasnotur24.gosuslugi.ru/deyatelnost/napravleniya-deyatelnosti/otkrytyy-byudzhet/ezhekvartalnaya-informatsiya-ob-ispolnenii-rayonnogo-byudzheta/dokumenty-omsu_1532.html,</w:t>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https://krasnotur24.gosuslugi.ru/deyatelnost/napravleniya-deyatelnosti/otkrytyy-byudzhet/ezhekvartalnaya-informatsiya-ob-ispolnenii-rayonnogo-byudzheta/dokumenty-omsu_2070.html, https://krasnotur24.gosuslugi.ru/deyatelnost/napravleniya-deyatelnosti/otkrytyy-byudzhet/putevoditel-po-byudzhetu/dokumenty-omsu_897.html,</w:t>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https://krasnotur24.gosuslugi.ru/ofitsialno/munitsipalnye-finansy/byudzhet-dlya-grazhdan-krasnoturanskogo-rayona/dokumenty-omsu_1179.html, https://krasnotur24.gosuslugi.ru/ofitsialno/munitsipalnye-finansy/monitoring-kachestva-finansovogo-menedzhmenta/dokumenty-omsu-2_2094.html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 xml:space="preserve">https://krasnotur24.gosuslugi.ru/ofitsialno/munitsipalnye-finansy/byudzhet-rayona/dokumenty-omsu_1170.html </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https://krasnotur24.gosuslugi.ru/ofitsialno/munitsipalnye-finansy/byudzhet-rayona/dokumenty-omsu_1166.html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https://krasnotur24.gosuslugi.ru/ofitsialno/munitsipalnye-finansy/byudzhet-rayona/dokumenty-omsu_1167.html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lastRenderedPageBreak/>
              <w:t>https://krasnotur24.gosuslugi.ru/ofitsialno/munitsipalnye-finansy/byudzhet-rayona/dokumenty-omsu_1168.html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https://krasnotur24.gosuslugi.ru/ofitsialno/munitsipalnye-finansy/byudzhet-rayona/dokumenty-omsu_1169.html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https://krasnotur24.gosuslugi.ru/ofitsialno/munitsipalnye-finansy/byudzhet-rayona/dokumenty-omsu_1440.html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https://krasnotur24.gosuslugi.ru/ofitsialno/munitsipalnye-finansy/byudzhet-rayona/dokumenty-omsu_1892.html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https://krasnotur24.gosuslugi.ru/ofitsialno/munitsipalnye-finansy/monitoring-kachestva-finansovogo-menedzhmenta/dokumenty-omsu_1195.html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https://krasnotur24.gosuslugi.ru/ofitsialno/munitsipalnye-finansy/monitoring-kachestva-finansovogo-menedzhmenta/dokumenty-omsu_1197.html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https://krasnotur24.gosuslugi.ru/ofitsialno/munitsipalnye-finansy/monitoring-kachestva-finansovogo-menedzhmenta/dokumenty-omsu_1194.html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https://krasnotur24.gosuslugi.ru/ofitsialno/munitsipalnye-finansy/monitoring-kachestva-finansovogo-menedzhmenta/dokumenty-omsu_1196.html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https://krasnotur24.gosuslugi.ru/deyatelnost/napravleniya-deyatelnosti/sotsialnaya-sfera/obrazovanie/dokumenty-omsu-1_383.html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https://krasnotur24.gosuslugi.ru/deyatelnost/napravleniya-deyatelnosti/sotsialnaya-sfera/obrazovanie/dokumenty-omsu-1_384.html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https://krasnotur24.gosuslugi.ru/deyatelnost/napravleniya-deyatelnosti/sotsialnaya-sfera/obrazovanie/dokumenty-omsu-1_385.html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https://krasnotur24.gosuslugi.ru/deyatelnost/napravleniya-deyatelnosti/sotsialnaya-sfera/obrazovanie/dokumenty-omsu-1_386.html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https://krasnotur24.gosuslugi.ru/deyatelnost/napravleniya-deyatelnosti/sotsialnaya-sfera/kultura/dokumenty-omsu-3_2076.html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https://krasnotur24.gosuslugi.ru/ofitsialno/munitsipalnye-finansy/normativno-pravovye-akty/dokumenty-omsu_2105.html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https://krasnotur24.gosuslugi.ru/ofitsialno/munitsipalnye-finansy/normativno-pravovye-akty/dokumenty-omsu_2106.html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https://krasnotur24.gosuslugi.ru/deyatelnost/napravleniya-deyatelnosti/otkrytyy-byudzhet/munitsipalnye-programmy/dokumenty-omsu-1_1119.html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https://krasnotur24.gosuslugi.ru/ofitsialno/munitsipalnye-finansy/monitoring-otsenka-kachestva-upravleniya/dokumenty-omsu_1190.html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https://krasnotur24.gosuslugi.ru/ofitsialno/munitsipalnye-finansy/munitsipalnyy-kontrol/dokumenty-omsu-2_2099.html,</w:t>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https://krasnotur24.gosuslugi.ru/ofitsialno/munitsipalnye-finansy/munitsipalnyy-kontrol/dokumenty-omsu_2097.html,</w:t>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https://krasnotur24.gosuslugi.ru/ofitsialno/munitsipalnye-finansy/monitoring-kachestva-finansovogo-menedzhmenta/dokumenty-omsu-2_2094.html,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https://krasnotur24.gosuslugi.ru/deyatelnost/napravleniya-deyatelnosti/otkrytyy-byudzhet/munitsipalnye-programmy/dokumenty-omsu-1_1119.html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 xml:space="preserve">https://krasnotur24.gosuslugi.ru/deyatelnost/napravleniya-deyatelnosti/otkrytyy-byudzhet/munitsipalnye-programmy/dokumenty-omsu-13_1133.html, </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https://krasnotur24.gosuslugi.ru/ofitsialno/munitsipalnye-finansy/monitoring-otsenka-kachestva-upravleniya/dokumenty-omsu_2095.html</w:t>
            </w:r>
            <w:r w:rsidRPr="006D3509">
              <w:rPr>
                <w:rFonts w:ascii="Times New Roman" w:hAnsi="Times New Roman"/>
                <w:iCs/>
                <w:sz w:val="20"/>
                <w:szCs w:val="20"/>
                <w:shd w:val="clear" w:color="auto" w:fill="EAF1DD" w:themeFill="accent3" w:themeFillTint="33"/>
              </w:rPr>
              <w:tab/>
            </w:r>
          </w:p>
          <w:p w:rsidR="006D3509" w:rsidRPr="006D3509" w:rsidRDefault="006D3509" w:rsidP="006D3509">
            <w:pPr>
              <w:spacing w:after="0" w:line="240" w:lineRule="auto"/>
              <w:ind w:firstLineChars="100" w:firstLine="200"/>
              <w:rPr>
                <w:rFonts w:ascii="Times New Roman" w:hAnsi="Times New Roman"/>
                <w:iCs/>
                <w:sz w:val="20"/>
                <w:szCs w:val="20"/>
                <w:shd w:val="clear" w:color="auto" w:fill="EAF1DD" w:themeFill="accent3" w:themeFillTint="33"/>
              </w:rPr>
            </w:pPr>
            <w:r w:rsidRPr="006D3509">
              <w:rPr>
                <w:rFonts w:ascii="Times New Roman" w:hAnsi="Times New Roman"/>
                <w:iCs/>
                <w:sz w:val="20"/>
                <w:szCs w:val="20"/>
                <w:shd w:val="clear" w:color="auto" w:fill="EAF1DD" w:themeFill="accent3" w:themeFillTint="33"/>
              </w:rPr>
              <w:t>https://krasnotur24.gosuslugi.ru/deyatelnost/napravleniya-deyatelnosti/otkrytyy-byudzhet/svedeniya-o-chislennosti-</w:t>
            </w:r>
            <w:r w:rsidRPr="006D3509">
              <w:rPr>
                <w:rFonts w:ascii="Times New Roman" w:hAnsi="Times New Roman"/>
                <w:iCs/>
                <w:sz w:val="20"/>
                <w:szCs w:val="20"/>
                <w:shd w:val="clear" w:color="auto" w:fill="EAF1DD" w:themeFill="accent3" w:themeFillTint="33"/>
              </w:rPr>
              <w:lastRenderedPageBreak/>
              <w:t>rabotnikov-munitsipalnogo-obrazovaniya/dokumenty-omsu_2090.html, ttps://krasnotur24.gosuslugi.ru/deyatelnost/napravleniya-deyatelnosti/otkrytyy-byudzhet/godovoy-otchet-ob-ispolnenii-byudzheta/dokumenty-omsu_2072.html</w:t>
            </w:r>
            <w:r w:rsidRPr="006D3509">
              <w:rPr>
                <w:rFonts w:ascii="Times New Roman" w:hAnsi="Times New Roman"/>
                <w:iCs/>
                <w:sz w:val="20"/>
                <w:szCs w:val="20"/>
                <w:shd w:val="clear" w:color="auto" w:fill="EAF1DD" w:themeFill="accent3" w:themeFillTint="33"/>
              </w:rPr>
              <w:tab/>
            </w:r>
          </w:p>
          <w:p w:rsidR="00975BE4" w:rsidRPr="00E67175" w:rsidRDefault="00975BE4" w:rsidP="006D3509">
            <w:pPr>
              <w:spacing w:after="0" w:line="240" w:lineRule="auto"/>
              <w:ind w:firstLineChars="100" w:firstLine="200"/>
              <w:rPr>
                <w:rFonts w:ascii="Times New Roman" w:hAnsi="Times New Roman"/>
                <w:color w:val="000000"/>
                <w:sz w:val="20"/>
                <w:szCs w:val="20"/>
              </w:rPr>
            </w:pPr>
          </w:p>
        </w:tc>
        <w:tc>
          <w:tcPr>
            <w:tcW w:w="2410" w:type="dxa"/>
            <w:shd w:val="clear" w:color="auto" w:fill="EAF1DD" w:themeFill="accent3" w:themeFillTint="33"/>
            <w:hideMark/>
          </w:tcPr>
          <w:p w:rsidR="00975BE4" w:rsidRPr="00E67175" w:rsidRDefault="00975BE4" w:rsidP="00E67175">
            <w:pPr>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Финансовое управление</w:t>
            </w:r>
          </w:p>
        </w:tc>
      </w:tr>
      <w:tr w:rsidR="00D22D8A" w:rsidRPr="00E67175" w:rsidTr="00E67175">
        <w:trPr>
          <w:trHeight w:val="20"/>
        </w:trPr>
        <w:tc>
          <w:tcPr>
            <w:tcW w:w="756" w:type="dxa"/>
            <w:vMerge w:val="restart"/>
            <w:hideMark/>
          </w:tcPr>
          <w:p w:rsidR="00D22D8A" w:rsidRPr="00E67175" w:rsidRDefault="00D22D8A"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lastRenderedPageBreak/>
              <w:t>3.1.2.</w:t>
            </w:r>
          </w:p>
        </w:tc>
        <w:tc>
          <w:tcPr>
            <w:tcW w:w="1943" w:type="dxa"/>
            <w:gridSpan w:val="2"/>
            <w:vMerge w:val="restart"/>
            <w:hideMark/>
          </w:tcPr>
          <w:p w:rsidR="00D22D8A" w:rsidRPr="00E67175" w:rsidRDefault="00D22D8A"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Повысить эффективность распоряжения имуществом, находящимся в муниципальной собственности </w:t>
            </w:r>
          </w:p>
        </w:tc>
        <w:tc>
          <w:tcPr>
            <w:tcW w:w="6520" w:type="dxa"/>
            <w:hideMark/>
          </w:tcPr>
          <w:p w:rsidR="00D22D8A" w:rsidRPr="00E67175" w:rsidRDefault="00D22D8A"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Совершенствование системы учета муниципального имущества</w:t>
            </w:r>
          </w:p>
        </w:tc>
        <w:tc>
          <w:tcPr>
            <w:tcW w:w="1148" w:type="dxa"/>
            <w:gridSpan w:val="2"/>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2020</w:t>
            </w:r>
          </w:p>
        </w:tc>
        <w:tc>
          <w:tcPr>
            <w:tcW w:w="1110" w:type="dxa"/>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2022</w:t>
            </w:r>
          </w:p>
        </w:tc>
        <w:tc>
          <w:tcPr>
            <w:tcW w:w="1144" w:type="dxa"/>
            <w:gridSpan w:val="3"/>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2026-2030</w:t>
            </w:r>
          </w:p>
        </w:tc>
        <w:tc>
          <w:tcPr>
            <w:tcW w:w="2410" w:type="dxa"/>
            <w:hideMark/>
          </w:tcPr>
          <w:p w:rsidR="00D22D8A" w:rsidRPr="00E67175" w:rsidRDefault="00D22D8A"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имущества, землепользования и землеустройства</w:t>
            </w:r>
          </w:p>
        </w:tc>
      </w:tr>
      <w:tr w:rsidR="00D22D8A" w:rsidRPr="00E67175" w:rsidTr="00E67175">
        <w:trPr>
          <w:trHeight w:val="20"/>
        </w:trPr>
        <w:tc>
          <w:tcPr>
            <w:tcW w:w="756" w:type="dxa"/>
            <w:vMerge/>
            <w:hideMark/>
          </w:tcPr>
          <w:p w:rsidR="00D22D8A" w:rsidRPr="00E67175" w:rsidRDefault="00D22D8A" w:rsidP="00E67175">
            <w:pPr>
              <w:spacing w:after="0" w:line="240" w:lineRule="auto"/>
              <w:rPr>
                <w:rFonts w:ascii="Times New Roman" w:hAnsi="Times New Roman"/>
                <w:color w:val="000000"/>
                <w:sz w:val="20"/>
                <w:szCs w:val="20"/>
              </w:rPr>
            </w:pPr>
          </w:p>
        </w:tc>
        <w:tc>
          <w:tcPr>
            <w:tcW w:w="1943" w:type="dxa"/>
            <w:gridSpan w:val="2"/>
            <w:vMerge/>
            <w:hideMark/>
          </w:tcPr>
          <w:p w:rsidR="00D22D8A" w:rsidRPr="00E67175" w:rsidRDefault="00D22D8A" w:rsidP="00E67175">
            <w:pPr>
              <w:spacing w:after="0" w:line="240" w:lineRule="auto"/>
              <w:rPr>
                <w:rFonts w:ascii="Times New Roman" w:hAnsi="Times New Roman"/>
                <w:color w:val="000000"/>
                <w:sz w:val="20"/>
                <w:szCs w:val="20"/>
              </w:rPr>
            </w:pPr>
          </w:p>
        </w:tc>
        <w:tc>
          <w:tcPr>
            <w:tcW w:w="6520" w:type="dxa"/>
            <w:hideMark/>
          </w:tcPr>
          <w:p w:rsidR="00D22D8A" w:rsidRPr="00E67175" w:rsidRDefault="00D22D8A"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Вовлечение в хозяйственный оборот бесхозяйных объектов недвижимости с целью их дальнейшей приватизации или аренды</w:t>
            </w:r>
          </w:p>
        </w:tc>
        <w:tc>
          <w:tcPr>
            <w:tcW w:w="1148" w:type="dxa"/>
            <w:gridSpan w:val="2"/>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D22D8A" w:rsidRPr="00E67175" w:rsidRDefault="00D22D8A" w:rsidP="00E67175">
            <w:pPr>
              <w:spacing w:after="0" w:line="240" w:lineRule="auto"/>
              <w:rPr>
                <w:rFonts w:ascii="Times New Roman" w:hAnsi="Times New Roman"/>
                <w:color w:val="000000"/>
                <w:sz w:val="20"/>
                <w:szCs w:val="20"/>
              </w:rPr>
            </w:pPr>
          </w:p>
        </w:tc>
      </w:tr>
      <w:tr w:rsidR="00D22D8A" w:rsidRPr="00E67175" w:rsidTr="00D22D8A">
        <w:trPr>
          <w:trHeight w:val="20"/>
        </w:trPr>
        <w:tc>
          <w:tcPr>
            <w:tcW w:w="756" w:type="dxa"/>
            <w:vMerge/>
          </w:tcPr>
          <w:p w:rsidR="00D22D8A" w:rsidRPr="00E67175" w:rsidRDefault="00D22D8A" w:rsidP="00E67175">
            <w:pPr>
              <w:spacing w:after="0" w:line="240" w:lineRule="auto"/>
              <w:rPr>
                <w:rFonts w:ascii="Times New Roman" w:hAnsi="Times New Roman"/>
                <w:color w:val="000000"/>
                <w:sz w:val="20"/>
                <w:szCs w:val="20"/>
              </w:rPr>
            </w:pPr>
          </w:p>
        </w:tc>
        <w:tc>
          <w:tcPr>
            <w:tcW w:w="1943" w:type="dxa"/>
            <w:gridSpan w:val="2"/>
            <w:vMerge/>
          </w:tcPr>
          <w:p w:rsidR="00D22D8A" w:rsidRPr="00E67175" w:rsidRDefault="00D22D8A"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D22D8A" w:rsidRPr="009E6288" w:rsidRDefault="008F5005" w:rsidP="00E4231B">
            <w:pPr>
              <w:spacing w:after="0" w:line="240" w:lineRule="auto"/>
              <w:rPr>
                <w:rFonts w:ascii="Times New Roman" w:hAnsi="Times New Roman"/>
                <w:sz w:val="20"/>
                <w:szCs w:val="20"/>
              </w:rPr>
            </w:pPr>
            <w:r>
              <w:rPr>
                <w:rFonts w:ascii="Times New Roman" w:hAnsi="Times New Roman"/>
                <w:sz w:val="20"/>
                <w:szCs w:val="20"/>
              </w:rPr>
              <w:t>В</w:t>
            </w:r>
            <w:r w:rsidRPr="008F5005">
              <w:rPr>
                <w:rFonts w:ascii="Times New Roman" w:hAnsi="Times New Roman"/>
                <w:sz w:val="20"/>
                <w:szCs w:val="20"/>
              </w:rPr>
              <w:t xml:space="preserve">ыявлено 1 </w:t>
            </w:r>
            <w:r>
              <w:rPr>
                <w:rFonts w:ascii="Times New Roman" w:hAnsi="Times New Roman"/>
                <w:sz w:val="20"/>
                <w:szCs w:val="20"/>
              </w:rPr>
              <w:t>объект</w:t>
            </w:r>
            <w:r w:rsidRPr="008F5005">
              <w:rPr>
                <w:rFonts w:ascii="Times New Roman" w:hAnsi="Times New Roman"/>
                <w:sz w:val="20"/>
                <w:szCs w:val="20"/>
              </w:rPr>
              <w:t xml:space="preserve">, для постановки на бесхозяйный учет в </w:t>
            </w:r>
            <w:proofErr w:type="spellStart"/>
            <w:r w:rsidRPr="008F5005">
              <w:rPr>
                <w:rFonts w:ascii="Times New Roman" w:hAnsi="Times New Roman"/>
                <w:sz w:val="20"/>
                <w:szCs w:val="20"/>
              </w:rPr>
              <w:t>Росреестре</w:t>
            </w:r>
            <w:proofErr w:type="spellEnd"/>
            <w:r w:rsidRPr="008F5005">
              <w:rPr>
                <w:rFonts w:ascii="Times New Roman" w:hAnsi="Times New Roman"/>
                <w:sz w:val="20"/>
                <w:szCs w:val="20"/>
              </w:rPr>
              <w:t xml:space="preserve"> направлены запросы в БТИ, агентства по управлению федеральным и краевым  имуществом</w:t>
            </w:r>
          </w:p>
        </w:tc>
        <w:tc>
          <w:tcPr>
            <w:tcW w:w="2410" w:type="dxa"/>
            <w:shd w:val="clear" w:color="auto" w:fill="EAF1DD" w:themeFill="accent3" w:themeFillTint="33"/>
          </w:tcPr>
          <w:p w:rsidR="00D22D8A" w:rsidRPr="00E67175" w:rsidRDefault="00DA02AE" w:rsidP="00E67175">
            <w:pPr>
              <w:spacing w:after="0" w:line="240" w:lineRule="auto"/>
              <w:rPr>
                <w:rFonts w:ascii="Times New Roman" w:hAnsi="Times New Roman"/>
                <w:color w:val="000000"/>
                <w:sz w:val="20"/>
                <w:szCs w:val="20"/>
              </w:rPr>
            </w:pPr>
            <w:r w:rsidRPr="00DA02AE">
              <w:rPr>
                <w:rFonts w:ascii="Times New Roman" w:hAnsi="Times New Roman"/>
                <w:color w:val="000000"/>
                <w:sz w:val="20"/>
                <w:szCs w:val="20"/>
              </w:rPr>
              <w:t>Отдел имущества, землепользования и землеустройства</w:t>
            </w:r>
          </w:p>
        </w:tc>
      </w:tr>
      <w:tr w:rsidR="00D22D8A" w:rsidRPr="00E67175" w:rsidTr="00E67175">
        <w:trPr>
          <w:trHeight w:val="20"/>
        </w:trPr>
        <w:tc>
          <w:tcPr>
            <w:tcW w:w="756" w:type="dxa"/>
            <w:vMerge/>
            <w:hideMark/>
          </w:tcPr>
          <w:p w:rsidR="00D22D8A" w:rsidRPr="00E67175" w:rsidRDefault="00D22D8A" w:rsidP="00E67175">
            <w:pPr>
              <w:spacing w:after="0" w:line="240" w:lineRule="auto"/>
              <w:rPr>
                <w:rFonts w:ascii="Times New Roman" w:hAnsi="Times New Roman"/>
                <w:color w:val="000000"/>
                <w:sz w:val="20"/>
                <w:szCs w:val="20"/>
              </w:rPr>
            </w:pPr>
          </w:p>
        </w:tc>
        <w:tc>
          <w:tcPr>
            <w:tcW w:w="1943" w:type="dxa"/>
            <w:gridSpan w:val="2"/>
            <w:vMerge/>
            <w:hideMark/>
          </w:tcPr>
          <w:p w:rsidR="00D22D8A" w:rsidRPr="00E67175" w:rsidRDefault="00D22D8A" w:rsidP="00E67175">
            <w:pPr>
              <w:spacing w:after="0" w:line="240" w:lineRule="auto"/>
              <w:rPr>
                <w:rFonts w:ascii="Times New Roman" w:hAnsi="Times New Roman"/>
                <w:color w:val="000000"/>
                <w:sz w:val="20"/>
                <w:szCs w:val="20"/>
              </w:rPr>
            </w:pPr>
          </w:p>
        </w:tc>
        <w:tc>
          <w:tcPr>
            <w:tcW w:w="6520" w:type="dxa"/>
            <w:hideMark/>
          </w:tcPr>
          <w:p w:rsidR="00D22D8A" w:rsidRPr="00E67175" w:rsidRDefault="00D22D8A"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Осуществление постоянного контроля за своевременным и полным поступлением арендных и других платежей от использования муниципального имущества и земельных участков</w:t>
            </w:r>
          </w:p>
        </w:tc>
        <w:tc>
          <w:tcPr>
            <w:tcW w:w="1148" w:type="dxa"/>
            <w:gridSpan w:val="2"/>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D22D8A" w:rsidRPr="00E67175" w:rsidRDefault="00D22D8A" w:rsidP="00E67175">
            <w:pPr>
              <w:spacing w:after="0" w:line="240" w:lineRule="auto"/>
              <w:rPr>
                <w:rFonts w:ascii="Times New Roman" w:hAnsi="Times New Roman"/>
                <w:color w:val="000000"/>
                <w:sz w:val="20"/>
                <w:szCs w:val="20"/>
              </w:rPr>
            </w:pPr>
          </w:p>
        </w:tc>
      </w:tr>
      <w:tr w:rsidR="00D22D8A" w:rsidRPr="00E67175" w:rsidTr="00D22D8A">
        <w:trPr>
          <w:trHeight w:val="20"/>
        </w:trPr>
        <w:tc>
          <w:tcPr>
            <w:tcW w:w="756" w:type="dxa"/>
            <w:vMerge/>
          </w:tcPr>
          <w:p w:rsidR="00D22D8A" w:rsidRPr="00E67175" w:rsidRDefault="00D22D8A" w:rsidP="00E67175">
            <w:pPr>
              <w:spacing w:after="0" w:line="240" w:lineRule="auto"/>
              <w:rPr>
                <w:rFonts w:ascii="Times New Roman" w:hAnsi="Times New Roman"/>
                <w:color w:val="000000"/>
                <w:sz w:val="20"/>
                <w:szCs w:val="20"/>
              </w:rPr>
            </w:pPr>
          </w:p>
        </w:tc>
        <w:tc>
          <w:tcPr>
            <w:tcW w:w="1943" w:type="dxa"/>
            <w:gridSpan w:val="2"/>
            <w:vMerge/>
          </w:tcPr>
          <w:p w:rsidR="00D22D8A" w:rsidRPr="00E67175" w:rsidRDefault="00D22D8A"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D22D8A" w:rsidRPr="00D22D8A" w:rsidRDefault="008F5005" w:rsidP="00D22D8A">
            <w:pPr>
              <w:spacing w:after="0" w:line="240" w:lineRule="auto"/>
              <w:rPr>
                <w:rFonts w:ascii="Times New Roman" w:hAnsi="Times New Roman"/>
                <w:sz w:val="20"/>
                <w:szCs w:val="20"/>
              </w:rPr>
            </w:pPr>
            <w:r w:rsidRPr="008F5005">
              <w:rPr>
                <w:rFonts w:ascii="Times New Roman" w:hAnsi="Times New Roman"/>
                <w:sz w:val="20"/>
                <w:szCs w:val="20"/>
              </w:rPr>
              <w:t>В результате претензионной работы в  доход бюджета района от использования муниципального имущества и земельных участков поступило 666,1 тыс. руб.</w:t>
            </w:r>
          </w:p>
        </w:tc>
        <w:tc>
          <w:tcPr>
            <w:tcW w:w="2410" w:type="dxa"/>
            <w:shd w:val="clear" w:color="auto" w:fill="EAF1DD" w:themeFill="accent3" w:themeFillTint="33"/>
          </w:tcPr>
          <w:p w:rsidR="00D22D8A" w:rsidRPr="00E67175" w:rsidRDefault="00DA02AE" w:rsidP="00E67175">
            <w:pPr>
              <w:spacing w:after="0" w:line="240" w:lineRule="auto"/>
              <w:rPr>
                <w:rFonts w:ascii="Times New Roman" w:hAnsi="Times New Roman"/>
                <w:color w:val="000000"/>
                <w:sz w:val="20"/>
                <w:szCs w:val="20"/>
              </w:rPr>
            </w:pPr>
            <w:r w:rsidRPr="00DA02AE">
              <w:rPr>
                <w:rFonts w:ascii="Times New Roman" w:hAnsi="Times New Roman"/>
                <w:color w:val="000000"/>
                <w:sz w:val="20"/>
                <w:szCs w:val="20"/>
              </w:rPr>
              <w:t>Отдел имущества, землепользования и землеустройства</w:t>
            </w:r>
          </w:p>
        </w:tc>
      </w:tr>
      <w:tr w:rsidR="00D22D8A" w:rsidRPr="00E67175" w:rsidTr="00E67175">
        <w:trPr>
          <w:trHeight w:val="20"/>
        </w:trPr>
        <w:tc>
          <w:tcPr>
            <w:tcW w:w="756" w:type="dxa"/>
            <w:vMerge/>
            <w:hideMark/>
          </w:tcPr>
          <w:p w:rsidR="00D22D8A" w:rsidRPr="00E67175" w:rsidRDefault="00D22D8A" w:rsidP="00E67175">
            <w:pPr>
              <w:spacing w:after="0" w:line="240" w:lineRule="auto"/>
              <w:rPr>
                <w:rFonts w:ascii="Times New Roman" w:hAnsi="Times New Roman"/>
                <w:color w:val="000000"/>
                <w:sz w:val="20"/>
                <w:szCs w:val="20"/>
              </w:rPr>
            </w:pPr>
          </w:p>
        </w:tc>
        <w:tc>
          <w:tcPr>
            <w:tcW w:w="1943" w:type="dxa"/>
            <w:gridSpan w:val="2"/>
            <w:vMerge/>
            <w:hideMark/>
          </w:tcPr>
          <w:p w:rsidR="00D22D8A" w:rsidRPr="00E67175" w:rsidRDefault="00D22D8A" w:rsidP="00E67175">
            <w:pPr>
              <w:spacing w:after="0" w:line="240" w:lineRule="auto"/>
              <w:rPr>
                <w:rFonts w:ascii="Times New Roman" w:hAnsi="Times New Roman"/>
                <w:color w:val="000000"/>
                <w:sz w:val="20"/>
                <w:szCs w:val="20"/>
              </w:rPr>
            </w:pPr>
          </w:p>
        </w:tc>
        <w:tc>
          <w:tcPr>
            <w:tcW w:w="6520" w:type="dxa"/>
            <w:hideMark/>
          </w:tcPr>
          <w:p w:rsidR="00D22D8A" w:rsidRPr="00E67175" w:rsidRDefault="00D22D8A" w:rsidP="00E67175">
            <w:pPr>
              <w:spacing w:after="0" w:line="240" w:lineRule="auto"/>
              <w:jc w:val="both"/>
              <w:rPr>
                <w:rFonts w:ascii="Times New Roman" w:hAnsi="Times New Roman"/>
                <w:color w:val="000000"/>
                <w:sz w:val="20"/>
                <w:szCs w:val="20"/>
              </w:rPr>
            </w:pPr>
            <w:r w:rsidRPr="00E67175">
              <w:rPr>
                <w:rFonts w:ascii="Times New Roman" w:hAnsi="Times New Roman"/>
                <w:color w:val="000000"/>
                <w:sz w:val="20"/>
                <w:szCs w:val="20"/>
              </w:rPr>
              <w:t>В целях рационального использования земельных ресурсов - выявление пользователей, не оформивших правоустанавливающие документы на используемые земельные участки, продолжение процесса формирования земельных участков как объектов недвижимости, постановка их на государственный кадастровый учёт</w:t>
            </w:r>
          </w:p>
        </w:tc>
        <w:tc>
          <w:tcPr>
            <w:tcW w:w="1148" w:type="dxa"/>
            <w:gridSpan w:val="2"/>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D22D8A" w:rsidRPr="00E67175" w:rsidRDefault="00D22D8A" w:rsidP="00E67175">
            <w:pPr>
              <w:spacing w:after="0" w:line="240" w:lineRule="auto"/>
              <w:rPr>
                <w:rFonts w:ascii="Times New Roman" w:hAnsi="Times New Roman"/>
                <w:color w:val="000000"/>
                <w:sz w:val="20"/>
                <w:szCs w:val="20"/>
              </w:rPr>
            </w:pPr>
          </w:p>
        </w:tc>
      </w:tr>
      <w:tr w:rsidR="00D22D8A" w:rsidRPr="00E67175" w:rsidTr="009E6288">
        <w:trPr>
          <w:trHeight w:val="20"/>
        </w:trPr>
        <w:tc>
          <w:tcPr>
            <w:tcW w:w="756" w:type="dxa"/>
          </w:tcPr>
          <w:p w:rsidR="00D22D8A" w:rsidRPr="00E67175" w:rsidRDefault="00D22D8A" w:rsidP="00E67175">
            <w:pPr>
              <w:spacing w:after="0" w:line="240" w:lineRule="auto"/>
              <w:rPr>
                <w:rFonts w:ascii="Times New Roman" w:hAnsi="Times New Roman"/>
                <w:color w:val="000000"/>
                <w:sz w:val="20"/>
                <w:szCs w:val="20"/>
              </w:rPr>
            </w:pPr>
          </w:p>
        </w:tc>
        <w:tc>
          <w:tcPr>
            <w:tcW w:w="1943" w:type="dxa"/>
            <w:gridSpan w:val="2"/>
          </w:tcPr>
          <w:p w:rsidR="00D22D8A" w:rsidRPr="00E67175" w:rsidRDefault="00D22D8A" w:rsidP="00E67175">
            <w:pPr>
              <w:spacing w:after="0" w:line="240" w:lineRule="auto"/>
              <w:rPr>
                <w:rFonts w:ascii="Times New Roman" w:hAnsi="Times New Roman"/>
                <w:color w:val="000000"/>
                <w:sz w:val="20"/>
                <w:szCs w:val="20"/>
              </w:rPr>
            </w:pPr>
          </w:p>
        </w:tc>
        <w:tc>
          <w:tcPr>
            <w:tcW w:w="9922" w:type="dxa"/>
            <w:gridSpan w:val="7"/>
            <w:shd w:val="clear" w:color="auto" w:fill="EAF1DD" w:themeFill="accent3" w:themeFillTint="33"/>
          </w:tcPr>
          <w:p w:rsidR="00D22D8A" w:rsidRPr="009E6288" w:rsidRDefault="008F5005" w:rsidP="008F5005">
            <w:pPr>
              <w:spacing w:after="0" w:line="240" w:lineRule="auto"/>
              <w:jc w:val="both"/>
              <w:rPr>
                <w:rFonts w:ascii="Times New Roman" w:hAnsi="Times New Roman"/>
                <w:sz w:val="20"/>
                <w:szCs w:val="20"/>
              </w:rPr>
            </w:pPr>
            <w:proofErr w:type="gramStart"/>
            <w:r>
              <w:rPr>
                <w:rFonts w:ascii="Times New Roman" w:hAnsi="Times New Roman"/>
                <w:sz w:val="20"/>
                <w:szCs w:val="20"/>
              </w:rPr>
              <w:t>В</w:t>
            </w:r>
            <w:r w:rsidRPr="008F5005">
              <w:rPr>
                <w:rFonts w:ascii="Times New Roman" w:hAnsi="Times New Roman"/>
                <w:sz w:val="20"/>
                <w:szCs w:val="20"/>
              </w:rPr>
              <w:t xml:space="preserve"> соответствии с постановлением администрации района от 16.12.2022 года № 882-п «Об утверждении программы профилактики рисков причинения вреда (ущерба) охраняемым законом ценностям по муниципальному земельному контролю на 2023 год» составлено 16 актов наблюдений, проведено 35 консультаций, 30 выездных обследований, вручено 39 уведомлений о соблюдении правил противопожарной безопасности, выявлено 29 нарушений земельного законодательства на площади 1115 га, объявлено 20 предостережений, устранено 6</w:t>
            </w:r>
            <w:proofErr w:type="gramEnd"/>
            <w:r w:rsidRPr="008F5005">
              <w:rPr>
                <w:rFonts w:ascii="Times New Roman" w:hAnsi="Times New Roman"/>
                <w:sz w:val="20"/>
                <w:szCs w:val="20"/>
              </w:rPr>
              <w:t xml:space="preserve"> нарушений; уточнены сведения по 19 земельным участкам, в рамках "гаражной амнистии" внесены сведения и зарегистрированы права  граждан на 15 объектов недвижимости с земельными  участками, оформлено в собственность граждан ЗУ под гаражами 5 </w:t>
            </w:r>
            <w:proofErr w:type="spellStart"/>
            <w:proofErr w:type="gramStart"/>
            <w:r w:rsidRPr="008F5005">
              <w:rPr>
                <w:rFonts w:ascii="Times New Roman" w:hAnsi="Times New Roman"/>
                <w:sz w:val="20"/>
                <w:szCs w:val="20"/>
              </w:rPr>
              <w:t>шт</w:t>
            </w:r>
            <w:proofErr w:type="spellEnd"/>
            <w:proofErr w:type="gramEnd"/>
            <w:r w:rsidRPr="008F5005">
              <w:rPr>
                <w:rFonts w:ascii="Times New Roman" w:hAnsi="Times New Roman"/>
                <w:sz w:val="20"/>
                <w:szCs w:val="20"/>
              </w:rPr>
              <w:t>,  для ЛПХ 15шт. Проведены мероприятия по технической инвентаризации 1 объекта недвижимости, по межеванию и постановке на кадастровый учет 17 земельных участков земель сельскохозяйственного назначения,  скважинами, нежилыми зданиями</w:t>
            </w:r>
          </w:p>
        </w:tc>
        <w:tc>
          <w:tcPr>
            <w:tcW w:w="2410" w:type="dxa"/>
            <w:shd w:val="clear" w:color="auto" w:fill="EAF1DD" w:themeFill="accent3" w:themeFillTint="33"/>
          </w:tcPr>
          <w:p w:rsidR="00D22D8A" w:rsidRPr="009E6288" w:rsidRDefault="00DA02AE" w:rsidP="00E67175">
            <w:pPr>
              <w:spacing w:after="0" w:line="240" w:lineRule="auto"/>
              <w:rPr>
                <w:rFonts w:ascii="Times New Roman" w:hAnsi="Times New Roman"/>
                <w:sz w:val="20"/>
                <w:szCs w:val="20"/>
              </w:rPr>
            </w:pPr>
            <w:r w:rsidRPr="00DA02AE">
              <w:rPr>
                <w:rFonts w:ascii="Times New Roman" w:hAnsi="Times New Roman"/>
                <w:sz w:val="20"/>
                <w:szCs w:val="20"/>
              </w:rPr>
              <w:t>Отдел имущества, землепользования и землеустройства</w:t>
            </w:r>
          </w:p>
        </w:tc>
      </w:tr>
      <w:tr w:rsidR="00D22D8A" w:rsidRPr="00E67175" w:rsidTr="00E67175">
        <w:trPr>
          <w:trHeight w:val="20"/>
        </w:trPr>
        <w:tc>
          <w:tcPr>
            <w:tcW w:w="756" w:type="dxa"/>
            <w:hideMark/>
          </w:tcPr>
          <w:p w:rsidR="00D22D8A" w:rsidRPr="00E67175" w:rsidRDefault="00D22D8A"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3.2.</w:t>
            </w:r>
          </w:p>
        </w:tc>
        <w:tc>
          <w:tcPr>
            <w:tcW w:w="14275" w:type="dxa"/>
            <w:gridSpan w:val="10"/>
            <w:hideMark/>
          </w:tcPr>
          <w:p w:rsidR="00D22D8A" w:rsidRPr="00E67175" w:rsidRDefault="00D22D8A" w:rsidP="00E67175">
            <w:pPr>
              <w:spacing w:after="0" w:line="240" w:lineRule="auto"/>
              <w:jc w:val="both"/>
              <w:rPr>
                <w:rFonts w:ascii="Times New Roman" w:hAnsi="Times New Roman"/>
                <w:b/>
                <w:bCs/>
                <w:i/>
                <w:iCs/>
                <w:color w:val="000000"/>
                <w:sz w:val="20"/>
                <w:szCs w:val="20"/>
              </w:rPr>
            </w:pPr>
            <w:r w:rsidRPr="00E67175">
              <w:rPr>
                <w:rFonts w:ascii="Times New Roman" w:hAnsi="Times New Roman"/>
                <w:b/>
                <w:bCs/>
                <w:i/>
                <w:iCs/>
                <w:color w:val="000000"/>
                <w:sz w:val="20"/>
                <w:szCs w:val="20"/>
              </w:rPr>
              <w:t>Ориентация  муниципального управления на потребности общества в муниципальных услугах</w:t>
            </w:r>
          </w:p>
        </w:tc>
      </w:tr>
      <w:tr w:rsidR="00D22D8A" w:rsidRPr="00E67175" w:rsidTr="00E67175">
        <w:trPr>
          <w:trHeight w:val="20"/>
        </w:trPr>
        <w:tc>
          <w:tcPr>
            <w:tcW w:w="756" w:type="dxa"/>
            <w:vMerge w:val="restart"/>
            <w:hideMark/>
          </w:tcPr>
          <w:p w:rsidR="00D22D8A" w:rsidRPr="00E67175" w:rsidRDefault="00D22D8A"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3.2.1.</w:t>
            </w:r>
          </w:p>
        </w:tc>
        <w:tc>
          <w:tcPr>
            <w:tcW w:w="1943" w:type="dxa"/>
            <w:gridSpan w:val="2"/>
            <w:vMerge w:val="restart"/>
            <w:hideMark/>
          </w:tcPr>
          <w:p w:rsidR="00D22D8A" w:rsidRPr="00E67175" w:rsidRDefault="00D22D8A"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 Повысить  качество и доступность муниципальных услуг</w:t>
            </w:r>
          </w:p>
        </w:tc>
        <w:tc>
          <w:tcPr>
            <w:tcW w:w="6520" w:type="dxa"/>
            <w:hideMark/>
          </w:tcPr>
          <w:p w:rsidR="00D22D8A" w:rsidRPr="00E67175" w:rsidRDefault="00D22D8A"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Развитие технологий электронного правительства, реализация муниципальных услуг в электронной форме и принципа «одного окна» </w:t>
            </w:r>
          </w:p>
        </w:tc>
        <w:tc>
          <w:tcPr>
            <w:tcW w:w="1148" w:type="dxa"/>
            <w:gridSpan w:val="2"/>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с 2023</w:t>
            </w:r>
          </w:p>
        </w:tc>
        <w:tc>
          <w:tcPr>
            <w:tcW w:w="1144" w:type="dxa"/>
            <w:gridSpan w:val="3"/>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D22D8A" w:rsidRPr="00E67175" w:rsidRDefault="00D22D8A"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D22D8A" w:rsidRPr="00E67175" w:rsidTr="00E67175">
        <w:trPr>
          <w:trHeight w:val="20"/>
        </w:trPr>
        <w:tc>
          <w:tcPr>
            <w:tcW w:w="756" w:type="dxa"/>
            <w:vMerge/>
            <w:hideMark/>
          </w:tcPr>
          <w:p w:rsidR="00D22D8A" w:rsidRPr="00E67175" w:rsidRDefault="00D22D8A" w:rsidP="00E67175">
            <w:pPr>
              <w:spacing w:after="0" w:line="240" w:lineRule="auto"/>
              <w:rPr>
                <w:rFonts w:ascii="Times New Roman" w:hAnsi="Times New Roman"/>
                <w:color w:val="000000"/>
                <w:sz w:val="20"/>
                <w:szCs w:val="20"/>
              </w:rPr>
            </w:pPr>
          </w:p>
        </w:tc>
        <w:tc>
          <w:tcPr>
            <w:tcW w:w="1943" w:type="dxa"/>
            <w:gridSpan w:val="2"/>
            <w:vMerge/>
            <w:hideMark/>
          </w:tcPr>
          <w:p w:rsidR="00D22D8A" w:rsidRPr="00E67175" w:rsidRDefault="00D22D8A" w:rsidP="00E67175">
            <w:pPr>
              <w:spacing w:after="0" w:line="240" w:lineRule="auto"/>
              <w:rPr>
                <w:rFonts w:ascii="Times New Roman" w:hAnsi="Times New Roman"/>
                <w:color w:val="000000"/>
                <w:sz w:val="20"/>
                <w:szCs w:val="20"/>
              </w:rPr>
            </w:pPr>
          </w:p>
        </w:tc>
        <w:tc>
          <w:tcPr>
            <w:tcW w:w="6520" w:type="dxa"/>
            <w:hideMark/>
          </w:tcPr>
          <w:p w:rsidR="00D22D8A" w:rsidRPr="00E67175" w:rsidRDefault="00D22D8A"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-упрощение и повышение комфортности получения муниципальных услуг физическими и юридическими лицами и сокращение сроков их предоставления; </w:t>
            </w:r>
          </w:p>
        </w:tc>
        <w:tc>
          <w:tcPr>
            <w:tcW w:w="1148" w:type="dxa"/>
            <w:gridSpan w:val="2"/>
            <w:hideMark/>
          </w:tcPr>
          <w:p w:rsidR="00D22D8A" w:rsidRPr="00E67175" w:rsidRDefault="00D22D8A"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10" w:type="dxa"/>
            <w:hideMark/>
          </w:tcPr>
          <w:p w:rsidR="00D22D8A" w:rsidRPr="00E67175" w:rsidRDefault="00D22D8A"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1144" w:type="dxa"/>
            <w:gridSpan w:val="3"/>
            <w:hideMark/>
          </w:tcPr>
          <w:p w:rsidR="00D22D8A" w:rsidRPr="00E67175" w:rsidRDefault="00D22D8A" w:rsidP="00E67175">
            <w:pPr>
              <w:spacing w:after="0" w:line="240" w:lineRule="auto"/>
              <w:jc w:val="center"/>
              <w:rPr>
                <w:rFonts w:ascii="Times New Roman" w:hAnsi="Times New Roman"/>
                <w:i/>
                <w:iCs/>
                <w:color w:val="000000"/>
                <w:sz w:val="20"/>
                <w:szCs w:val="20"/>
              </w:rPr>
            </w:pPr>
            <w:r w:rsidRPr="00E67175">
              <w:rPr>
                <w:rFonts w:ascii="Times New Roman" w:hAnsi="Times New Roman"/>
                <w:i/>
                <w:iCs/>
                <w:color w:val="000000"/>
                <w:sz w:val="20"/>
                <w:szCs w:val="20"/>
              </w:rPr>
              <w:t> </w:t>
            </w:r>
          </w:p>
        </w:tc>
        <w:tc>
          <w:tcPr>
            <w:tcW w:w="2410" w:type="dxa"/>
            <w:hideMark/>
          </w:tcPr>
          <w:p w:rsidR="00D22D8A" w:rsidRPr="00E67175" w:rsidRDefault="00D22D8A"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Органы местной администрации, предоставляющие муниципальные услуги </w:t>
            </w:r>
          </w:p>
        </w:tc>
      </w:tr>
      <w:tr w:rsidR="00D22D8A" w:rsidRPr="00E67175" w:rsidTr="00E67175">
        <w:trPr>
          <w:trHeight w:val="20"/>
        </w:trPr>
        <w:tc>
          <w:tcPr>
            <w:tcW w:w="756" w:type="dxa"/>
            <w:vMerge/>
            <w:hideMark/>
          </w:tcPr>
          <w:p w:rsidR="00D22D8A" w:rsidRPr="00E67175" w:rsidRDefault="00D22D8A" w:rsidP="00E67175">
            <w:pPr>
              <w:spacing w:after="0" w:line="240" w:lineRule="auto"/>
              <w:rPr>
                <w:rFonts w:ascii="Times New Roman" w:hAnsi="Times New Roman"/>
                <w:color w:val="000000"/>
                <w:sz w:val="20"/>
                <w:szCs w:val="20"/>
              </w:rPr>
            </w:pPr>
          </w:p>
        </w:tc>
        <w:tc>
          <w:tcPr>
            <w:tcW w:w="1943" w:type="dxa"/>
            <w:gridSpan w:val="2"/>
            <w:vMerge/>
            <w:hideMark/>
          </w:tcPr>
          <w:p w:rsidR="00D22D8A" w:rsidRPr="00E67175" w:rsidRDefault="00D22D8A" w:rsidP="00E67175">
            <w:pPr>
              <w:spacing w:after="0" w:line="240" w:lineRule="auto"/>
              <w:rPr>
                <w:rFonts w:ascii="Times New Roman" w:hAnsi="Times New Roman"/>
                <w:color w:val="000000"/>
                <w:sz w:val="20"/>
                <w:szCs w:val="20"/>
              </w:rPr>
            </w:pPr>
          </w:p>
        </w:tc>
        <w:tc>
          <w:tcPr>
            <w:tcW w:w="6520" w:type="dxa"/>
            <w:hideMark/>
          </w:tcPr>
          <w:p w:rsidR="00D22D8A" w:rsidRPr="00E67175" w:rsidRDefault="00D22D8A"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Создание филиалов МФЦ в сельских поселениях</w:t>
            </w:r>
          </w:p>
        </w:tc>
        <w:tc>
          <w:tcPr>
            <w:tcW w:w="1148" w:type="dxa"/>
            <w:gridSpan w:val="2"/>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с 2025</w:t>
            </w:r>
          </w:p>
        </w:tc>
        <w:tc>
          <w:tcPr>
            <w:tcW w:w="1144" w:type="dxa"/>
            <w:gridSpan w:val="3"/>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D22D8A" w:rsidRPr="00E67175" w:rsidRDefault="00D22D8A"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D22D8A" w:rsidRPr="00E67175" w:rsidTr="00E67175">
        <w:trPr>
          <w:trHeight w:val="20"/>
        </w:trPr>
        <w:tc>
          <w:tcPr>
            <w:tcW w:w="756" w:type="dxa"/>
            <w:vMerge w:val="restart"/>
            <w:hideMark/>
          </w:tcPr>
          <w:p w:rsidR="00D22D8A" w:rsidRPr="00E67175" w:rsidRDefault="00D22D8A"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lastRenderedPageBreak/>
              <w:t>3.2.2.</w:t>
            </w:r>
          </w:p>
        </w:tc>
        <w:tc>
          <w:tcPr>
            <w:tcW w:w="1943" w:type="dxa"/>
            <w:gridSpan w:val="2"/>
            <w:vMerge w:val="restart"/>
            <w:hideMark/>
          </w:tcPr>
          <w:p w:rsidR="00D22D8A" w:rsidRPr="00E67175" w:rsidRDefault="00D22D8A"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Создать открытое управление районом для обратной связи с обществом  по принципу вовлечения и партнерства</w:t>
            </w:r>
          </w:p>
        </w:tc>
        <w:tc>
          <w:tcPr>
            <w:tcW w:w="6520" w:type="dxa"/>
            <w:hideMark/>
          </w:tcPr>
          <w:p w:rsidR="00D22D8A" w:rsidRPr="00E67175" w:rsidRDefault="00D22D8A"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Создание специализированного портала "Открытый район"</w:t>
            </w:r>
          </w:p>
        </w:tc>
        <w:tc>
          <w:tcPr>
            <w:tcW w:w="1148" w:type="dxa"/>
            <w:gridSpan w:val="2"/>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с 2023</w:t>
            </w:r>
          </w:p>
        </w:tc>
        <w:tc>
          <w:tcPr>
            <w:tcW w:w="1144" w:type="dxa"/>
            <w:gridSpan w:val="3"/>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D22D8A" w:rsidRPr="00E67175" w:rsidRDefault="00D22D8A"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D22D8A" w:rsidRPr="00E67175" w:rsidTr="00E67175">
        <w:trPr>
          <w:trHeight w:val="20"/>
        </w:trPr>
        <w:tc>
          <w:tcPr>
            <w:tcW w:w="756" w:type="dxa"/>
            <w:vMerge/>
            <w:hideMark/>
          </w:tcPr>
          <w:p w:rsidR="00D22D8A" w:rsidRPr="00E67175" w:rsidRDefault="00D22D8A" w:rsidP="00E67175">
            <w:pPr>
              <w:spacing w:after="0" w:line="240" w:lineRule="auto"/>
              <w:rPr>
                <w:rFonts w:ascii="Times New Roman" w:hAnsi="Times New Roman"/>
                <w:color w:val="000000"/>
                <w:sz w:val="20"/>
                <w:szCs w:val="20"/>
              </w:rPr>
            </w:pPr>
          </w:p>
        </w:tc>
        <w:tc>
          <w:tcPr>
            <w:tcW w:w="1943" w:type="dxa"/>
            <w:gridSpan w:val="2"/>
            <w:vMerge/>
            <w:hideMark/>
          </w:tcPr>
          <w:p w:rsidR="00D22D8A" w:rsidRPr="00E67175" w:rsidRDefault="00D22D8A" w:rsidP="00E67175">
            <w:pPr>
              <w:spacing w:after="0" w:line="240" w:lineRule="auto"/>
              <w:rPr>
                <w:rFonts w:ascii="Times New Roman" w:hAnsi="Times New Roman"/>
                <w:color w:val="000000"/>
                <w:sz w:val="20"/>
                <w:szCs w:val="20"/>
              </w:rPr>
            </w:pPr>
          </w:p>
        </w:tc>
        <w:tc>
          <w:tcPr>
            <w:tcW w:w="6520" w:type="dxa"/>
            <w:hideMark/>
          </w:tcPr>
          <w:p w:rsidR="00D22D8A" w:rsidRPr="00E67175" w:rsidRDefault="00D22D8A"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-жители Краснотуранского района смогут высказывать свое мнение по общим вопросам развития района и по отдельным программам и проектам,</w:t>
            </w:r>
          </w:p>
        </w:tc>
        <w:tc>
          <w:tcPr>
            <w:tcW w:w="1148" w:type="dxa"/>
            <w:gridSpan w:val="2"/>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D22D8A" w:rsidRPr="00E67175" w:rsidRDefault="00D22D8A"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Отдел правового обеспечения, делопроизводства и кадров</w:t>
            </w:r>
          </w:p>
        </w:tc>
      </w:tr>
      <w:tr w:rsidR="00D22D8A" w:rsidRPr="00E67175" w:rsidTr="00E67175">
        <w:trPr>
          <w:trHeight w:val="20"/>
        </w:trPr>
        <w:tc>
          <w:tcPr>
            <w:tcW w:w="756" w:type="dxa"/>
            <w:vMerge/>
            <w:hideMark/>
          </w:tcPr>
          <w:p w:rsidR="00D22D8A" w:rsidRPr="00E67175" w:rsidRDefault="00D22D8A" w:rsidP="00E67175">
            <w:pPr>
              <w:spacing w:after="0" w:line="240" w:lineRule="auto"/>
              <w:rPr>
                <w:rFonts w:ascii="Times New Roman" w:hAnsi="Times New Roman"/>
                <w:color w:val="000000"/>
                <w:sz w:val="20"/>
                <w:szCs w:val="20"/>
              </w:rPr>
            </w:pPr>
          </w:p>
        </w:tc>
        <w:tc>
          <w:tcPr>
            <w:tcW w:w="1943" w:type="dxa"/>
            <w:gridSpan w:val="2"/>
            <w:vMerge/>
            <w:hideMark/>
          </w:tcPr>
          <w:p w:rsidR="00D22D8A" w:rsidRPr="00E67175" w:rsidRDefault="00D22D8A" w:rsidP="00E67175">
            <w:pPr>
              <w:spacing w:after="0" w:line="240" w:lineRule="auto"/>
              <w:rPr>
                <w:rFonts w:ascii="Times New Roman" w:hAnsi="Times New Roman"/>
                <w:color w:val="000000"/>
                <w:sz w:val="20"/>
                <w:szCs w:val="20"/>
              </w:rPr>
            </w:pPr>
          </w:p>
        </w:tc>
        <w:tc>
          <w:tcPr>
            <w:tcW w:w="6520" w:type="dxa"/>
            <w:hideMark/>
          </w:tcPr>
          <w:p w:rsidR="00D22D8A" w:rsidRPr="00E67175" w:rsidRDefault="00D22D8A"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Формирование механизмов учета предложений со стороны гражданского общества</w:t>
            </w:r>
          </w:p>
        </w:tc>
        <w:tc>
          <w:tcPr>
            <w:tcW w:w="1148" w:type="dxa"/>
            <w:gridSpan w:val="2"/>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D22D8A" w:rsidRPr="00E67175" w:rsidRDefault="00D22D8A"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D22D8A" w:rsidRPr="00E67175" w:rsidTr="00E67175">
        <w:trPr>
          <w:trHeight w:val="20"/>
        </w:trPr>
        <w:tc>
          <w:tcPr>
            <w:tcW w:w="756" w:type="dxa"/>
            <w:vMerge/>
            <w:hideMark/>
          </w:tcPr>
          <w:p w:rsidR="00D22D8A" w:rsidRPr="00E67175" w:rsidRDefault="00D22D8A" w:rsidP="00E67175">
            <w:pPr>
              <w:spacing w:after="0" w:line="240" w:lineRule="auto"/>
              <w:rPr>
                <w:rFonts w:ascii="Times New Roman" w:hAnsi="Times New Roman"/>
                <w:color w:val="000000"/>
                <w:sz w:val="20"/>
                <w:szCs w:val="20"/>
              </w:rPr>
            </w:pPr>
          </w:p>
        </w:tc>
        <w:tc>
          <w:tcPr>
            <w:tcW w:w="1943" w:type="dxa"/>
            <w:gridSpan w:val="2"/>
            <w:vMerge/>
            <w:hideMark/>
          </w:tcPr>
          <w:p w:rsidR="00D22D8A" w:rsidRPr="00E67175" w:rsidRDefault="00D22D8A" w:rsidP="00E67175">
            <w:pPr>
              <w:spacing w:after="0" w:line="240" w:lineRule="auto"/>
              <w:rPr>
                <w:rFonts w:ascii="Times New Roman" w:hAnsi="Times New Roman"/>
                <w:color w:val="000000"/>
                <w:sz w:val="20"/>
                <w:szCs w:val="20"/>
              </w:rPr>
            </w:pPr>
          </w:p>
        </w:tc>
        <w:tc>
          <w:tcPr>
            <w:tcW w:w="6520" w:type="dxa"/>
            <w:hideMark/>
          </w:tcPr>
          <w:p w:rsidR="00D22D8A" w:rsidRPr="00E67175" w:rsidRDefault="00D22D8A" w:rsidP="00E67175">
            <w:pPr>
              <w:spacing w:after="0" w:line="240" w:lineRule="auto"/>
              <w:ind w:firstLineChars="100" w:firstLine="200"/>
              <w:rPr>
                <w:rFonts w:ascii="Times New Roman" w:hAnsi="Times New Roman"/>
                <w:i/>
                <w:iCs/>
                <w:color w:val="000000"/>
                <w:sz w:val="20"/>
                <w:szCs w:val="20"/>
              </w:rPr>
            </w:pPr>
            <w:r w:rsidRPr="00E67175">
              <w:rPr>
                <w:rFonts w:ascii="Times New Roman" w:hAnsi="Times New Roman"/>
                <w:i/>
                <w:iCs/>
                <w:color w:val="000000"/>
                <w:sz w:val="20"/>
                <w:szCs w:val="20"/>
              </w:rPr>
              <w:t xml:space="preserve">-повышение роли и значения гражданского общества в выражении социальных и экономических интересов разных групп социума, в выборе общей стратегии достижения важных социальных целей, в общественном </w:t>
            </w:r>
            <w:proofErr w:type="gramStart"/>
            <w:r w:rsidRPr="00E67175">
              <w:rPr>
                <w:rFonts w:ascii="Times New Roman" w:hAnsi="Times New Roman"/>
                <w:i/>
                <w:iCs/>
                <w:color w:val="000000"/>
                <w:sz w:val="20"/>
                <w:szCs w:val="20"/>
              </w:rPr>
              <w:t>контроле за</w:t>
            </w:r>
            <w:proofErr w:type="gramEnd"/>
            <w:r w:rsidRPr="00E67175">
              <w:rPr>
                <w:rFonts w:ascii="Times New Roman" w:hAnsi="Times New Roman"/>
                <w:i/>
                <w:iCs/>
                <w:color w:val="000000"/>
                <w:sz w:val="20"/>
                <w:szCs w:val="20"/>
              </w:rPr>
              <w:t xml:space="preserve"> деятельностью органов местного самоуправления</w:t>
            </w:r>
          </w:p>
        </w:tc>
        <w:tc>
          <w:tcPr>
            <w:tcW w:w="1148" w:type="dxa"/>
            <w:gridSpan w:val="2"/>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D22D8A" w:rsidRPr="00E67175" w:rsidRDefault="00D22D8A"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r w:rsidR="00D22D8A" w:rsidRPr="00E67175" w:rsidTr="00E67175">
        <w:trPr>
          <w:trHeight w:val="20"/>
        </w:trPr>
        <w:tc>
          <w:tcPr>
            <w:tcW w:w="756" w:type="dxa"/>
            <w:vMerge/>
            <w:hideMark/>
          </w:tcPr>
          <w:p w:rsidR="00D22D8A" w:rsidRPr="00E67175" w:rsidRDefault="00D22D8A" w:rsidP="00E67175">
            <w:pPr>
              <w:spacing w:after="0" w:line="240" w:lineRule="auto"/>
              <w:rPr>
                <w:rFonts w:ascii="Times New Roman" w:hAnsi="Times New Roman"/>
                <w:color w:val="000000"/>
                <w:sz w:val="20"/>
                <w:szCs w:val="20"/>
              </w:rPr>
            </w:pPr>
          </w:p>
        </w:tc>
        <w:tc>
          <w:tcPr>
            <w:tcW w:w="1943" w:type="dxa"/>
            <w:gridSpan w:val="2"/>
            <w:vMerge/>
            <w:hideMark/>
          </w:tcPr>
          <w:p w:rsidR="00D22D8A" w:rsidRPr="00E67175" w:rsidRDefault="00D22D8A" w:rsidP="00E67175">
            <w:pPr>
              <w:spacing w:after="0" w:line="240" w:lineRule="auto"/>
              <w:rPr>
                <w:rFonts w:ascii="Times New Roman" w:hAnsi="Times New Roman"/>
                <w:color w:val="000000"/>
                <w:sz w:val="20"/>
                <w:szCs w:val="20"/>
              </w:rPr>
            </w:pPr>
          </w:p>
        </w:tc>
        <w:tc>
          <w:tcPr>
            <w:tcW w:w="6520" w:type="dxa"/>
            <w:hideMark/>
          </w:tcPr>
          <w:p w:rsidR="00D22D8A" w:rsidRPr="00E67175" w:rsidRDefault="00D22D8A"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xml:space="preserve">Повышение уровня  участия граждан в осуществлении общественного </w:t>
            </w:r>
            <w:proofErr w:type="gramStart"/>
            <w:r w:rsidRPr="00E67175">
              <w:rPr>
                <w:rFonts w:ascii="Times New Roman" w:hAnsi="Times New Roman"/>
                <w:color w:val="000000"/>
                <w:sz w:val="20"/>
                <w:szCs w:val="20"/>
              </w:rPr>
              <w:t>контроля за</w:t>
            </w:r>
            <w:proofErr w:type="gramEnd"/>
            <w:r w:rsidRPr="00E67175">
              <w:rPr>
                <w:rFonts w:ascii="Times New Roman" w:hAnsi="Times New Roman"/>
                <w:color w:val="000000"/>
                <w:sz w:val="20"/>
                <w:szCs w:val="20"/>
              </w:rPr>
              <w:t xml:space="preserve"> деятельностью органов местного самоуправления путем размещения в открытом доступе актуальной информации, предусмотренной требованиями действующего законодательства </w:t>
            </w:r>
          </w:p>
        </w:tc>
        <w:tc>
          <w:tcPr>
            <w:tcW w:w="1148" w:type="dxa"/>
            <w:gridSpan w:val="2"/>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10" w:type="dxa"/>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1144" w:type="dxa"/>
            <w:gridSpan w:val="3"/>
            <w:hideMark/>
          </w:tcPr>
          <w:p w:rsidR="00D22D8A" w:rsidRPr="00E67175" w:rsidRDefault="00D22D8A" w:rsidP="00E67175">
            <w:pPr>
              <w:spacing w:after="0" w:line="240" w:lineRule="auto"/>
              <w:jc w:val="center"/>
              <w:rPr>
                <w:rFonts w:ascii="Times New Roman" w:hAnsi="Times New Roman"/>
                <w:color w:val="000000"/>
                <w:sz w:val="20"/>
                <w:szCs w:val="20"/>
              </w:rPr>
            </w:pPr>
            <w:r w:rsidRPr="00E67175">
              <w:rPr>
                <w:rFonts w:ascii="Times New Roman" w:hAnsi="Times New Roman"/>
                <w:color w:val="000000"/>
                <w:sz w:val="20"/>
                <w:szCs w:val="20"/>
              </w:rPr>
              <w:t> </w:t>
            </w:r>
          </w:p>
        </w:tc>
        <w:tc>
          <w:tcPr>
            <w:tcW w:w="2410" w:type="dxa"/>
            <w:hideMark/>
          </w:tcPr>
          <w:p w:rsidR="00D22D8A" w:rsidRPr="00E67175" w:rsidRDefault="00D22D8A" w:rsidP="00E67175">
            <w:pPr>
              <w:spacing w:after="0" w:line="240" w:lineRule="auto"/>
              <w:rPr>
                <w:rFonts w:ascii="Times New Roman" w:hAnsi="Times New Roman"/>
                <w:color w:val="000000"/>
                <w:sz w:val="20"/>
                <w:szCs w:val="20"/>
              </w:rPr>
            </w:pPr>
            <w:r w:rsidRPr="00E67175">
              <w:rPr>
                <w:rFonts w:ascii="Times New Roman" w:hAnsi="Times New Roman"/>
                <w:color w:val="000000"/>
                <w:sz w:val="20"/>
                <w:szCs w:val="20"/>
              </w:rPr>
              <w:t> </w:t>
            </w:r>
          </w:p>
        </w:tc>
      </w:tr>
    </w:tbl>
    <w:p w:rsidR="00E67175" w:rsidRDefault="00E67175" w:rsidP="00E67175">
      <w:pPr>
        <w:pStyle w:val="a6"/>
        <w:jc w:val="both"/>
        <w:rPr>
          <w:rFonts w:ascii="Times New Roman" w:hAnsi="Times New Roman" w:cs="Times New Roman"/>
          <w:b/>
          <w:bCs/>
          <w:sz w:val="28"/>
          <w:szCs w:val="28"/>
        </w:rPr>
      </w:pPr>
    </w:p>
    <w:p w:rsidR="00E67175" w:rsidRDefault="00E67175" w:rsidP="00E67175">
      <w:pPr>
        <w:pStyle w:val="a6"/>
        <w:jc w:val="both"/>
        <w:rPr>
          <w:rFonts w:ascii="Times New Roman" w:hAnsi="Times New Roman" w:cs="Times New Roman"/>
          <w:b/>
          <w:bCs/>
          <w:sz w:val="28"/>
          <w:szCs w:val="28"/>
        </w:rPr>
      </w:pPr>
    </w:p>
    <w:p w:rsidR="00E67175" w:rsidRDefault="00E67175" w:rsidP="00E67175">
      <w:pPr>
        <w:pStyle w:val="a6"/>
        <w:jc w:val="both"/>
        <w:rPr>
          <w:rFonts w:ascii="Times New Roman" w:hAnsi="Times New Roman" w:cs="Times New Roman"/>
          <w:b/>
          <w:bCs/>
          <w:sz w:val="28"/>
          <w:szCs w:val="28"/>
        </w:rPr>
      </w:pPr>
    </w:p>
    <w:p w:rsidR="00E67175" w:rsidRDefault="00E67175" w:rsidP="00E67175">
      <w:pPr>
        <w:pStyle w:val="a6"/>
        <w:jc w:val="both"/>
        <w:rPr>
          <w:rFonts w:ascii="Times New Roman" w:hAnsi="Times New Roman" w:cs="Times New Roman"/>
          <w:b/>
          <w:sz w:val="28"/>
          <w:szCs w:val="28"/>
        </w:rPr>
        <w:sectPr w:rsidR="00E67175" w:rsidSect="00E67175">
          <w:footerReference w:type="default" r:id="rId9"/>
          <w:pgSz w:w="16838" w:h="11906" w:orient="landscape"/>
          <w:pgMar w:top="851" w:right="1134" w:bottom="851" w:left="1134" w:header="709" w:footer="709" w:gutter="0"/>
          <w:cols w:space="708"/>
          <w:docGrid w:linePitch="360"/>
        </w:sectPr>
      </w:pPr>
    </w:p>
    <w:p w:rsidR="00D2447F" w:rsidRPr="00055CC9" w:rsidRDefault="00D2447F" w:rsidP="00861B11">
      <w:pPr>
        <w:autoSpaceDE w:val="0"/>
        <w:autoSpaceDN w:val="0"/>
        <w:adjustRightInd w:val="0"/>
        <w:spacing w:after="0" w:line="240" w:lineRule="auto"/>
        <w:rPr>
          <w:rFonts w:ascii="Times New Roman" w:hAnsi="Times New Roman"/>
          <w:b/>
          <w:sz w:val="28"/>
          <w:szCs w:val="28"/>
        </w:rPr>
      </w:pPr>
    </w:p>
    <w:sectPr w:rsidR="00D2447F" w:rsidRPr="00055CC9" w:rsidSect="002102B4">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092" w:rsidRDefault="00821092" w:rsidP="001B73DF">
      <w:pPr>
        <w:spacing w:after="0" w:line="240" w:lineRule="auto"/>
      </w:pPr>
      <w:r>
        <w:separator/>
      </w:r>
    </w:p>
  </w:endnote>
  <w:endnote w:type="continuationSeparator" w:id="0">
    <w:p w:rsidR="00821092" w:rsidRDefault="00821092" w:rsidP="001B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885936"/>
      <w:docPartObj>
        <w:docPartGallery w:val="Page Numbers (Bottom of Page)"/>
        <w:docPartUnique/>
      </w:docPartObj>
    </w:sdtPr>
    <w:sdtEndPr/>
    <w:sdtContent>
      <w:p w:rsidR="002F153A" w:rsidRDefault="002F153A">
        <w:pPr>
          <w:pStyle w:val="aa"/>
          <w:jc w:val="right"/>
        </w:pPr>
        <w:r>
          <w:fldChar w:fldCharType="begin"/>
        </w:r>
        <w:r>
          <w:instrText>PAGE   \* MERGEFORMAT</w:instrText>
        </w:r>
        <w:r>
          <w:fldChar w:fldCharType="separate"/>
        </w:r>
        <w:r w:rsidR="00A372B7">
          <w:rPr>
            <w:noProof/>
          </w:rPr>
          <w:t>21</w:t>
        </w:r>
        <w:r>
          <w:fldChar w:fldCharType="end"/>
        </w:r>
      </w:p>
    </w:sdtContent>
  </w:sdt>
  <w:p w:rsidR="002F153A" w:rsidRDefault="002F153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092" w:rsidRDefault="00821092" w:rsidP="001B73DF">
      <w:pPr>
        <w:spacing w:after="0" w:line="240" w:lineRule="auto"/>
      </w:pPr>
      <w:r>
        <w:separator/>
      </w:r>
    </w:p>
  </w:footnote>
  <w:footnote w:type="continuationSeparator" w:id="0">
    <w:p w:rsidR="00821092" w:rsidRDefault="00821092" w:rsidP="001B73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D8D"/>
    <w:multiLevelType w:val="hybridMultilevel"/>
    <w:tmpl w:val="BA0A9C36"/>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41B3258"/>
    <w:multiLevelType w:val="hybridMultilevel"/>
    <w:tmpl w:val="AF84FB5A"/>
    <w:lvl w:ilvl="0" w:tplc="20885940">
      <w:start w:val="1"/>
      <w:numFmt w:val="decimal"/>
      <w:lvlText w:val="%1."/>
      <w:lvlJc w:val="right"/>
      <w:pPr>
        <w:ind w:left="360" w:hanging="360"/>
      </w:pPr>
      <w:rPr>
        <w:rFonts w:hint="default"/>
      </w:rPr>
    </w:lvl>
    <w:lvl w:ilvl="1" w:tplc="20885940">
      <w:start w:val="1"/>
      <w:numFmt w:val="decimal"/>
      <w:lvlText w:val="%2."/>
      <w:lvlJc w:val="right"/>
      <w:pPr>
        <w:ind w:left="1080" w:hanging="360"/>
      </w:pPr>
      <w:rPr>
        <w:rFonts w:hint="default"/>
      </w:rPr>
    </w:lvl>
    <w:lvl w:ilvl="2" w:tplc="0419001B">
      <w:start w:val="1"/>
      <w:numFmt w:val="lowerRoman"/>
      <w:lvlText w:val="%3."/>
      <w:lvlJc w:val="right"/>
      <w:pPr>
        <w:ind w:left="1805"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4ED15BD"/>
    <w:multiLevelType w:val="multilevel"/>
    <w:tmpl w:val="309657F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9007420"/>
    <w:multiLevelType w:val="hybridMultilevel"/>
    <w:tmpl w:val="A2229FD0"/>
    <w:lvl w:ilvl="0" w:tplc="318C1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1A587A"/>
    <w:multiLevelType w:val="multilevel"/>
    <w:tmpl w:val="F524026A"/>
    <w:lvl w:ilvl="0">
      <w:start w:val="2"/>
      <w:numFmt w:val="decimal"/>
      <w:lvlText w:val="%1."/>
      <w:lvlJc w:val="left"/>
      <w:pPr>
        <w:ind w:left="675" w:hanging="675"/>
      </w:pPr>
      <w:rPr>
        <w:rFonts w:hint="default"/>
      </w:rPr>
    </w:lvl>
    <w:lvl w:ilvl="1">
      <w:start w:val="2"/>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Zero"/>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5">
    <w:nsid w:val="1FD9798F"/>
    <w:multiLevelType w:val="hybridMultilevel"/>
    <w:tmpl w:val="8932B5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73856C3"/>
    <w:multiLevelType w:val="hybridMultilevel"/>
    <w:tmpl w:val="5C8008C4"/>
    <w:lvl w:ilvl="0" w:tplc="318C151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BDE3201"/>
    <w:multiLevelType w:val="hybridMultilevel"/>
    <w:tmpl w:val="59D47A8A"/>
    <w:lvl w:ilvl="0" w:tplc="41C0BB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513E2"/>
    <w:multiLevelType w:val="multilevel"/>
    <w:tmpl w:val="D0968F88"/>
    <w:lvl w:ilvl="0">
      <w:start w:val="2"/>
      <w:numFmt w:val="decimal"/>
      <w:lvlText w:val="%1"/>
      <w:lvlJc w:val="left"/>
      <w:pPr>
        <w:ind w:left="600" w:hanging="600"/>
      </w:pPr>
      <w:rPr>
        <w:rFonts w:hint="default"/>
      </w:rPr>
    </w:lvl>
    <w:lvl w:ilvl="1">
      <w:start w:val="1"/>
      <w:numFmt w:val="decimal"/>
      <w:lvlText w:val="%1.%2"/>
      <w:lvlJc w:val="left"/>
      <w:pPr>
        <w:ind w:left="1590" w:hanging="60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Zero"/>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9">
    <w:nsid w:val="38E85C50"/>
    <w:multiLevelType w:val="hybridMultilevel"/>
    <w:tmpl w:val="78D4B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BB2C73"/>
    <w:multiLevelType w:val="hybridMultilevel"/>
    <w:tmpl w:val="415003B2"/>
    <w:lvl w:ilvl="0" w:tplc="3DB0F26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832091"/>
    <w:multiLevelType w:val="hybridMultilevel"/>
    <w:tmpl w:val="34B8E43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5E983F2C"/>
    <w:multiLevelType w:val="multilevel"/>
    <w:tmpl w:val="9DFC3748"/>
    <w:lvl w:ilvl="0">
      <w:start w:val="3"/>
      <w:numFmt w:val="decimal"/>
      <w:lvlText w:val="%1"/>
      <w:lvlJc w:val="left"/>
      <w:pPr>
        <w:ind w:left="600" w:hanging="600"/>
      </w:pPr>
      <w:rPr>
        <w:rFonts w:hint="default"/>
      </w:rPr>
    </w:lvl>
    <w:lvl w:ilvl="1">
      <w:start w:val="1"/>
      <w:numFmt w:val="decimal"/>
      <w:lvlText w:val="%1.%2"/>
      <w:lvlJc w:val="left"/>
      <w:pPr>
        <w:ind w:left="1592" w:hanging="600"/>
      </w:pPr>
      <w:rPr>
        <w:rFonts w:hint="default"/>
      </w:rPr>
    </w:lvl>
    <w:lvl w:ilvl="2">
      <w:start w:val="2"/>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Zero"/>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13">
    <w:nsid w:val="60850A94"/>
    <w:multiLevelType w:val="multilevel"/>
    <w:tmpl w:val="DC08D604"/>
    <w:lvl w:ilvl="0">
      <w:start w:val="1"/>
      <w:numFmt w:val="decimal"/>
      <w:lvlText w:val="%1."/>
      <w:lvlJc w:val="left"/>
      <w:pPr>
        <w:ind w:left="765" w:hanging="765"/>
      </w:pPr>
      <w:rPr>
        <w:rFonts w:hint="default"/>
      </w:rPr>
    </w:lvl>
    <w:lvl w:ilvl="1">
      <w:start w:val="1"/>
      <w:numFmt w:val="decimal"/>
      <w:lvlText w:val="%1.%2."/>
      <w:lvlJc w:val="left"/>
      <w:pPr>
        <w:ind w:left="1473" w:hanging="765"/>
      </w:pPr>
      <w:rPr>
        <w:rFonts w:hint="default"/>
      </w:rPr>
    </w:lvl>
    <w:lvl w:ilvl="2">
      <w:start w:val="1"/>
      <w:numFmt w:val="decimal"/>
      <w:lvlText w:val="%1.%2.%3."/>
      <w:lvlJc w:val="left"/>
      <w:pPr>
        <w:ind w:left="2181" w:hanging="76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60B2582B"/>
    <w:multiLevelType w:val="multilevel"/>
    <w:tmpl w:val="69DCA6C0"/>
    <w:lvl w:ilvl="0">
      <w:start w:val="1"/>
      <w:numFmt w:val="decimal"/>
      <w:lvlText w:val="%1."/>
      <w:lvlJc w:val="left"/>
      <w:pPr>
        <w:ind w:left="644" w:hanging="360"/>
      </w:pPr>
      <w:rPr>
        <w:rFonts w:hint="default"/>
      </w:rPr>
    </w:lvl>
    <w:lvl w:ilvl="1">
      <w:start w:val="1"/>
      <w:numFmt w:val="decimal"/>
      <w:isLgl/>
      <w:lvlText w:val="%1.%2"/>
      <w:lvlJc w:val="left"/>
      <w:pPr>
        <w:ind w:left="1450" w:hanging="600"/>
      </w:pPr>
      <w:rPr>
        <w:rFonts w:hint="default"/>
      </w:rPr>
    </w:lvl>
    <w:lvl w:ilvl="2">
      <w:start w:val="2"/>
      <w:numFmt w:val="decimal"/>
      <w:isLgl/>
      <w:lvlText w:val="%1.%2.%3"/>
      <w:lvlJc w:val="left"/>
      <w:pPr>
        <w:ind w:left="2136" w:hanging="720"/>
      </w:pPr>
      <w:rPr>
        <w:rFonts w:hint="default"/>
      </w:rPr>
    </w:lvl>
    <w:lvl w:ilvl="3">
      <w:start w:val="1"/>
      <w:numFmt w:val="decimal"/>
      <w:isLgl/>
      <w:lvlText w:val="%1.%2.%3.%4"/>
      <w:lvlJc w:val="left"/>
      <w:pPr>
        <w:ind w:left="3062" w:hanging="108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554" w:hanging="1440"/>
      </w:pPr>
      <w:rPr>
        <w:rFonts w:hint="default"/>
      </w:rPr>
    </w:lvl>
    <w:lvl w:ilvl="6">
      <w:start w:val="1"/>
      <w:numFmt w:val="decimal"/>
      <w:isLgl/>
      <w:lvlText w:val="%1.%2.%3.%4.%5.%6.%7"/>
      <w:lvlJc w:val="left"/>
      <w:pPr>
        <w:ind w:left="5120" w:hanging="1440"/>
      </w:pPr>
      <w:rPr>
        <w:rFonts w:hint="default"/>
      </w:rPr>
    </w:lvl>
    <w:lvl w:ilvl="7">
      <w:start w:val="1"/>
      <w:numFmt w:val="decimal"/>
      <w:isLgl/>
      <w:lvlText w:val="%1.%2.%3.%4.%5.%6.%7.%8"/>
      <w:lvlJc w:val="left"/>
      <w:pPr>
        <w:ind w:left="6046" w:hanging="1800"/>
      </w:pPr>
      <w:rPr>
        <w:rFonts w:hint="default"/>
      </w:rPr>
    </w:lvl>
    <w:lvl w:ilvl="8">
      <w:start w:val="1"/>
      <w:numFmt w:val="decimal"/>
      <w:isLgl/>
      <w:lvlText w:val="%1.%2.%3.%4.%5.%6.%7.%8.%9"/>
      <w:lvlJc w:val="left"/>
      <w:pPr>
        <w:ind w:left="6972" w:hanging="2160"/>
      </w:pPr>
      <w:rPr>
        <w:rFonts w:hint="default"/>
      </w:rPr>
    </w:lvl>
  </w:abstractNum>
  <w:abstractNum w:abstractNumId="15">
    <w:nsid w:val="616B22B7"/>
    <w:multiLevelType w:val="hybridMultilevel"/>
    <w:tmpl w:val="D840C242"/>
    <w:lvl w:ilvl="0" w:tplc="41C0BBE8">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6">
    <w:nsid w:val="63487B09"/>
    <w:multiLevelType w:val="hybridMultilevel"/>
    <w:tmpl w:val="B768A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934EB3"/>
    <w:multiLevelType w:val="hybridMultilevel"/>
    <w:tmpl w:val="BE6479AE"/>
    <w:lvl w:ilvl="0" w:tplc="318C151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63BA18A0"/>
    <w:multiLevelType w:val="multilevel"/>
    <w:tmpl w:val="F7204E58"/>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77746117"/>
    <w:multiLevelType w:val="multilevel"/>
    <w:tmpl w:val="69DCA6C0"/>
    <w:lvl w:ilvl="0">
      <w:start w:val="1"/>
      <w:numFmt w:val="decimal"/>
      <w:lvlText w:val="%1."/>
      <w:lvlJc w:val="left"/>
      <w:pPr>
        <w:ind w:left="502" w:hanging="360"/>
      </w:pPr>
      <w:rPr>
        <w:rFonts w:hint="default"/>
      </w:rPr>
    </w:lvl>
    <w:lvl w:ilvl="1">
      <w:start w:val="1"/>
      <w:numFmt w:val="decimal"/>
      <w:isLgl/>
      <w:lvlText w:val="%1.%2"/>
      <w:lvlJc w:val="left"/>
      <w:pPr>
        <w:ind w:left="1450" w:hanging="600"/>
      </w:pPr>
      <w:rPr>
        <w:rFonts w:hint="default"/>
      </w:rPr>
    </w:lvl>
    <w:lvl w:ilvl="2">
      <w:start w:val="2"/>
      <w:numFmt w:val="decimal"/>
      <w:isLgl/>
      <w:lvlText w:val="%1.%2.%3"/>
      <w:lvlJc w:val="left"/>
      <w:pPr>
        <w:ind w:left="2136" w:hanging="720"/>
      </w:pPr>
      <w:rPr>
        <w:rFonts w:hint="default"/>
      </w:rPr>
    </w:lvl>
    <w:lvl w:ilvl="3">
      <w:start w:val="1"/>
      <w:numFmt w:val="decimal"/>
      <w:isLgl/>
      <w:lvlText w:val="%1.%2.%3.%4"/>
      <w:lvlJc w:val="left"/>
      <w:pPr>
        <w:ind w:left="3062" w:hanging="108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554" w:hanging="1440"/>
      </w:pPr>
      <w:rPr>
        <w:rFonts w:hint="default"/>
      </w:rPr>
    </w:lvl>
    <w:lvl w:ilvl="6">
      <w:start w:val="1"/>
      <w:numFmt w:val="decimal"/>
      <w:isLgl/>
      <w:lvlText w:val="%1.%2.%3.%4.%5.%6.%7"/>
      <w:lvlJc w:val="left"/>
      <w:pPr>
        <w:ind w:left="5120" w:hanging="1440"/>
      </w:pPr>
      <w:rPr>
        <w:rFonts w:hint="default"/>
      </w:rPr>
    </w:lvl>
    <w:lvl w:ilvl="7">
      <w:start w:val="1"/>
      <w:numFmt w:val="decimal"/>
      <w:isLgl/>
      <w:lvlText w:val="%1.%2.%3.%4.%5.%6.%7.%8"/>
      <w:lvlJc w:val="left"/>
      <w:pPr>
        <w:ind w:left="6046" w:hanging="1800"/>
      </w:pPr>
      <w:rPr>
        <w:rFonts w:hint="default"/>
      </w:rPr>
    </w:lvl>
    <w:lvl w:ilvl="8">
      <w:start w:val="1"/>
      <w:numFmt w:val="decimal"/>
      <w:isLgl/>
      <w:lvlText w:val="%1.%2.%3.%4.%5.%6.%7.%8.%9"/>
      <w:lvlJc w:val="left"/>
      <w:pPr>
        <w:ind w:left="6972" w:hanging="2160"/>
      </w:pPr>
      <w:rPr>
        <w:rFonts w:hint="default"/>
      </w:rPr>
    </w:lvl>
  </w:abstractNum>
  <w:abstractNum w:abstractNumId="20">
    <w:nsid w:val="7E3C1B64"/>
    <w:multiLevelType w:val="hybridMultilevel"/>
    <w:tmpl w:val="F34E872E"/>
    <w:lvl w:ilvl="0" w:tplc="55BA52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0"/>
  </w:num>
  <w:num w:numId="4">
    <w:abstractNumId w:val="11"/>
  </w:num>
  <w:num w:numId="5">
    <w:abstractNumId w:val="19"/>
  </w:num>
  <w:num w:numId="6">
    <w:abstractNumId w:val="6"/>
  </w:num>
  <w:num w:numId="7">
    <w:abstractNumId w:val="17"/>
  </w:num>
  <w:num w:numId="8">
    <w:abstractNumId w:val="1"/>
  </w:num>
  <w:num w:numId="9">
    <w:abstractNumId w:val="8"/>
  </w:num>
  <w:num w:numId="10">
    <w:abstractNumId w:val="4"/>
  </w:num>
  <w:num w:numId="11">
    <w:abstractNumId w:val="12"/>
  </w:num>
  <w:num w:numId="12">
    <w:abstractNumId w:val="18"/>
  </w:num>
  <w:num w:numId="13">
    <w:abstractNumId w:val="2"/>
  </w:num>
  <w:num w:numId="14">
    <w:abstractNumId w:val="13"/>
  </w:num>
  <w:num w:numId="15">
    <w:abstractNumId w:val="3"/>
  </w:num>
  <w:num w:numId="16">
    <w:abstractNumId w:val="1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7"/>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439"/>
    <w:rsid w:val="00012D95"/>
    <w:rsid w:val="00037013"/>
    <w:rsid w:val="00042B38"/>
    <w:rsid w:val="0006673D"/>
    <w:rsid w:val="00095FE5"/>
    <w:rsid w:val="000A542C"/>
    <w:rsid w:val="000B587D"/>
    <w:rsid w:val="000C17FF"/>
    <w:rsid w:val="000C625C"/>
    <w:rsid w:val="000D661A"/>
    <w:rsid w:val="00123504"/>
    <w:rsid w:val="00125D31"/>
    <w:rsid w:val="001619DF"/>
    <w:rsid w:val="001B57A7"/>
    <w:rsid w:val="001B73DF"/>
    <w:rsid w:val="001E5BE3"/>
    <w:rsid w:val="002102B4"/>
    <w:rsid w:val="00220A12"/>
    <w:rsid w:val="00240A50"/>
    <w:rsid w:val="00246AB1"/>
    <w:rsid w:val="00250146"/>
    <w:rsid w:val="00266ECA"/>
    <w:rsid w:val="00282517"/>
    <w:rsid w:val="002C5614"/>
    <w:rsid w:val="002D13DF"/>
    <w:rsid w:val="002E547A"/>
    <w:rsid w:val="002F0244"/>
    <w:rsid w:val="002F153A"/>
    <w:rsid w:val="002F515C"/>
    <w:rsid w:val="00304ED0"/>
    <w:rsid w:val="00452EC3"/>
    <w:rsid w:val="00453C5E"/>
    <w:rsid w:val="00455854"/>
    <w:rsid w:val="00465AD0"/>
    <w:rsid w:val="00467A23"/>
    <w:rsid w:val="0048572F"/>
    <w:rsid w:val="00492DAA"/>
    <w:rsid w:val="004A41E5"/>
    <w:rsid w:val="004A6422"/>
    <w:rsid w:val="004C6217"/>
    <w:rsid w:val="00551266"/>
    <w:rsid w:val="0056043A"/>
    <w:rsid w:val="005769A3"/>
    <w:rsid w:val="0058521A"/>
    <w:rsid w:val="00592E79"/>
    <w:rsid w:val="005A7FC2"/>
    <w:rsid w:val="005D1DF1"/>
    <w:rsid w:val="005E497A"/>
    <w:rsid w:val="005F2282"/>
    <w:rsid w:val="005F5BDF"/>
    <w:rsid w:val="006058D4"/>
    <w:rsid w:val="0063349F"/>
    <w:rsid w:val="00660439"/>
    <w:rsid w:val="00673870"/>
    <w:rsid w:val="0068334C"/>
    <w:rsid w:val="00686ADE"/>
    <w:rsid w:val="006A1EE7"/>
    <w:rsid w:val="006A52A2"/>
    <w:rsid w:val="006A60A7"/>
    <w:rsid w:val="006D3509"/>
    <w:rsid w:val="006E7D70"/>
    <w:rsid w:val="00717A60"/>
    <w:rsid w:val="00724AF1"/>
    <w:rsid w:val="007478C5"/>
    <w:rsid w:val="00760BEF"/>
    <w:rsid w:val="00772881"/>
    <w:rsid w:val="007D33CC"/>
    <w:rsid w:val="007D64B8"/>
    <w:rsid w:val="007E5A47"/>
    <w:rsid w:val="00821092"/>
    <w:rsid w:val="00822709"/>
    <w:rsid w:val="00825EC9"/>
    <w:rsid w:val="00861B11"/>
    <w:rsid w:val="008773FC"/>
    <w:rsid w:val="00892434"/>
    <w:rsid w:val="008C709A"/>
    <w:rsid w:val="008F5005"/>
    <w:rsid w:val="00951040"/>
    <w:rsid w:val="00953206"/>
    <w:rsid w:val="00962F1F"/>
    <w:rsid w:val="00965D34"/>
    <w:rsid w:val="00971F57"/>
    <w:rsid w:val="00975BE4"/>
    <w:rsid w:val="009831FD"/>
    <w:rsid w:val="009B5C65"/>
    <w:rsid w:val="009B726E"/>
    <w:rsid w:val="009C15DE"/>
    <w:rsid w:val="009D3360"/>
    <w:rsid w:val="009E4452"/>
    <w:rsid w:val="009E6288"/>
    <w:rsid w:val="009F78E4"/>
    <w:rsid w:val="00A0333C"/>
    <w:rsid w:val="00A10410"/>
    <w:rsid w:val="00A15E8F"/>
    <w:rsid w:val="00A1767B"/>
    <w:rsid w:val="00A372B7"/>
    <w:rsid w:val="00A42009"/>
    <w:rsid w:val="00A54A59"/>
    <w:rsid w:val="00A5753E"/>
    <w:rsid w:val="00A63774"/>
    <w:rsid w:val="00A637CC"/>
    <w:rsid w:val="00A92A97"/>
    <w:rsid w:val="00A941A9"/>
    <w:rsid w:val="00AA6620"/>
    <w:rsid w:val="00B34D1E"/>
    <w:rsid w:val="00B4010B"/>
    <w:rsid w:val="00B418F1"/>
    <w:rsid w:val="00B9556D"/>
    <w:rsid w:val="00B95E4E"/>
    <w:rsid w:val="00BF331E"/>
    <w:rsid w:val="00C170FD"/>
    <w:rsid w:val="00C17A8E"/>
    <w:rsid w:val="00C22E24"/>
    <w:rsid w:val="00C25B14"/>
    <w:rsid w:val="00C72EBC"/>
    <w:rsid w:val="00C80B8A"/>
    <w:rsid w:val="00C85F6B"/>
    <w:rsid w:val="00C939DD"/>
    <w:rsid w:val="00CA1218"/>
    <w:rsid w:val="00CD5072"/>
    <w:rsid w:val="00D17177"/>
    <w:rsid w:val="00D22D8A"/>
    <w:rsid w:val="00D2447F"/>
    <w:rsid w:val="00D24E69"/>
    <w:rsid w:val="00D26B14"/>
    <w:rsid w:val="00D864EC"/>
    <w:rsid w:val="00D92271"/>
    <w:rsid w:val="00DA02AE"/>
    <w:rsid w:val="00DA7161"/>
    <w:rsid w:val="00DB707A"/>
    <w:rsid w:val="00DD74DF"/>
    <w:rsid w:val="00DE0C4D"/>
    <w:rsid w:val="00E35FB8"/>
    <w:rsid w:val="00E4231B"/>
    <w:rsid w:val="00E64BB6"/>
    <w:rsid w:val="00E67175"/>
    <w:rsid w:val="00EB3F85"/>
    <w:rsid w:val="00EE282E"/>
    <w:rsid w:val="00F030E7"/>
    <w:rsid w:val="00F25BE8"/>
    <w:rsid w:val="00F52153"/>
    <w:rsid w:val="00F52678"/>
    <w:rsid w:val="00F5517C"/>
    <w:rsid w:val="00F7148B"/>
    <w:rsid w:val="00F81864"/>
    <w:rsid w:val="00F96082"/>
    <w:rsid w:val="00FB5C41"/>
    <w:rsid w:val="00FD02E4"/>
    <w:rsid w:val="00FE092A"/>
    <w:rsid w:val="00FE38E0"/>
    <w:rsid w:val="00FE6117"/>
    <w:rsid w:val="00FE6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EC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0439"/>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unhideWhenUsed/>
    <w:rsid w:val="000C625C"/>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0C625C"/>
    <w:rPr>
      <w:rFonts w:ascii="Tahoma" w:eastAsia="Times New Roman" w:hAnsi="Tahoma" w:cs="Tahoma"/>
      <w:sz w:val="16"/>
      <w:szCs w:val="16"/>
    </w:rPr>
  </w:style>
  <w:style w:type="paragraph" w:styleId="a5">
    <w:name w:val="List Paragraph"/>
    <w:basedOn w:val="a"/>
    <w:uiPriority w:val="34"/>
    <w:qFormat/>
    <w:rsid w:val="00E67175"/>
    <w:pPr>
      <w:ind w:left="720"/>
      <w:contextualSpacing/>
    </w:pPr>
    <w:rPr>
      <w:rFonts w:asciiTheme="minorHAnsi" w:eastAsiaTheme="minorHAnsi" w:hAnsiTheme="minorHAnsi" w:cstheme="minorBidi"/>
      <w:lang w:eastAsia="en-US"/>
    </w:rPr>
  </w:style>
  <w:style w:type="paragraph" w:styleId="a6">
    <w:name w:val="No Spacing"/>
    <w:uiPriority w:val="1"/>
    <w:qFormat/>
    <w:rsid w:val="00E67175"/>
    <w:rPr>
      <w:rFonts w:asciiTheme="minorHAnsi" w:eastAsiaTheme="minorHAnsi" w:hAnsiTheme="minorHAnsi" w:cstheme="minorBidi"/>
      <w:sz w:val="22"/>
      <w:szCs w:val="22"/>
      <w:lang w:eastAsia="en-US"/>
    </w:rPr>
  </w:style>
  <w:style w:type="table" w:styleId="a7">
    <w:name w:val="Table Grid"/>
    <w:basedOn w:val="a1"/>
    <w:uiPriority w:val="59"/>
    <w:rsid w:val="00E67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B73D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B73DF"/>
    <w:rPr>
      <w:rFonts w:eastAsia="Times New Roman"/>
      <w:sz w:val="22"/>
      <w:szCs w:val="22"/>
    </w:rPr>
  </w:style>
  <w:style w:type="paragraph" w:styleId="aa">
    <w:name w:val="footer"/>
    <w:basedOn w:val="a"/>
    <w:link w:val="ab"/>
    <w:uiPriority w:val="99"/>
    <w:unhideWhenUsed/>
    <w:rsid w:val="001B73D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B73DF"/>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EC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0439"/>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unhideWhenUsed/>
    <w:rsid w:val="000C625C"/>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0C625C"/>
    <w:rPr>
      <w:rFonts w:ascii="Tahoma" w:eastAsia="Times New Roman" w:hAnsi="Tahoma" w:cs="Tahoma"/>
      <w:sz w:val="16"/>
      <w:szCs w:val="16"/>
    </w:rPr>
  </w:style>
  <w:style w:type="paragraph" w:styleId="a5">
    <w:name w:val="List Paragraph"/>
    <w:basedOn w:val="a"/>
    <w:uiPriority w:val="34"/>
    <w:qFormat/>
    <w:rsid w:val="00E67175"/>
    <w:pPr>
      <w:ind w:left="720"/>
      <w:contextualSpacing/>
    </w:pPr>
    <w:rPr>
      <w:rFonts w:asciiTheme="minorHAnsi" w:eastAsiaTheme="minorHAnsi" w:hAnsiTheme="minorHAnsi" w:cstheme="minorBidi"/>
      <w:lang w:eastAsia="en-US"/>
    </w:rPr>
  </w:style>
  <w:style w:type="paragraph" w:styleId="a6">
    <w:name w:val="No Spacing"/>
    <w:uiPriority w:val="1"/>
    <w:qFormat/>
    <w:rsid w:val="00E67175"/>
    <w:rPr>
      <w:rFonts w:asciiTheme="minorHAnsi" w:eastAsiaTheme="minorHAnsi" w:hAnsiTheme="minorHAnsi" w:cstheme="minorBidi"/>
      <w:sz w:val="22"/>
      <w:szCs w:val="22"/>
      <w:lang w:eastAsia="en-US"/>
    </w:rPr>
  </w:style>
  <w:style w:type="table" w:styleId="a7">
    <w:name w:val="Table Grid"/>
    <w:basedOn w:val="a1"/>
    <w:uiPriority w:val="59"/>
    <w:rsid w:val="00E67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B73D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B73DF"/>
    <w:rPr>
      <w:rFonts w:eastAsia="Times New Roman"/>
      <w:sz w:val="22"/>
      <w:szCs w:val="22"/>
    </w:rPr>
  </w:style>
  <w:style w:type="paragraph" w:styleId="aa">
    <w:name w:val="footer"/>
    <w:basedOn w:val="a"/>
    <w:link w:val="ab"/>
    <w:uiPriority w:val="99"/>
    <w:unhideWhenUsed/>
    <w:rsid w:val="001B73D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B73DF"/>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5E7AF-53D3-457B-B7DE-0CB8D1A7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4018</TotalTime>
  <Pages>35</Pages>
  <Words>15271</Words>
  <Characters>87049</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cp:lastModifiedBy>
  <cp:revision>65</cp:revision>
  <cp:lastPrinted>2024-07-29T02:52:00Z</cp:lastPrinted>
  <dcterms:created xsi:type="dcterms:W3CDTF">2020-03-12T07:40:00Z</dcterms:created>
  <dcterms:modified xsi:type="dcterms:W3CDTF">2024-07-30T08:18:00Z</dcterms:modified>
</cp:coreProperties>
</file>