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0E" w:rsidRPr="00A13901" w:rsidRDefault="00091C0E" w:rsidP="00091C0E">
      <w:pPr>
        <w:ind w:firstLine="426"/>
        <w:jc w:val="center"/>
        <w:rPr>
          <w:b/>
          <w:sz w:val="28"/>
          <w:szCs w:val="28"/>
        </w:rPr>
      </w:pPr>
      <w:r w:rsidRPr="00A13901">
        <w:rPr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C2BC792" wp14:editId="2693F1A6">
            <wp:simplePos x="0" y="0"/>
            <wp:positionH relativeFrom="margin">
              <wp:posOffset>2739390</wp:posOffset>
            </wp:positionH>
            <wp:positionV relativeFrom="paragraph">
              <wp:posOffset>-257810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2" name="Рисунок 2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C0E" w:rsidRPr="00A13901" w:rsidRDefault="00091C0E" w:rsidP="00091C0E">
      <w:pPr>
        <w:ind w:firstLine="426"/>
        <w:jc w:val="center"/>
        <w:rPr>
          <w:b/>
          <w:sz w:val="28"/>
          <w:szCs w:val="28"/>
        </w:rPr>
      </w:pPr>
    </w:p>
    <w:p w:rsidR="00091C0E" w:rsidRPr="00A13901" w:rsidRDefault="00091C0E" w:rsidP="00091C0E">
      <w:pPr>
        <w:ind w:firstLine="426"/>
        <w:jc w:val="center"/>
        <w:rPr>
          <w:b/>
          <w:sz w:val="28"/>
          <w:szCs w:val="28"/>
        </w:rPr>
      </w:pPr>
    </w:p>
    <w:p w:rsidR="00091C0E" w:rsidRPr="00A13901" w:rsidRDefault="00091C0E" w:rsidP="00091C0E">
      <w:pPr>
        <w:ind w:firstLine="426"/>
        <w:jc w:val="center"/>
        <w:rPr>
          <w:b/>
          <w:sz w:val="28"/>
          <w:szCs w:val="28"/>
        </w:rPr>
      </w:pPr>
      <w:r w:rsidRPr="00A13901">
        <w:rPr>
          <w:b/>
          <w:sz w:val="28"/>
          <w:szCs w:val="28"/>
        </w:rPr>
        <w:t>АДМИНИСТРАЦИЯ КРАСНОТУРАНСКОГО РАЙОНА</w:t>
      </w:r>
    </w:p>
    <w:p w:rsidR="00091C0E" w:rsidRPr="00A13901" w:rsidRDefault="00091C0E" w:rsidP="00091C0E">
      <w:pPr>
        <w:ind w:firstLine="426"/>
        <w:jc w:val="center"/>
        <w:rPr>
          <w:b/>
          <w:sz w:val="28"/>
          <w:szCs w:val="28"/>
        </w:rPr>
      </w:pPr>
      <w:r w:rsidRPr="00A13901">
        <w:rPr>
          <w:b/>
          <w:sz w:val="28"/>
          <w:szCs w:val="28"/>
        </w:rPr>
        <w:t>КРАСНОЯРСКОГО КРАЯ</w:t>
      </w:r>
    </w:p>
    <w:p w:rsidR="00091C0E" w:rsidRPr="00A13901" w:rsidRDefault="00091C0E" w:rsidP="00091C0E">
      <w:pPr>
        <w:ind w:firstLine="426"/>
        <w:jc w:val="center"/>
        <w:rPr>
          <w:b/>
          <w:sz w:val="28"/>
          <w:szCs w:val="28"/>
        </w:rPr>
      </w:pPr>
    </w:p>
    <w:p w:rsidR="00091C0E" w:rsidRDefault="00091C0E" w:rsidP="00091C0E">
      <w:pPr>
        <w:ind w:firstLine="426"/>
        <w:jc w:val="center"/>
        <w:outlineLvl w:val="0"/>
        <w:rPr>
          <w:b/>
          <w:sz w:val="28"/>
          <w:szCs w:val="28"/>
        </w:rPr>
      </w:pPr>
      <w:r w:rsidRPr="00A13901">
        <w:rPr>
          <w:b/>
          <w:sz w:val="28"/>
          <w:szCs w:val="28"/>
        </w:rPr>
        <w:t>ПОСТАНОВЛЕНИЕ</w:t>
      </w:r>
    </w:p>
    <w:p w:rsidR="00091C0E" w:rsidRDefault="00091C0E" w:rsidP="00091C0E">
      <w:pPr>
        <w:ind w:firstLine="426"/>
        <w:jc w:val="center"/>
        <w:outlineLvl w:val="0"/>
        <w:rPr>
          <w:b/>
          <w:sz w:val="28"/>
          <w:szCs w:val="28"/>
        </w:rPr>
      </w:pPr>
    </w:p>
    <w:p w:rsidR="00091C0E" w:rsidRPr="00E150C6" w:rsidRDefault="00091C0E" w:rsidP="00091C0E">
      <w:pPr>
        <w:tabs>
          <w:tab w:val="center" w:pos="4677"/>
          <w:tab w:val="left" w:pos="8377"/>
        </w:tabs>
        <w:rPr>
          <w:sz w:val="32"/>
          <w:szCs w:val="28"/>
        </w:rPr>
      </w:pPr>
      <w:r>
        <w:rPr>
          <w:sz w:val="28"/>
          <w:szCs w:val="20"/>
        </w:rPr>
        <w:t>14</w:t>
      </w:r>
      <w:r>
        <w:rPr>
          <w:sz w:val="28"/>
          <w:szCs w:val="20"/>
        </w:rPr>
        <w:t>.01</w:t>
      </w:r>
      <w:r w:rsidRPr="00E150C6">
        <w:rPr>
          <w:sz w:val="28"/>
          <w:szCs w:val="20"/>
        </w:rPr>
        <w:t>.202</w:t>
      </w:r>
      <w:r>
        <w:rPr>
          <w:sz w:val="28"/>
          <w:szCs w:val="20"/>
        </w:rPr>
        <w:t>2</w:t>
      </w:r>
      <w:r>
        <w:rPr>
          <w:szCs w:val="20"/>
        </w:rPr>
        <w:tab/>
        <w:t xml:space="preserve">                                              </w:t>
      </w:r>
      <w:r w:rsidRPr="00A13901">
        <w:rPr>
          <w:szCs w:val="20"/>
        </w:rPr>
        <w:t>с. Краснотуранск</w:t>
      </w:r>
      <w:r>
        <w:rPr>
          <w:szCs w:val="20"/>
        </w:rPr>
        <w:t xml:space="preserve">                                          </w:t>
      </w:r>
      <w:r w:rsidRPr="00E150C6">
        <w:rPr>
          <w:sz w:val="28"/>
          <w:szCs w:val="20"/>
        </w:rPr>
        <w:t xml:space="preserve">№ </w:t>
      </w:r>
      <w:r>
        <w:rPr>
          <w:sz w:val="28"/>
          <w:szCs w:val="20"/>
        </w:rPr>
        <w:t>22</w:t>
      </w:r>
      <w:r w:rsidRPr="00E150C6">
        <w:rPr>
          <w:sz w:val="28"/>
          <w:szCs w:val="20"/>
        </w:rPr>
        <w:t>-п</w:t>
      </w:r>
    </w:p>
    <w:p w:rsidR="000A6116" w:rsidRPr="000A6116" w:rsidRDefault="000A6116" w:rsidP="000A6116">
      <w:pPr>
        <w:autoSpaceDE w:val="0"/>
        <w:autoSpaceDN w:val="0"/>
        <w:adjustRightInd w:val="0"/>
        <w:rPr>
          <w:sz w:val="28"/>
          <w:szCs w:val="28"/>
        </w:rPr>
      </w:pPr>
    </w:p>
    <w:p w:rsidR="000A6116" w:rsidRPr="000A6116" w:rsidRDefault="000A6116" w:rsidP="000A6116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0A6116">
        <w:rPr>
          <w:bCs/>
          <w:color w:val="000000"/>
          <w:sz w:val="28"/>
          <w:szCs w:val="28"/>
        </w:rPr>
        <w:t xml:space="preserve">Об утверждении нормативных затрат на обеспечение функций Финансового управления администрации Краснотуранского района </w:t>
      </w:r>
      <w:r w:rsidR="00E274C0">
        <w:rPr>
          <w:bCs/>
          <w:color w:val="000000"/>
          <w:sz w:val="28"/>
          <w:szCs w:val="28"/>
        </w:rPr>
        <w:t>на 2022</w:t>
      </w:r>
      <w:r>
        <w:rPr>
          <w:bCs/>
          <w:color w:val="000000"/>
          <w:sz w:val="28"/>
          <w:szCs w:val="28"/>
        </w:rPr>
        <w:t xml:space="preserve"> год</w:t>
      </w:r>
    </w:p>
    <w:p w:rsidR="000A6116" w:rsidRPr="000A6116" w:rsidRDefault="000A6116" w:rsidP="000A6116">
      <w:pPr>
        <w:autoSpaceDE w:val="0"/>
        <w:autoSpaceDN w:val="0"/>
        <w:adjustRightInd w:val="0"/>
        <w:rPr>
          <w:rFonts w:ascii="Times New Roman,Bold" w:hAnsi="Times New Roman,Bold" w:cs="Times New Roman,Bold"/>
          <w:bCs/>
          <w:color w:val="000000"/>
        </w:rPr>
      </w:pPr>
    </w:p>
    <w:p w:rsidR="000A6116" w:rsidRPr="000A6116" w:rsidRDefault="000A6116" w:rsidP="000A6116">
      <w:pPr>
        <w:autoSpaceDE w:val="0"/>
        <w:autoSpaceDN w:val="0"/>
        <w:adjustRightInd w:val="0"/>
        <w:rPr>
          <w:rFonts w:ascii="Times New Roman,Bold" w:hAnsi="Times New Roman,Bold" w:cs="Times New Roman,Bold"/>
          <w:bCs/>
          <w:color w:val="000000"/>
        </w:rPr>
      </w:pPr>
    </w:p>
    <w:p w:rsidR="000A6116" w:rsidRPr="000A6116" w:rsidRDefault="000A6116" w:rsidP="000A611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A6116">
        <w:rPr>
          <w:color w:val="000000"/>
          <w:sz w:val="28"/>
          <w:szCs w:val="28"/>
        </w:rPr>
        <w:t>В соответствии 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руководствуясь статьями 40,43 Устава муниципального образования</w:t>
      </w:r>
      <w:proofErr w:type="gramEnd"/>
      <w:r w:rsidRPr="000A6116">
        <w:rPr>
          <w:color w:val="000000"/>
          <w:sz w:val="28"/>
          <w:szCs w:val="28"/>
        </w:rPr>
        <w:t xml:space="preserve"> </w:t>
      </w:r>
      <w:proofErr w:type="spellStart"/>
      <w:r w:rsidRPr="000A6116">
        <w:rPr>
          <w:color w:val="000000"/>
          <w:sz w:val="28"/>
          <w:szCs w:val="28"/>
        </w:rPr>
        <w:t>Краснотуранский</w:t>
      </w:r>
      <w:proofErr w:type="spellEnd"/>
      <w:r w:rsidRPr="000A6116">
        <w:rPr>
          <w:color w:val="000000"/>
          <w:sz w:val="28"/>
          <w:szCs w:val="28"/>
        </w:rPr>
        <w:t xml:space="preserve"> район,</w:t>
      </w:r>
    </w:p>
    <w:p w:rsidR="000A6116" w:rsidRPr="000A6116" w:rsidRDefault="000A6116" w:rsidP="000A611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proofErr w:type="gramStart"/>
      <w:r w:rsidRPr="000A6116">
        <w:rPr>
          <w:color w:val="000000"/>
          <w:sz w:val="28"/>
          <w:szCs w:val="28"/>
        </w:rPr>
        <w:t>П</w:t>
      </w:r>
      <w:proofErr w:type="gramEnd"/>
      <w:r w:rsidRPr="000A6116">
        <w:rPr>
          <w:color w:val="000000"/>
          <w:sz w:val="28"/>
          <w:szCs w:val="28"/>
        </w:rPr>
        <w:t xml:space="preserve"> О С Т А Н О В Л Я Ю:</w:t>
      </w:r>
    </w:p>
    <w:p w:rsidR="000A6116" w:rsidRPr="000A6116" w:rsidRDefault="000A6116" w:rsidP="000A611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A6116">
        <w:rPr>
          <w:color w:val="000000"/>
          <w:sz w:val="28"/>
          <w:szCs w:val="28"/>
        </w:rPr>
        <w:t>1.Утвердить нормативные затраты на обеспечение функций Финансового управления администрации Краснотуранского района</w:t>
      </w:r>
      <w:r w:rsidR="00E274C0">
        <w:rPr>
          <w:color w:val="000000"/>
          <w:sz w:val="28"/>
          <w:szCs w:val="28"/>
        </w:rPr>
        <w:t xml:space="preserve"> на 2022</w:t>
      </w:r>
      <w:r>
        <w:rPr>
          <w:color w:val="000000"/>
          <w:sz w:val="28"/>
          <w:szCs w:val="28"/>
        </w:rPr>
        <w:t xml:space="preserve"> год</w:t>
      </w:r>
      <w:r w:rsidRPr="000A6116">
        <w:rPr>
          <w:color w:val="000000"/>
          <w:sz w:val="28"/>
          <w:szCs w:val="28"/>
        </w:rPr>
        <w:t>, согласно приложению к данному постановлению.</w:t>
      </w:r>
    </w:p>
    <w:p w:rsidR="000A6116" w:rsidRPr="000A6116" w:rsidRDefault="000A6116" w:rsidP="000A6116">
      <w:pPr>
        <w:tabs>
          <w:tab w:val="left" w:pos="993"/>
        </w:tabs>
        <w:ind w:right="-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A6116">
        <w:rPr>
          <w:color w:val="000000"/>
          <w:sz w:val="28"/>
          <w:szCs w:val="28"/>
        </w:rPr>
        <w:t xml:space="preserve">. </w:t>
      </w:r>
      <w:proofErr w:type="gramStart"/>
      <w:r w:rsidRPr="000A6116">
        <w:rPr>
          <w:sz w:val="28"/>
          <w:szCs w:val="28"/>
        </w:rPr>
        <w:t>Разместить</w:t>
      </w:r>
      <w:proofErr w:type="gramEnd"/>
      <w:r w:rsidRPr="000A6116">
        <w:rPr>
          <w:sz w:val="28"/>
          <w:szCs w:val="28"/>
        </w:rPr>
        <w:t xml:space="preserve"> настоящее постановление в Единой информационной системе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r w:rsidRPr="00091C0E">
        <w:rPr>
          <w:sz w:val="28"/>
          <w:szCs w:val="28"/>
        </w:rPr>
        <w:t>(</w:t>
      </w:r>
      <w:hyperlink r:id="rId10" w:history="1">
        <w:r w:rsidR="00861EC9" w:rsidRPr="00091C0E">
          <w:rPr>
            <w:rStyle w:val="af2"/>
            <w:color w:val="auto"/>
            <w:sz w:val="28"/>
            <w:szCs w:val="28"/>
            <w:lang w:val="en-US"/>
          </w:rPr>
          <w:t>www</w:t>
        </w:r>
        <w:r w:rsidR="00861EC9" w:rsidRPr="00091C0E">
          <w:rPr>
            <w:rStyle w:val="af2"/>
            <w:color w:val="auto"/>
            <w:sz w:val="28"/>
            <w:szCs w:val="28"/>
          </w:rPr>
          <w:t>.</w:t>
        </w:r>
        <w:proofErr w:type="spellStart"/>
        <w:r w:rsidR="00861EC9" w:rsidRPr="00091C0E">
          <w:rPr>
            <w:rStyle w:val="af2"/>
            <w:color w:val="auto"/>
            <w:sz w:val="28"/>
            <w:szCs w:val="28"/>
            <w:lang w:val="en-US"/>
          </w:rPr>
          <w:t>zakupki</w:t>
        </w:r>
        <w:proofErr w:type="spellEnd"/>
        <w:r w:rsidR="00861EC9" w:rsidRPr="00091C0E">
          <w:rPr>
            <w:rStyle w:val="af2"/>
            <w:color w:val="auto"/>
            <w:sz w:val="28"/>
            <w:szCs w:val="28"/>
          </w:rPr>
          <w:t>.</w:t>
        </w:r>
        <w:proofErr w:type="spellStart"/>
        <w:r w:rsidR="00861EC9" w:rsidRPr="00091C0E">
          <w:rPr>
            <w:rStyle w:val="af2"/>
            <w:color w:val="auto"/>
            <w:sz w:val="28"/>
            <w:szCs w:val="28"/>
            <w:lang w:val="en-US"/>
          </w:rPr>
          <w:t>gov</w:t>
        </w:r>
        <w:proofErr w:type="spellEnd"/>
        <w:r w:rsidR="00861EC9" w:rsidRPr="00091C0E">
          <w:rPr>
            <w:rStyle w:val="af2"/>
            <w:color w:val="auto"/>
            <w:sz w:val="28"/>
            <w:szCs w:val="28"/>
          </w:rPr>
          <w:t>.</w:t>
        </w:r>
        <w:proofErr w:type="spellStart"/>
        <w:r w:rsidR="00861EC9" w:rsidRPr="00091C0E">
          <w:rPr>
            <w:rStyle w:val="af2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91C0E">
        <w:rPr>
          <w:sz w:val="28"/>
          <w:szCs w:val="28"/>
        </w:rPr>
        <w:t>)</w:t>
      </w:r>
      <w:r w:rsidR="00861EC9" w:rsidRPr="00091C0E">
        <w:rPr>
          <w:sz w:val="28"/>
          <w:szCs w:val="28"/>
        </w:rPr>
        <w:t xml:space="preserve"> </w:t>
      </w:r>
      <w:r w:rsidR="00861EC9">
        <w:rPr>
          <w:sz w:val="28"/>
          <w:szCs w:val="28"/>
        </w:rPr>
        <w:t>и на официальном</w:t>
      </w:r>
      <w:r w:rsidR="00F9715B">
        <w:rPr>
          <w:sz w:val="28"/>
          <w:szCs w:val="28"/>
        </w:rPr>
        <w:t xml:space="preserve"> сай</w:t>
      </w:r>
      <w:r w:rsidR="004B26EF">
        <w:rPr>
          <w:sz w:val="28"/>
          <w:szCs w:val="28"/>
        </w:rPr>
        <w:t>те администрации района в сети И</w:t>
      </w:r>
      <w:r w:rsidR="00F9715B">
        <w:rPr>
          <w:sz w:val="28"/>
          <w:szCs w:val="28"/>
        </w:rPr>
        <w:t>нтернет</w:t>
      </w:r>
      <w:r w:rsidRPr="000A6116">
        <w:rPr>
          <w:sz w:val="28"/>
          <w:szCs w:val="28"/>
        </w:rPr>
        <w:t>.</w:t>
      </w:r>
    </w:p>
    <w:p w:rsidR="000A6116" w:rsidRPr="000A6116" w:rsidRDefault="000A6116" w:rsidP="000A6116">
      <w:pPr>
        <w:ind w:firstLine="709"/>
        <w:jc w:val="both"/>
        <w:rPr>
          <w:rFonts w:eastAsia="Tahoma"/>
          <w:color w:val="000000"/>
          <w:sz w:val="28"/>
          <w:szCs w:val="28"/>
        </w:rPr>
      </w:pPr>
      <w:bookmarkStart w:id="0" w:name="sub_3"/>
      <w:r>
        <w:rPr>
          <w:rFonts w:eastAsia="Tahoma"/>
          <w:sz w:val="28"/>
          <w:szCs w:val="28"/>
        </w:rPr>
        <w:t>3</w:t>
      </w:r>
      <w:r w:rsidRPr="000A6116">
        <w:rPr>
          <w:rFonts w:eastAsia="Tahoma"/>
          <w:sz w:val="28"/>
          <w:szCs w:val="28"/>
        </w:rPr>
        <w:t xml:space="preserve">. </w:t>
      </w:r>
      <w:proofErr w:type="gramStart"/>
      <w:r w:rsidRPr="000A6116">
        <w:rPr>
          <w:rFonts w:eastAsia="Tahoma"/>
          <w:color w:val="000000"/>
          <w:sz w:val="28"/>
          <w:szCs w:val="28"/>
        </w:rPr>
        <w:t>Контроль за</w:t>
      </w:r>
      <w:proofErr w:type="gramEnd"/>
      <w:r w:rsidRPr="000A6116">
        <w:rPr>
          <w:rFonts w:eastAsia="Tahoma"/>
          <w:color w:val="000000"/>
          <w:sz w:val="28"/>
          <w:szCs w:val="28"/>
        </w:rPr>
        <w:t xml:space="preserve"> исполнением настоящего постановления</w:t>
      </w:r>
      <w:r w:rsidR="00F9715B">
        <w:rPr>
          <w:rFonts w:eastAsia="Tahoma"/>
          <w:color w:val="000000"/>
          <w:sz w:val="28"/>
          <w:szCs w:val="28"/>
        </w:rPr>
        <w:t xml:space="preserve"> возложить на руководителя </w:t>
      </w:r>
      <w:r w:rsidRPr="000A6116">
        <w:rPr>
          <w:rFonts w:eastAsia="Tahoma"/>
          <w:color w:val="000000"/>
          <w:sz w:val="28"/>
          <w:szCs w:val="28"/>
        </w:rPr>
        <w:t xml:space="preserve"> финансового управления </w:t>
      </w:r>
      <w:r w:rsidR="00F9715B">
        <w:rPr>
          <w:rFonts w:eastAsia="Tahoma"/>
          <w:color w:val="000000"/>
          <w:sz w:val="28"/>
          <w:szCs w:val="28"/>
        </w:rPr>
        <w:t xml:space="preserve"> администрации района</w:t>
      </w:r>
      <w:r w:rsidR="00DE2AF5">
        <w:rPr>
          <w:rFonts w:eastAsia="Tahoma"/>
          <w:color w:val="000000"/>
          <w:sz w:val="28"/>
          <w:szCs w:val="28"/>
        </w:rPr>
        <w:t xml:space="preserve"> </w:t>
      </w:r>
      <w:r w:rsidR="00091C0E">
        <w:rPr>
          <w:rFonts w:eastAsia="Tahoma"/>
          <w:color w:val="000000"/>
          <w:sz w:val="28"/>
          <w:szCs w:val="28"/>
        </w:rPr>
        <w:t xml:space="preserve">                   </w:t>
      </w:r>
      <w:r w:rsidRPr="000A6116">
        <w:rPr>
          <w:rFonts w:eastAsia="Tahoma"/>
          <w:color w:val="000000"/>
          <w:sz w:val="28"/>
          <w:szCs w:val="28"/>
        </w:rPr>
        <w:t>В.А. Макарову.</w:t>
      </w:r>
    </w:p>
    <w:p w:rsidR="000A6116" w:rsidRPr="000A6116" w:rsidRDefault="000A6116" w:rsidP="000A6116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4</w:t>
      </w:r>
      <w:r w:rsidRPr="000A6116">
        <w:rPr>
          <w:rFonts w:eastAsia="Tahoma"/>
          <w:color w:val="000000"/>
          <w:sz w:val="28"/>
          <w:szCs w:val="28"/>
        </w:rPr>
        <w:t>.</w:t>
      </w:r>
      <w:r w:rsidR="00091C0E">
        <w:rPr>
          <w:rFonts w:eastAsia="Tahoma"/>
          <w:color w:val="000000"/>
          <w:sz w:val="28"/>
          <w:szCs w:val="28"/>
        </w:rPr>
        <w:t xml:space="preserve"> </w:t>
      </w:r>
      <w:r w:rsidRPr="000A6116">
        <w:rPr>
          <w:rFonts w:eastAsia="Tahoma"/>
          <w:color w:val="000000"/>
          <w:sz w:val="28"/>
          <w:szCs w:val="28"/>
        </w:rPr>
        <w:t>Постановление вступает в силу в день подписания.</w:t>
      </w:r>
    </w:p>
    <w:bookmarkEnd w:id="0"/>
    <w:p w:rsidR="000A6116" w:rsidRDefault="000A6116" w:rsidP="000A6116">
      <w:pPr>
        <w:autoSpaceDE w:val="0"/>
        <w:autoSpaceDN w:val="0"/>
        <w:adjustRightInd w:val="0"/>
        <w:rPr>
          <w:rFonts w:eastAsia="Tahoma"/>
          <w:sz w:val="28"/>
          <w:szCs w:val="28"/>
        </w:rPr>
      </w:pPr>
    </w:p>
    <w:p w:rsidR="00091C0E" w:rsidRPr="000A6116" w:rsidRDefault="00091C0E" w:rsidP="000A6116">
      <w:pPr>
        <w:autoSpaceDE w:val="0"/>
        <w:autoSpaceDN w:val="0"/>
        <w:adjustRightInd w:val="0"/>
        <w:rPr>
          <w:rFonts w:eastAsia="Tahoma"/>
          <w:sz w:val="28"/>
          <w:szCs w:val="28"/>
        </w:rPr>
      </w:pPr>
    </w:p>
    <w:p w:rsidR="000A6116" w:rsidRPr="000A6116" w:rsidRDefault="00F9715B" w:rsidP="000A611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Tahoma"/>
          <w:sz w:val="28"/>
          <w:szCs w:val="28"/>
        </w:rPr>
        <w:t>Глава</w:t>
      </w:r>
      <w:r w:rsidR="000A6116" w:rsidRPr="000A6116">
        <w:rPr>
          <w:sz w:val="28"/>
          <w:szCs w:val="28"/>
        </w:rPr>
        <w:t xml:space="preserve">   района                                                        </w:t>
      </w:r>
      <w:r>
        <w:rPr>
          <w:sz w:val="28"/>
          <w:szCs w:val="28"/>
        </w:rPr>
        <w:t xml:space="preserve">                          </w:t>
      </w:r>
      <w:r w:rsidR="00091C0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Ванева</w:t>
      </w:r>
      <w:proofErr w:type="spellEnd"/>
    </w:p>
    <w:p w:rsidR="000A6116" w:rsidRPr="000A6116" w:rsidRDefault="000A6116" w:rsidP="000A611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A6116" w:rsidRPr="000A6116" w:rsidRDefault="000A6116" w:rsidP="000A6116">
      <w:pPr>
        <w:jc w:val="right"/>
      </w:pPr>
    </w:p>
    <w:p w:rsidR="000A6116" w:rsidRPr="000A6116" w:rsidRDefault="000A6116" w:rsidP="000A6116">
      <w:pPr>
        <w:jc w:val="right"/>
      </w:pPr>
    </w:p>
    <w:p w:rsidR="000A6116" w:rsidRDefault="000A6116" w:rsidP="00954D3D">
      <w:pPr>
        <w:jc w:val="right"/>
        <w:rPr>
          <w:sz w:val="28"/>
          <w:szCs w:val="28"/>
        </w:rPr>
      </w:pPr>
    </w:p>
    <w:p w:rsidR="000A6116" w:rsidRDefault="000A6116" w:rsidP="00954D3D">
      <w:pPr>
        <w:jc w:val="right"/>
        <w:rPr>
          <w:sz w:val="28"/>
          <w:szCs w:val="28"/>
        </w:rPr>
      </w:pPr>
    </w:p>
    <w:p w:rsidR="000A6116" w:rsidRDefault="000A6116" w:rsidP="00954D3D">
      <w:pPr>
        <w:jc w:val="right"/>
        <w:rPr>
          <w:sz w:val="28"/>
          <w:szCs w:val="28"/>
        </w:rPr>
      </w:pPr>
    </w:p>
    <w:p w:rsidR="000A6116" w:rsidRDefault="000A6116" w:rsidP="00954D3D">
      <w:pPr>
        <w:jc w:val="right"/>
        <w:rPr>
          <w:sz w:val="28"/>
          <w:szCs w:val="28"/>
        </w:rPr>
      </w:pPr>
    </w:p>
    <w:p w:rsidR="00F87557" w:rsidRPr="002E489D" w:rsidRDefault="009E3EB0" w:rsidP="00954D3D">
      <w:pPr>
        <w:jc w:val="right"/>
        <w:rPr>
          <w:sz w:val="28"/>
          <w:szCs w:val="28"/>
        </w:rPr>
      </w:pPr>
      <w:r w:rsidRPr="002E489D">
        <w:rPr>
          <w:sz w:val="28"/>
          <w:szCs w:val="28"/>
        </w:rPr>
        <w:lastRenderedPageBreak/>
        <w:t>Приложение</w:t>
      </w:r>
      <w:r w:rsidR="00F87557" w:rsidRPr="002E489D">
        <w:rPr>
          <w:sz w:val="28"/>
          <w:szCs w:val="28"/>
        </w:rPr>
        <w:t xml:space="preserve"> к постановлению </w:t>
      </w:r>
    </w:p>
    <w:p w:rsidR="009E3EB0" w:rsidRPr="002E489D" w:rsidRDefault="002E489D" w:rsidP="002E489D">
      <w:pPr>
        <w:jc w:val="right"/>
        <w:rPr>
          <w:sz w:val="28"/>
          <w:szCs w:val="28"/>
        </w:rPr>
      </w:pPr>
      <w:r w:rsidRPr="002E489D">
        <w:rPr>
          <w:sz w:val="28"/>
          <w:szCs w:val="28"/>
        </w:rPr>
        <w:t>а</w:t>
      </w:r>
      <w:r w:rsidR="00F87557" w:rsidRPr="002E489D">
        <w:rPr>
          <w:sz w:val="28"/>
          <w:szCs w:val="28"/>
        </w:rPr>
        <w:t>дминистрации района</w:t>
      </w:r>
    </w:p>
    <w:p w:rsidR="00C9739C" w:rsidRPr="002E489D" w:rsidRDefault="009E3EB0" w:rsidP="00954D3D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2E489D">
        <w:rPr>
          <w:sz w:val="28"/>
          <w:szCs w:val="28"/>
        </w:rPr>
        <w:t xml:space="preserve">от </w:t>
      </w:r>
      <w:r w:rsidR="00091C0E">
        <w:rPr>
          <w:sz w:val="28"/>
          <w:szCs w:val="28"/>
        </w:rPr>
        <w:t>14.01</w:t>
      </w:r>
      <w:r w:rsidR="003F3F5F">
        <w:rPr>
          <w:sz w:val="28"/>
          <w:szCs w:val="28"/>
        </w:rPr>
        <w:t>.2022</w:t>
      </w:r>
      <w:r w:rsidR="0085020C">
        <w:rPr>
          <w:sz w:val="28"/>
          <w:szCs w:val="28"/>
        </w:rPr>
        <w:t xml:space="preserve"> </w:t>
      </w:r>
      <w:r w:rsidR="002E489D" w:rsidRPr="002E489D">
        <w:rPr>
          <w:sz w:val="28"/>
          <w:szCs w:val="28"/>
        </w:rPr>
        <w:t>№</w:t>
      </w:r>
      <w:r w:rsidR="0074046C">
        <w:rPr>
          <w:sz w:val="28"/>
          <w:szCs w:val="28"/>
        </w:rPr>
        <w:t xml:space="preserve"> </w:t>
      </w:r>
      <w:r w:rsidR="00091C0E">
        <w:rPr>
          <w:sz w:val="28"/>
          <w:szCs w:val="28"/>
        </w:rPr>
        <w:t>22</w:t>
      </w:r>
      <w:r w:rsidR="002E489D" w:rsidRPr="002E489D">
        <w:rPr>
          <w:sz w:val="28"/>
          <w:szCs w:val="28"/>
        </w:rPr>
        <w:t>-п</w:t>
      </w:r>
    </w:p>
    <w:p w:rsidR="005D7F84" w:rsidRPr="00092850" w:rsidRDefault="005D7F84" w:rsidP="00954D3D">
      <w:pPr>
        <w:autoSpaceDE w:val="0"/>
        <w:autoSpaceDN w:val="0"/>
        <w:adjustRightInd w:val="0"/>
        <w:jc w:val="center"/>
      </w:pPr>
    </w:p>
    <w:p w:rsidR="00071235" w:rsidRPr="00092850" w:rsidRDefault="00071235" w:rsidP="00954D3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2850">
        <w:rPr>
          <w:sz w:val="28"/>
          <w:szCs w:val="28"/>
        </w:rPr>
        <w:t>НОРМАТИВНЫЕ ЗАТРАТЫ</w:t>
      </w:r>
    </w:p>
    <w:p w:rsidR="00F87557" w:rsidRPr="00092850" w:rsidRDefault="00071235" w:rsidP="00954D3D">
      <w:pPr>
        <w:autoSpaceDE w:val="0"/>
        <w:autoSpaceDN w:val="0"/>
        <w:adjustRightInd w:val="0"/>
        <w:jc w:val="center"/>
        <w:outlineLvl w:val="0"/>
      </w:pPr>
      <w:r w:rsidRPr="00092850">
        <w:t xml:space="preserve">на обеспечение функций </w:t>
      </w:r>
      <w:r w:rsidR="009015A3" w:rsidRPr="00092850">
        <w:t>Финансового управления администрации Краснотуранского района</w:t>
      </w:r>
    </w:p>
    <w:p w:rsidR="00F87557" w:rsidRPr="00092850" w:rsidRDefault="00F87557" w:rsidP="00954D3D">
      <w:pPr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bCs/>
        </w:rPr>
      </w:pPr>
    </w:p>
    <w:p w:rsidR="006A29FC" w:rsidRPr="00092850" w:rsidRDefault="006A29FC" w:rsidP="00954D3D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</w:rPr>
      </w:pPr>
      <w:r w:rsidRPr="00092850">
        <w:rPr>
          <w:bCs/>
        </w:rPr>
        <w:t>Затраты на информационно-коммуни</w:t>
      </w:r>
      <w:r w:rsidR="00510F93" w:rsidRPr="00092850">
        <w:rPr>
          <w:bCs/>
        </w:rPr>
        <w:t>кационные технологии</w:t>
      </w:r>
      <w:r w:rsidR="00991268" w:rsidRPr="00092850">
        <w:rPr>
          <w:bCs/>
        </w:rPr>
        <w:t>.</w:t>
      </w:r>
      <w:r w:rsidR="00510F93" w:rsidRPr="00092850">
        <w:rPr>
          <w:bCs/>
        </w:rPr>
        <w:t xml:space="preserve"> </w:t>
      </w:r>
    </w:p>
    <w:p w:rsidR="00991268" w:rsidRPr="00092850" w:rsidRDefault="00991268" w:rsidP="00954D3D">
      <w:pPr>
        <w:autoSpaceDE w:val="0"/>
        <w:autoSpaceDN w:val="0"/>
        <w:adjustRightInd w:val="0"/>
        <w:ind w:left="709"/>
        <w:jc w:val="center"/>
        <w:outlineLvl w:val="0"/>
        <w:rPr>
          <w:bCs/>
        </w:rPr>
      </w:pPr>
    </w:p>
    <w:p w:rsidR="006A29FC" w:rsidRPr="00092850" w:rsidRDefault="006A29FC" w:rsidP="00954D3D">
      <w:pPr>
        <w:autoSpaceDE w:val="0"/>
        <w:autoSpaceDN w:val="0"/>
        <w:adjustRightInd w:val="0"/>
        <w:ind w:left="709"/>
        <w:jc w:val="center"/>
        <w:outlineLvl w:val="0"/>
        <w:rPr>
          <w:bCs/>
        </w:rPr>
      </w:pPr>
      <w:r w:rsidRPr="00092850">
        <w:rPr>
          <w:bCs/>
        </w:rPr>
        <w:t>Затрат</w:t>
      </w:r>
      <w:r w:rsidR="00991268" w:rsidRPr="00092850">
        <w:rPr>
          <w:bCs/>
        </w:rPr>
        <w:t>ы</w:t>
      </w:r>
      <w:r w:rsidRPr="00092850">
        <w:rPr>
          <w:bCs/>
        </w:rPr>
        <w:t xml:space="preserve"> на услуги связи</w:t>
      </w:r>
    </w:p>
    <w:p w:rsidR="006A29FC" w:rsidRPr="00092850" w:rsidRDefault="00510F93" w:rsidP="00954D3D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092850">
        <w:rPr>
          <w:rFonts w:eastAsia="Calibri"/>
          <w:bCs/>
        </w:rPr>
        <w:t xml:space="preserve">1.1. </w:t>
      </w:r>
      <w:r w:rsidR="006A29FC" w:rsidRPr="00092850">
        <w:rPr>
          <w:rFonts w:eastAsia="Calibri"/>
          <w:bCs/>
        </w:rPr>
        <w:t>Затраты на абонентскую плату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3A701DAF" wp14:editId="7A2F8C3A">
            <wp:extent cx="304800" cy="31432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), </w:t>
      </w:r>
      <w:proofErr w:type="gramEnd"/>
      <w:r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0D237C1E" wp14:editId="255D45B8">
            <wp:extent cx="2457450" cy="600075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567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6486DE0" wp14:editId="23ABEF89">
            <wp:extent cx="400050" cy="3143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платой;</w:t>
      </w:r>
    </w:p>
    <w:p w:rsidR="006A29FC" w:rsidRPr="00092850" w:rsidRDefault="006A29FC" w:rsidP="00954D3D">
      <w:pPr>
        <w:adjustRightInd w:val="0"/>
        <w:ind w:firstLine="567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6112759" wp14:editId="2B1F4D3C">
            <wp:extent cx="400050" cy="31432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6A29FC" w:rsidRPr="00092850" w:rsidRDefault="006A29FC" w:rsidP="00954D3D">
      <w:pPr>
        <w:adjustRightInd w:val="0"/>
        <w:ind w:firstLine="567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AE2D0B5" wp14:editId="1A6DAEC3">
            <wp:extent cx="428625" cy="314325"/>
            <wp:effectExtent l="19050" t="0" r="9525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месяцев предоставления услуги с i-й абонентской платой.</w:t>
      </w:r>
    </w:p>
    <w:p w:rsidR="006A29FC" w:rsidRPr="00092850" w:rsidRDefault="006A29FC" w:rsidP="00954D3D">
      <w:pPr>
        <w:autoSpaceDE w:val="0"/>
        <w:autoSpaceDN w:val="0"/>
        <w:adjustRightInd w:val="0"/>
        <w:rPr>
          <w:bCs/>
        </w:rPr>
      </w:pPr>
      <w:r w:rsidRPr="00092850">
        <w:rPr>
          <w:bCs/>
        </w:rPr>
        <w:t>Нормативы, применяемые при расчете нормативных затрат на абонентскую плату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</w:p>
    <w:tbl>
      <w:tblPr>
        <w:tblStyle w:val="a4"/>
        <w:tblW w:w="9798" w:type="dxa"/>
        <w:tblInd w:w="-318" w:type="dxa"/>
        <w:tblLook w:val="04A0" w:firstRow="1" w:lastRow="0" w:firstColumn="1" w:lastColumn="0" w:noHBand="0" w:noVBand="1"/>
      </w:tblPr>
      <w:tblGrid>
        <w:gridCol w:w="1439"/>
        <w:gridCol w:w="3720"/>
        <w:gridCol w:w="2663"/>
        <w:gridCol w:w="1976"/>
      </w:tblGrid>
      <w:tr w:rsidR="009015A3" w:rsidRPr="00091C0E" w:rsidTr="009015A3">
        <w:tc>
          <w:tcPr>
            <w:tcW w:w="1243" w:type="dxa"/>
          </w:tcPr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Категория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 w:rsidRPr="00091C0E">
              <w:rPr>
                <w:color w:val="000000"/>
              </w:rPr>
              <w:t>должностей</w:t>
            </w:r>
          </w:p>
        </w:tc>
        <w:tc>
          <w:tcPr>
            <w:tcW w:w="3827" w:type="dxa"/>
          </w:tcPr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Количество абонентских номеров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пользовательского (оконечного)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 xml:space="preserve">оборудования, подключенного </w:t>
            </w:r>
            <w:proofErr w:type="gramStart"/>
            <w:r w:rsidRPr="00091C0E">
              <w:rPr>
                <w:color w:val="000000"/>
              </w:rPr>
              <w:t>к</w:t>
            </w:r>
            <w:proofErr w:type="gramEnd"/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сети местной телефонной связи,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91C0E">
              <w:rPr>
                <w:color w:val="000000"/>
              </w:rPr>
              <w:t>используемых</w:t>
            </w:r>
            <w:proofErr w:type="gramEnd"/>
            <w:r w:rsidRPr="00091C0E">
              <w:rPr>
                <w:color w:val="000000"/>
              </w:rPr>
              <w:t xml:space="preserve"> для передачи</w:t>
            </w:r>
          </w:p>
          <w:p w:rsidR="009015A3" w:rsidRPr="00091C0E" w:rsidRDefault="009015A3" w:rsidP="002E48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 xml:space="preserve">голосовой информации( i </w:t>
            </w:r>
            <w:proofErr w:type="spellStart"/>
            <w:r w:rsidRPr="00091C0E">
              <w:rPr>
                <w:color w:val="000000"/>
              </w:rPr>
              <w:t>аб</w:t>
            </w:r>
            <w:proofErr w:type="spellEnd"/>
            <w:r w:rsidRPr="00091C0E">
              <w:rPr>
                <w:color w:val="000000"/>
              </w:rPr>
              <w:t xml:space="preserve"> Q ), </w:t>
            </w:r>
            <w:proofErr w:type="spellStart"/>
            <w:proofErr w:type="gramStart"/>
            <w:r w:rsidRPr="00091C0E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727" w:type="dxa"/>
          </w:tcPr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Ежемесячная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 xml:space="preserve">абонентская плата </w:t>
            </w:r>
            <w:proofErr w:type="gramStart"/>
            <w:r w:rsidRPr="00091C0E">
              <w:rPr>
                <w:color w:val="000000"/>
              </w:rPr>
              <w:t>в</w:t>
            </w:r>
            <w:proofErr w:type="gramEnd"/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91C0E">
              <w:rPr>
                <w:color w:val="000000"/>
              </w:rPr>
              <w:t>расчете</w:t>
            </w:r>
            <w:proofErr w:type="gramEnd"/>
            <w:r w:rsidRPr="00091C0E">
              <w:rPr>
                <w:color w:val="000000"/>
              </w:rPr>
              <w:t xml:space="preserve"> на 1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 xml:space="preserve">абонентский номер </w:t>
            </w:r>
            <w:proofErr w:type="gramStart"/>
            <w:r w:rsidRPr="00091C0E">
              <w:rPr>
                <w:color w:val="000000"/>
              </w:rPr>
              <w:t>для</w:t>
            </w:r>
            <w:proofErr w:type="gramEnd"/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передачи голосовой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информации</w:t>
            </w:r>
            <w:proofErr w:type="gramStart"/>
            <w:r w:rsidRPr="00091C0E">
              <w:rPr>
                <w:color w:val="000000"/>
              </w:rPr>
              <w:t xml:space="preserve">( </w:t>
            </w:r>
            <w:proofErr w:type="gramEnd"/>
            <w:r w:rsidRPr="00091C0E">
              <w:rPr>
                <w:color w:val="000000"/>
              </w:rPr>
              <w:t xml:space="preserve">i </w:t>
            </w:r>
            <w:proofErr w:type="spellStart"/>
            <w:r w:rsidRPr="00091C0E">
              <w:rPr>
                <w:color w:val="000000"/>
              </w:rPr>
              <w:t>аб</w:t>
            </w:r>
            <w:proofErr w:type="spellEnd"/>
            <w:r w:rsidRPr="00091C0E">
              <w:rPr>
                <w:color w:val="000000"/>
              </w:rPr>
              <w:t xml:space="preserve"> H )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001" w:type="dxa"/>
          </w:tcPr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Количество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месяцев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предоставлен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91C0E">
              <w:rPr>
                <w:color w:val="000000"/>
              </w:rPr>
              <w:t>ия</w:t>
            </w:r>
            <w:proofErr w:type="spellEnd"/>
            <w:r w:rsidRPr="00091C0E">
              <w:rPr>
                <w:color w:val="000000"/>
              </w:rPr>
              <w:t xml:space="preserve"> услуги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 xml:space="preserve">( i </w:t>
            </w:r>
            <w:proofErr w:type="spellStart"/>
            <w:r w:rsidRPr="00091C0E">
              <w:rPr>
                <w:color w:val="000000"/>
              </w:rPr>
              <w:t>аб</w:t>
            </w:r>
            <w:proofErr w:type="spellEnd"/>
            <w:r w:rsidRPr="00091C0E">
              <w:rPr>
                <w:color w:val="000000"/>
              </w:rPr>
              <w:t xml:space="preserve"> N</w:t>
            </w:r>
            <w:proofErr w:type="gramStart"/>
            <w:r w:rsidRPr="00091C0E">
              <w:rPr>
                <w:color w:val="000000"/>
              </w:rPr>
              <w:t xml:space="preserve"> )</w:t>
            </w:r>
            <w:proofErr w:type="gramEnd"/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</w:tr>
      <w:tr w:rsidR="009015A3" w:rsidRPr="00091C0E" w:rsidTr="009015A3">
        <w:tc>
          <w:tcPr>
            <w:tcW w:w="1243" w:type="dxa"/>
          </w:tcPr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Все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работники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3827" w:type="dxa"/>
          </w:tcPr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 xml:space="preserve">не более </w:t>
            </w:r>
            <w:r w:rsidR="007170D7" w:rsidRPr="00091C0E">
              <w:rPr>
                <w:color w:val="000000"/>
              </w:rPr>
              <w:t>6</w:t>
            </w:r>
            <w:r w:rsidRPr="00091C0E">
              <w:rPr>
                <w:color w:val="000000"/>
              </w:rPr>
              <w:t xml:space="preserve"> единиц на управление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727" w:type="dxa"/>
          </w:tcPr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не более уровня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тарифов и тарифных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 xml:space="preserve">планов на </w:t>
            </w:r>
            <w:proofErr w:type="gramStart"/>
            <w:r w:rsidRPr="00091C0E">
              <w:rPr>
                <w:color w:val="000000"/>
              </w:rPr>
              <w:t>абонентскую</w:t>
            </w:r>
            <w:proofErr w:type="gramEnd"/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плату для абонентов –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юридических лиц,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утвержденных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  <w:r w:rsidRPr="00091C0E">
              <w:rPr>
                <w:color w:val="000000"/>
              </w:rPr>
              <w:t>регулятором</w:t>
            </w:r>
          </w:p>
        </w:tc>
        <w:tc>
          <w:tcPr>
            <w:tcW w:w="2001" w:type="dxa"/>
          </w:tcPr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не более 12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</w:tr>
      <w:tr w:rsidR="009015A3" w:rsidRPr="00091C0E" w:rsidTr="00091C0E">
        <w:trPr>
          <w:trHeight w:val="920"/>
        </w:trPr>
        <w:tc>
          <w:tcPr>
            <w:tcW w:w="1243" w:type="dxa"/>
          </w:tcPr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Все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работники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3827" w:type="dxa"/>
          </w:tcPr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Параллельный телефон не более 1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единицы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727" w:type="dxa"/>
          </w:tcPr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не более уровня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тарифов и тарифных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 xml:space="preserve">планов на </w:t>
            </w:r>
            <w:proofErr w:type="gramStart"/>
            <w:r w:rsidRPr="00091C0E">
              <w:rPr>
                <w:color w:val="000000"/>
              </w:rPr>
              <w:t>абонентскую</w:t>
            </w:r>
            <w:proofErr w:type="gramEnd"/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плату для абонентов –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юридических лиц,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утвержденных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регулятором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001" w:type="dxa"/>
          </w:tcPr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не более 12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</w:tr>
    </w:tbl>
    <w:p w:rsidR="006A29FC" w:rsidRPr="00092850" w:rsidRDefault="00091C0E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lastRenderedPageBreak/>
        <w:t>1</w:t>
      </w:r>
      <w:r w:rsidR="006A29FC" w:rsidRPr="00092850">
        <w:rPr>
          <w:rFonts w:eastAsia="Calibri"/>
          <w:bCs/>
        </w:rPr>
        <w:t>.2. Затраты на повременную оплату местных, междугородних и международных телефонных соединений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7CD61DD1" wp14:editId="3D42D6DC">
            <wp:extent cx="381000" cy="314325"/>
            <wp:effectExtent l="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2AC8" w:rsidRPr="00092850">
        <w:rPr>
          <w:rFonts w:eastAsia="Calibri"/>
          <w:bCs/>
        </w:rPr>
        <w:t xml:space="preserve">), </w:t>
      </w:r>
      <w:proofErr w:type="gramEnd"/>
      <w:r w:rsidR="00262AC8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30"/>
        </w:rPr>
        <w:drawing>
          <wp:inline distT="0" distB="0" distL="0" distR="0" wp14:anchorId="48397A08" wp14:editId="600B6304">
            <wp:extent cx="5667375" cy="619125"/>
            <wp:effectExtent l="0" t="0" r="9525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</w:rPr>
        <w:t>,</w:t>
      </w:r>
      <w:r w:rsidR="00262AC8" w:rsidRPr="00092850">
        <w:rPr>
          <w:rFonts w:eastAsia="Calibri"/>
        </w:rPr>
        <w:t xml:space="preserve"> гд</w:t>
      </w:r>
      <w:r w:rsidRPr="00092850">
        <w:rPr>
          <w:rFonts w:eastAsia="Calibri"/>
          <w:bCs/>
        </w:rPr>
        <w:t>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2FE26FB0" wp14:editId="1CE3879C">
            <wp:extent cx="400050" cy="333375"/>
            <wp:effectExtent l="0" t="0" r="0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092850">
        <w:rPr>
          <w:rFonts w:eastAsia="Calibri"/>
        </w:rPr>
        <w:t>S</w:t>
      </w:r>
      <w:r w:rsidRPr="00092850">
        <w:rPr>
          <w:rFonts w:eastAsia="Calibri"/>
          <w:vertAlign w:val="subscript"/>
        </w:rPr>
        <w:t>g</w:t>
      </w:r>
      <w:proofErr w:type="gramStart"/>
      <w:r w:rsidRPr="00092850">
        <w:rPr>
          <w:rFonts w:eastAsia="Calibri"/>
          <w:vertAlign w:val="subscript"/>
        </w:rPr>
        <w:t>м</w:t>
      </w:r>
      <w:proofErr w:type="spellEnd"/>
      <w:proofErr w:type="gramEnd"/>
      <w:r w:rsidRPr="00092850">
        <w:rPr>
          <w:rFonts w:eastAsia="Calibri"/>
        </w:rPr>
        <w:t xml:space="preserve"> </w:t>
      </w:r>
      <w:r w:rsidRPr="00092850">
        <w:rPr>
          <w:rFonts w:eastAsia="Calibri"/>
          <w:bCs/>
        </w:rPr>
        <w:t>–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тарифу;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092850">
        <w:rPr>
          <w:rFonts w:eastAsia="Calibri"/>
        </w:rPr>
        <w:t>P</w:t>
      </w:r>
      <w:r w:rsidRPr="00092850">
        <w:rPr>
          <w:rFonts w:eastAsia="Calibri"/>
          <w:vertAlign w:val="subscript"/>
        </w:rPr>
        <w:t>g</w:t>
      </w:r>
      <w:proofErr w:type="gramStart"/>
      <w:r w:rsidRPr="00092850">
        <w:rPr>
          <w:rFonts w:eastAsia="Calibri"/>
          <w:vertAlign w:val="subscript"/>
        </w:rPr>
        <w:t>м</w:t>
      </w:r>
      <w:proofErr w:type="spellEnd"/>
      <w:proofErr w:type="gramEnd"/>
      <w:r w:rsidRPr="00092850">
        <w:rPr>
          <w:rFonts w:eastAsia="Calibri"/>
          <w:bCs/>
        </w:rPr>
        <w:t xml:space="preserve"> – цена минуты разговора при местных телефонных соединениях по    g-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тарифу;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092850">
        <w:rPr>
          <w:rFonts w:eastAsia="Calibri"/>
        </w:rPr>
        <w:t>N</w:t>
      </w:r>
      <w:r w:rsidRPr="00092850">
        <w:rPr>
          <w:rFonts w:eastAsia="Calibri"/>
          <w:vertAlign w:val="subscript"/>
        </w:rPr>
        <w:t>g</w:t>
      </w:r>
      <w:proofErr w:type="gramStart"/>
      <w:r w:rsidRPr="00092850">
        <w:rPr>
          <w:rFonts w:eastAsia="Calibri"/>
          <w:vertAlign w:val="subscript"/>
        </w:rPr>
        <w:t>м</w:t>
      </w:r>
      <w:proofErr w:type="spellEnd"/>
      <w:proofErr w:type="gramEnd"/>
      <w:r w:rsidRPr="00092850">
        <w:rPr>
          <w:rFonts w:eastAsia="Calibri"/>
          <w:bCs/>
        </w:rPr>
        <w:t xml:space="preserve"> – количество месяцев предоставления услуги местной телефонной связи по g-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тарифу;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FD628E3" wp14:editId="35EB75AA">
            <wp:extent cx="428625" cy="314325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50DD57F" wp14:editId="1EC441B4">
            <wp:extent cx="381000" cy="3143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тарифу;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A1964B0" wp14:editId="6B38AD05">
            <wp:extent cx="381000" cy="3143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минуты разговора при междугородних телефонных соединениях по i-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тарифу;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8528708" wp14:editId="1113459B">
            <wp:extent cx="447675" cy="3143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тарифу;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color w:val="FF0000"/>
          <w:position w:val="-14"/>
        </w:rPr>
        <w:drawing>
          <wp:inline distT="0" distB="0" distL="0" distR="0" wp14:anchorId="2B61FCFD" wp14:editId="693339CB">
            <wp:extent cx="447675" cy="3333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  <w:color w:val="FF0000"/>
        </w:rPr>
        <w:t xml:space="preserve"> </w:t>
      </w:r>
      <w:r w:rsidRPr="00092850">
        <w:rPr>
          <w:rFonts w:eastAsia="Calibri"/>
          <w:bCs/>
        </w:rPr>
        <w:t>–</w:t>
      </w:r>
      <w:r w:rsidRPr="00092850">
        <w:rPr>
          <w:rFonts w:eastAsia="Calibri"/>
          <w:bCs/>
          <w:color w:val="FF0000"/>
        </w:rPr>
        <w:t xml:space="preserve"> </w:t>
      </w:r>
      <w:r w:rsidRPr="00092850">
        <w:rPr>
          <w:rFonts w:eastAsia="Calibri"/>
          <w:bCs/>
        </w:rPr>
        <w:t>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6D3D1050" wp14:editId="5AA7B8A9">
            <wp:extent cx="400050" cy="3333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тарифу;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6F63FEF0" wp14:editId="6A382B54">
            <wp:extent cx="390525" cy="3333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минуты разговора при международных телефонных соединениях по j-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тарифу;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color w:val="FF0000"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07E3362C" wp14:editId="32A1E4BE">
            <wp:extent cx="447675" cy="3333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тарифу</w:t>
      </w:r>
      <w:r w:rsidRPr="00092850">
        <w:rPr>
          <w:rFonts w:eastAsia="Calibri"/>
          <w:bCs/>
          <w:color w:val="FF0000"/>
        </w:rPr>
        <w:t>.</w:t>
      </w:r>
    </w:p>
    <w:p w:rsidR="006A29FC" w:rsidRPr="00092850" w:rsidRDefault="006A29FC" w:rsidP="00954D3D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bCs/>
        </w:rPr>
        <w:t xml:space="preserve">Нормативы, применяемые при расчете нормативных затрат </w:t>
      </w:r>
    </w:p>
    <w:p w:rsidR="006A29FC" w:rsidRPr="00092850" w:rsidRDefault="006A29FC" w:rsidP="00954D3D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bCs/>
        </w:rPr>
        <w:t>на повременную оплату местных телефонных соединений</w:t>
      </w: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1723"/>
        <w:gridCol w:w="2571"/>
        <w:gridCol w:w="2521"/>
        <w:gridCol w:w="3109"/>
      </w:tblGrid>
      <w:tr w:rsidR="009015A3" w:rsidRPr="00091C0E" w:rsidTr="009015A3">
        <w:tc>
          <w:tcPr>
            <w:tcW w:w="1723" w:type="dxa"/>
          </w:tcPr>
          <w:p w:rsidR="009015A3" w:rsidRPr="00091C0E" w:rsidRDefault="009015A3" w:rsidP="005B45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1C0E">
              <w:rPr>
                <w:color w:val="000000"/>
              </w:rPr>
              <w:t>Категория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должностей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571" w:type="dxa"/>
          </w:tcPr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Количество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абонентских номеров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для передачи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голосовой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информации,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используемых для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местных телефонных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 xml:space="preserve">соединений </w:t>
            </w:r>
            <w:proofErr w:type="gramStart"/>
            <w:r w:rsidRPr="00091C0E">
              <w:rPr>
                <w:color w:val="000000"/>
              </w:rPr>
              <w:t xml:space="preserve">( </w:t>
            </w:r>
            <w:proofErr w:type="gramEnd"/>
            <w:r w:rsidRPr="00091C0E">
              <w:rPr>
                <w:color w:val="000000"/>
              </w:rPr>
              <w:t>g м Q )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521" w:type="dxa"/>
          </w:tcPr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Продолжительность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местных телефонных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 xml:space="preserve">соединений в месяц </w:t>
            </w:r>
            <w:proofErr w:type="gramStart"/>
            <w:r w:rsidRPr="00091C0E">
              <w:rPr>
                <w:color w:val="000000"/>
              </w:rPr>
              <w:t>в</w:t>
            </w:r>
            <w:proofErr w:type="gramEnd"/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91C0E">
              <w:rPr>
                <w:color w:val="000000"/>
              </w:rPr>
              <w:t>расчете</w:t>
            </w:r>
            <w:proofErr w:type="gramEnd"/>
            <w:r w:rsidRPr="00091C0E">
              <w:rPr>
                <w:color w:val="000000"/>
              </w:rPr>
              <w:t xml:space="preserve"> на 1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 xml:space="preserve">абонентский номер </w:t>
            </w:r>
            <w:proofErr w:type="gramStart"/>
            <w:r w:rsidRPr="00091C0E">
              <w:rPr>
                <w:color w:val="000000"/>
              </w:rPr>
              <w:t>для</w:t>
            </w:r>
            <w:proofErr w:type="gramEnd"/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передачи голосовой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 xml:space="preserve">информации </w:t>
            </w:r>
            <w:proofErr w:type="gramStart"/>
            <w:r w:rsidRPr="00091C0E">
              <w:rPr>
                <w:color w:val="000000"/>
              </w:rPr>
              <w:t xml:space="preserve">( </w:t>
            </w:r>
            <w:proofErr w:type="gramEnd"/>
            <w:r w:rsidRPr="00091C0E">
              <w:rPr>
                <w:color w:val="000000"/>
              </w:rPr>
              <w:t>g m S )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3109" w:type="dxa"/>
            <w:shd w:val="clear" w:color="auto" w:fill="auto"/>
          </w:tcPr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Цена минуты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 xml:space="preserve">разговора </w:t>
            </w:r>
            <w:proofErr w:type="gramStart"/>
            <w:r w:rsidRPr="00091C0E">
              <w:rPr>
                <w:color w:val="000000"/>
              </w:rPr>
              <w:t>при</w:t>
            </w:r>
            <w:proofErr w:type="gramEnd"/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местных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телефонных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91C0E">
              <w:rPr>
                <w:color w:val="000000"/>
              </w:rPr>
              <w:t>соединениях</w:t>
            </w:r>
            <w:proofErr w:type="gramEnd"/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( g m P</w:t>
            </w:r>
            <w:proofErr w:type="gramStart"/>
            <w:r w:rsidRPr="00091C0E">
              <w:rPr>
                <w:color w:val="000000"/>
              </w:rPr>
              <w:t xml:space="preserve"> )</w:t>
            </w:r>
            <w:proofErr w:type="gramEnd"/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</w:tr>
      <w:tr w:rsidR="009015A3" w:rsidRPr="00091C0E" w:rsidTr="009015A3">
        <w:tc>
          <w:tcPr>
            <w:tcW w:w="1723" w:type="dxa"/>
          </w:tcPr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Все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lastRenderedPageBreak/>
              <w:t>работники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571" w:type="dxa"/>
          </w:tcPr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lastRenderedPageBreak/>
              <w:t>не более 1 единицы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lastRenderedPageBreak/>
              <w:t>на 1 работника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521" w:type="dxa"/>
          </w:tcPr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lastRenderedPageBreak/>
              <w:t xml:space="preserve">по необходимости </w:t>
            </w:r>
            <w:proofErr w:type="gramStart"/>
            <w:r w:rsidRPr="00091C0E">
              <w:rPr>
                <w:color w:val="000000"/>
              </w:rPr>
              <w:t>в</w:t>
            </w:r>
            <w:proofErr w:type="gramEnd"/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lastRenderedPageBreak/>
              <w:t>связи с выполнением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должностных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обязанностей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3109" w:type="dxa"/>
          </w:tcPr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lastRenderedPageBreak/>
              <w:t>не более уровня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lastRenderedPageBreak/>
              <w:t>тарифов и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тарифных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 xml:space="preserve">планов </w:t>
            </w:r>
            <w:proofErr w:type="gramStart"/>
            <w:r w:rsidRPr="00091C0E">
              <w:rPr>
                <w:color w:val="000000"/>
              </w:rPr>
              <w:t>на</w:t>
            </w:r>
            <w:proofErr w:type="gramEnd"/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услуги местной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 xml:space="preserve">связи </w:t>
            </w:r>
            <w:proofErr w:type="gramStart"/>
            <w:r w:rsidRPr="00091C0E">
              <w:rPr>
                <w:color w:val="000000"/>
              </w:rPr>
              <w:t>для</w:t>
            </w:r>
            <w:proofErr w:type="gramEnd"/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абонентов –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юридических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лиц,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утвержденных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 w:rsidRPr="00091C0E">
              <w:rPr>
                <w:color w:val="000000"/>
              </w:rPr>
              <w:t>регулятором</w:t>
            </w:r>
          </w:p>
        </w:tc>
      </w:tr>
    </w:tbl>
    <w:p w:rsidR="006A29FC" w:rsidRPr="00092850" w:rsidRDefault="006A29FC" w:rsidP="00954D3D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bCs/>
        </w:rPr>
        <w:lastRenderedPageBreak/>
        <w:t xml:space="preserve">Нормативы, применяемые при расчете нормативных затрат </w:t>
      </w:r>
    </w:p>
    <w:p w:rsidR="006A29FC" w:rsidRPr="00092850" w:rsidRDefault="006A29FC" w:rsidP="00954D3D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bCs/>
        </w:rPr>
        <w:t>на повременную оплату междугородних телефонных соединений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015"/>
        <w:gridCol w:w="1903"/>
        <w:gridCol w:w="2296"/>
        <w:gridCol w:w="1903"/>
        <w:gridCol w:w="1771"/>
      </w:tblGrid>
      <w:tr w:rsidR="009015A3" w:rsidRPr="00091C0E" w:rsidTr="009015A3">
        <w:tc>
          <w:tcPr>
            <w:tcW w:w="2015" w:type="dxa"/>
          </w:tcPr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Категория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должностей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1903" w:type="dxa"/>
          </w:tcPr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Количество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абонентских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 xml:space="preserve">номеров </w:t>
            </w:r>
            <w:proofErr w:type="gramStart"/>
            <w:r w:rsidRPr="00091C0E">
              <w:rPr>
                <w:color w:val="000000"/>
              </w:rPr>
              <w:t>для</w:t>
            </w:r>
            <w:proofErr w:type="gramEnd"/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передачи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голосовой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информации,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используемых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для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международных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телефонных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соединений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 xml:space="preserve">( j </w:t>
            </w:r>
            <w:proofErr w:type="spellStart"/>
            <w:r w:rsidRPr="00091C0E">
              <w:rPr>
                <w:color w:val="000000"/>
              </w:rPr>
              <w:t>мн</w:t>
            </w:r>
            <w:proofErr w:type="spellEnd"/>
            <w:r w:rsidRPr="00091C0E">
              <w:rPr>
                <w:color w:val="000000"/>
              </w:rPr>
              <w:t xml:space="preserve"> Q)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296" w:type="dxa"/>
          </w:tcPr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Продолжительность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международных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телефонных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соединений в месяц в</w:t>
            </w:r>
            <w:r w:rsidR="002E489D" w:rsidRPr="00091C0E">
              <w:rPr>
                <w:color w:val="000000"/>
              </w:rPr>
              <w:t xml:space="preserve"> </w:t>
            </w:r>
            <w:r w:rsidRPr="00091C0E">
              <w:rPr>
                <w:color w:val="000000"/>
              </w:rPr>
              <w:t>расчете на 1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абонентский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телефонный номер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для передачи</w:t>
            </w:r>
            <w:r w:rsidR="002E489D" w:rsidRPr="00091C0E">
              <w:rPr>
                <w:color w:val="000000"/>
              </w:rPr>
              <w:t xml:space="preserve"> </w:t>
            </w:r>
            <w:r w:rsidRPr="00091C0E">
              <w:rPr>
                <w:color w:val="000000"/>
              </w:rPr>
              <w:t>голо</w:t>
            </w:r>
            <w:r w:rsidR="002E489D" w:rsidRPr="00091C0E">
              <w:rPr>
                <w:color w:val="000000"/>
              </w:rPr>
              <w:t>-</w:t>
            </w:r>
            <w:r w:rsidRPr="00091C0E">
              <w:rPr>
                <w:color w:val="000000"/>
              </w:rPr>
              <w:t>совой</w:t>
            </w:r>
            <w:r w:rsidR="002E489D" w:rsidRPr="00091C0E">
              <w:rPr>
                <w:color w:val="000000"/>
              </w:rPr>
              <w:t xml:space="preserve"> </w:t>
            </w:r>
            <w:r w:rsidRPr="00091C0E">
              <w:rPr>
                <w:color w:val="000000"/>
              </w:rPr>
              <w:t xml:space="preserve">информации </w:t>
            </w:r>
            <w:proofErr w:type="gramStart"/>
            <w:r w:rsidRPr="00091C0E">
              <w:rPr>
                <w:color w:val="000000"/>
              </w:rPr>
              <w:t xml:space="preserve">( </w:t>
            </w:r>
            <w:proofErr w:type="gramEnd"/>
            <w:r w:rsidRPr="00091C0E">
              <w:rPr>
                <w:color w:val="000000"/>
              </w:rPr>
              <w:t xml:space="preserve">j </w:t>
            </w:r>
            <w:proofErr w:type="spellStart"/>
            <w:r w:rsidRPr="00091C0E">
              <w:rPr>
                <w:color w:val="000000"/>
              </w:rPr>
              <w:t>мн</w:t>
            </w:r>
            <w:proofErr w:type="spellEnd"/>
            <w:r w:rsidRPr="00091C0E">
              <w:rPr>
                <w:color w:val="000000"/>
              </w:rPr>
              <w:t xml:space="preserve"> </w:t>
            </w:r>
            <w:r w:rsidR="002E489D" w:rsidRPr="00091C0E">
              <w:rPr>
                <w:color w:val="000000"/>
              </w:rPr>
              <w:t>S</w:t>
            </w:r>
            <w:r w:rsidRPr="00091C0E">
              <w:rPr>
                <w:color w:val="000000"/>
              </w:rPr>
              <w:t>)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1903" w:type="dxa"/>
          </w:tcPr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Цена минуты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 xml:space="preserve">разговора </w:t>
            </w:r>
            <w:proofErr w:type="gramStart"/>
            <w:r w:rsidRPr="00091C0E">
              <w:rPr>
                <w:color w:val="000000"/>
              </w:rPr>
              <w:t>при</w:t>
            </w:r>
            <w:proofErr w:type="gramEnd"/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международных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телефонных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91C0E">
              <w:rPr>
                <w:color w:val="000000"/>
              </w:rPr>
              <w:t>соединениях</w:t>
            </w:r>
            <w:proofErr w:type="gramEnd"/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 xml:space="preserve">( j </w:t>
            </w:r>
            <w:proofErr w:type="spellStart"/>
            <w:r w:rsidRPr="00091C0E">
              <w:rPr>
                <w:color w:val="000000"/>
              </w:rPr>
              <w:t>мн</w:t>
            </w:r>
            <w:proofErr w:type="spellEnd"/>
            <w:r w:rsidRPr="00091C0E">
              <w:rPr>
                <w:color w:val="000000"/>
              </w:rPr>
              <w:t xml:space="preserve"> P</w:t>
            </w:r>
            <w:proofErr w:type="gramStart"/>
            <w:r w:rsidRPr="00091C0E">
              <w:rPr>
                <w:color w:val="000000"/>
              </w:rPr>
              <w:t xml:space="preserve"> )</w:t>
            </w:r>
            <w:proofErr w:type="gramEnd"/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1771" w:type="dxa"/>
          </w:tcPr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Количество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месяцев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предоставлен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91C0E">
              <w:rPr>
                <w:color w:val="000000"/>
              </w:rPr>
              <w:t>ия</w:t>
            </w:r>
            <w:proofErr w:type="spellEnd"/>
            <w:r w:rsidRPr="00091C0E">
              <w:rPr>
                <w:color w:val="000000"/>
              </w:rPr>
              <w:t xml:space="preserve"> услуги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 xml:space="preserve">( j </w:t>
            </w:r>
            <w:proofErr w:type="spellStart"/>
            <w:r w:rsidRPr="00091C0E">
              <w:rPr>
                <w:color w:val="000000"/>
              </w:rPr>
              <w:t>мн</w:t>
            </w:r>
            <w:proofErr w:type="spellEnd"/>
            <w:r w:rsidRPr="00091C0E">
              <w:rPr>
                <w:color w:val="000000"/>
              </w:rPr>
              <w:t xml:space="preserve"> N</w:t>
            </w:r>
            <w:proofErr w:type="gramStart"/>
            <w:r w:rsidRPr="00091C0E">
              <w:rPr>
                <w:color w:val="000000"/>
              </w:rPr>
              <w:t xml:space="preserve"> )</w:t>
            </w:r>
            <w:proofErr w:type="gramEnd"/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</w:tr>
      <w:tr w:rsidR="009015A3" w:rsidRPr="00091C0E" w:rsidTr="00091C0E">
        <w:trPr>
          <w:trHeight w:val="2584"/>
        </w:trPr>
        <w:tc>
          <w:tcPr>
            <w:tcW w:w="2015" w:type="dxa"/>
          </w:tcPr>
          <w:p w:rsidR="009015A3" w:rsidRPr="00091C0E" w:rsidRDefault="009015A3" w:rsidP="009015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Все</w:t>
            </w:r>
          </w:p>
          <w:p w:rsidR="009015A3" w:rsidRPr="00091C0E" w:rsidRDefault="009015A3" w:rsidP="009015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работники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1903" w:type="dxa"/>
          </w:tcPr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 xml:space="preserve">не более </w:t>
            </w:r>
            <w:r w:rsidR="007170D7" w:rsidRPr="00091C0E">
              <w:rPr>
                <w:color w:val="000000"/>
              </w:rPr>
              <w:t>7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 xml:space="preserve">единиц на </w:t>
            </w:r>
            <w:r w:rsidR="005B454B" w:rsidRPr="00091C0E">
              <w:rPr>
                <w:color w:val="000000"/>
              </w:rPr>
              <w:t>управление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296" w:type="dxa"/>
          </w:tcPr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 xml:space="preserve">по необходимости </w:t>
            </w:r>
            <w:proofErr w:type="gramStart"/>
            <w:r w:rsidRPr="00091C0E">
              <w:rPr>
                <w:color w:val="000000"/>
              </w:rPr>
              <w:t>в</w:t>
            </w:r>
            <w:proofErr w:type="gramEnd"/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связи с выполнением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должностных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обязанностей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1903" w:type="dxa"/>
          </w:tcPr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не более уровня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тарифов и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 xml:space="preserve">тарифных планов </w:t>
            </w:r>
            <w:proofErr w:type="gramStart"/>
            <w:r w:rsidRPr="00091C0E">
              <w:rPr>
                <w:color w:val="000000"/>
              </w:rPr>
              <w:t>на</w:t>
            </w:r>
            <w:proofErr w:type="gramEnd"/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услуги местной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связи для абонентов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– юридических лиц,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утвержденных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регулятором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1771" w:type="dxa"/>
          </w:tcPr>
          <w:p w:rsidR="009015A3" w:rsidRPr="00091C0E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C0E">
              <w:rPr>
                <w:color w:val="000000"/>
              </w:rPr>
              <w:t>не более 12</w:t>
            </w:r>
          </w:p>
          <w:p w:rsidR="009015A3" w:rsidRPr="00091C0E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</w:tr>
    </w:tbl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1.3. Затраты на оплату услуг подвижной связи</w:t>
      </w:r>
      <w:proofErr w:type="gramStart"/>
      <w:r w:rsidRPr="00092850">
        <w:rPr>
          <w:rFonts w:eastAsia="Calibri"/>
          <w:bCs/>
        </w:rPr>
        <w:t xml:space="preserve"> (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07D10DB1" wp14:editId="7A06E968">
            <wp:extent cx="361950" cy="3143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0A8" w:rsidRPr="00092850">
        <w:rPr>
          <w:rFonts w:eastAsia="Calibri"/>
          <w:bCs/>
        </w:rPr>
        <w:t xml:space="preserve">), </w:t>
      </w:r>
      <w:proofErr w:type="gramEnd"/>
      <w:r w:rsidR="00CB40A8" w:rsidRPr="00092850">
        <w:rPr>
          <w:rFonts w:eastAsia="Calibri"/>
          <w:bCs/>
        </w:rPr>
        <w:t>определяются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76353E21" wp14:editId="739D61DC">
            <wp:extent cx="2590800" cy="6000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7C02815" wp14:editId="21CEB4E0">
            <wp:extent cx="447675" cy="314325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</w:t>
      </w:r>
      <w:r w:rsidRPr="00092850">
        <w:rPr>
          <w:rFonts w:eastAsia="Calibri"/>
          <w:i/>
          <w:iCs/>
        </w:rPr>
        <w:t xml:space="preserve"> </w:t>
      </w:r>
      <w:r w:rsidRPr="00092850">
        <w:rPr>
          <w:rFonts w:eastAsia="Calibri"/>
          <w:iCs/>
        </w:rPr>
        <w:t xml:space="preserve"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должности. 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1FDC9F9" wp14:editId="503A0BB4">
            <wp:extent cx="400050" cy="3143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ежемесячная цена услуги подвижной связи в расчете на 1 номер сотовой абонентской станции i-й должности. 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DDFE5B6" wp14:editId="717C517A">
            <wp:extent cx="476250" cy="31432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месяцев предоставления услуги подвижной связи по  i-й должности.</w:t>
      </w:r>
    </w:p>
    <w:p w:rsidR="004347D3" w:rsidRPr="00092850" w:rsidRDefault="004347D3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lastRenderedPageBreak/>
        <w:t xml:space="preserve">1.4. Затраты на передачу данных с использованием информационно - телекоммуникационной сети «Интернет» (далее – сеть «Интернет») и услуги </w:t>
      </w:r>
      <w:proofErr w:type="spellStart"/>
      <w:r w:rsidRPr="00092850">
        <w:rPr>
          <w:rFonts w:eastAsia="Calibri"/>
          <w:bCs/>
        </w:rPr>
        <w:t>интернет-провайдеров</w:t>
      </w:r>
      <w:proofErr w:type="spellEnd"/>
      <w:r w:rsidRPr="00092850">
        <w:rPr>
          <w:rFonts w:eastAsia="Calibri"/>
          <w:bCs/>
        </w:rPr>
        <w:t xml:space="preserve"> для планшетных компьютеров</w:t>
      </w:r>
      <w:proofErr w:type="gramStart"/>
      <w:r w:rsidRPr="00092850">
        <w:rPr>
          <w:rFonts w:eastAsia="Calibri"/>
          <w:bCs/>
        </w:rPr>
        <w:t xml:space="preserve"> (</w:t>
      </w:r>
      <w:r w:rsidRPr="00092850">
        <w:rPr>
          <w:rFonts w:eastAsia="Calibri"/>
          <w:noProof/>
          <w:position w:val="-8"/>
        </w:rPr>
        <w:drawing>
          <wp:inline distT="0" distB="0" distL="0" distR="0" wp14:anchorId="494EB7C5" wp14:editId="6BECE38B">
            <wp:extent cx="314325" cy="31432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), </w:t>
      </w:r>
      <w:proofErr w:type="gramEnd"/>
      <w:r w:rsidRPr="00092850">
        <w:rPr>
          <w:rFonts w:eastAsia="Calibri"/>
          <w:bCs/>
        </w:rPr>
        <w:t>опреде</w:t>
      </w:r>
      <w:r w:rsidR="00CB40A8" w:rsidRPr="00092850">
        <w:rPr>
          <w:rFonts w:eastAsia="Calibri"/>
          <w:bCs/>
        </w:rPr>
        <w:t>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79E249AC" wp14:editId="79314730">
            <wp:extent cx="2457450" cy="6000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284F871" wp14:editId="723BF890">
            <wp:extent cx="428625" cy="314325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SIM-карт по i-й должности;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1BBB3B6" wp14:editId="18EA094A">
            <wp:extent cx="381000" cy="31432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ежемесячная цена в расчете на 1 SIM-карту по i-й должности;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57309E4" wp14:editId="094F4E8B">
            <wp:extent cx="447675" cy="314325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месяцев предоставления услуги передачи данных по   i-й должности.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2D10EA" w:rsidRPr="00092850" w:rsidRDefault="002D10EA" w:rsidP="00954D3D">
      <w:pPr>
        <w:adjustRightInd w:val="0"/>
        <w:ind w:firstLine="709"/>
        <w:jc w:val="both"/>
        <w:rPr>
          <w:rFonts w:eastAsia="Calibri"/>
          <w:bCs/>
          <w:i/>
          <w:color w:val="FF0000"/>
        </w:rPr>
      </w:pP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 xml:space="preserve">1.5. Затраты на сеть «Интернет» и услуги </w:t>
      </w:r>
      <w:proofErr w:type="spellStart"/>
      <w:r w:rsidRPr="00092850">
        <w:rPr>
          <w:rFonts w:eastAsia="Calibri"/>
          <w:bCs/>
        </w:rPr>
        <w:t>интернет-провайдеров</w:t>
      </w:r>
      <w:proofErr w:type="spellEnd"/>
      <w:proofErr w:type="gramStart"/>
      <w:r w:rsidRPr="00092850">
        <w:rPr>
          <w:rFonts w:eastAsia="Calibri"/>
          <w:bCs/>
        </w:rPr>
        <w:t xml:space="preserve">  (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4284CE63" wp14:editId="7BEE8606">
            <wp:extent cx="257175" cy="3143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0A8" w:rsidRPr="00092850">
        <w:rPr>
          <w:rFonts w:eastAsia="Calibri"/>
          <w:bCs/>
        </w:rPr>
        <w:t xml:space="preserve">), </w:t>
      </w:r>
      <w:proofErr w:type="gramEnd"/>
      <w:r w:rsidR="00CB40A8" w:rsidRPr="00092850">
        <w:rPr>
          <w:rFonts w:eastAsia="Calibri"/>
          <w:bCs/>
        </w:rPr>
        <w:t>определяются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0898A120" wp14:editId="6269EF5C">
            <wp:extent cx="2190750" cy="6000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510991B" wp14:editId="38CE5DE0">
            <wp:extent cx="361950" cy="314325"/>
            <wp:effectExtent l="0" t="0" r="0" b="0"/>
            <wp:docPr id="38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каналов передачи данных сети «Интернет» с i-й пропускной способностью;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FF435A3" wp14:editId="36BA9132">
            <wp:extent cx="304800" cy="314325"/>
            <wp:effectExtent l="19050" t="0" r="0" b="0"/>
            <wp:docPr id="38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месячная цена аренды канала передачи данных сети «Интернет» с   i-й пропускной способностью;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E6102FB" wp14:editId="5ABC2C87">
            <wp:extent cx="381000" cy="314325"/>
            <wp:effectExtent l="19050" t="0" r="0" b="0"/>
            <wp:docPr id="38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месяцев аренды канала передачи данных сети «Интернет» с i-й пропускной способностью.</w:t>
      </w:r>
    </w:p>
    <w:p w:rsidR="006A29FC" w:rsidRPr="00092850" w:rsidRDefault="006A29FC" w:rsidP="00954D3D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bCs/>
        </w:rPr>
        <w:t xml:space="preserve">Нормативы, применяемые при расчете нормативных затрат </w:t>
      </w:r>
    </w:p>
    <w:p w:rsidR="006A29FC" w:rsidRPr="00092850" w:rsidRDefault="006A29FC" w:rsidP="00954D3D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bCs/>
        </w:rPr>
        <w:t xml:space="preserve">на сеть «Интернет» и услуги </w:t>
      </w:r>
      <w:proofErr w:type="spellStart"/>
      <w:r w:rsidRPr="00092850">
        <w:rPr>
          <w:bCs/>
        </w:rPr>
        <w:t>интернет-провайдеров</w:t>
      </w:r>
      <w:proofErr w:type="spellEnd"/>
      <w:r w:rsidRPr="00092850">
        <w:rPr>
          <w:bCs/>
        </w:rPr>
        <w:t xml:space="preserve"> 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1560"/>
        <w:gridCol w:w="1560"/>
      </w:tblGrid>
      <w:tr w:rsidR="00CD6949" w:rsidRPr="00092850" w:rsidTr="00CD6949">
        <w:tc>
          <w:tcPr>
            <w:tcW w:w="2127" w:type="dxa"/>
            <w:shd w:val="clear" w:color="auto" w:fill="auto"/>
          </w:tcPr>
          <w:p w:rsidR="00CD6949" w:rsidRPr="00092850" w:rsidRDefault="00CD6949" w:rsidP="00954D3D">
            <w:pPr>
              <w:jc w:val="center"/>
            </w:pPr>
            <w:r w:rsidRPr="00092850">
              <w:t>Вид связи</w:t>
            </w:r>
          </w:p>
        </w:tc>
        <w:tc>
          <w:tcPr>
            <w:tcW w:w="1842" w:type="dxa"/>
            <w:shd w:val="clear" w:color="auto" w:fill="auto"/>
          </w:tcPr>
          <w:p w:rsidR="005B454B" w:rsidRPr="00092850" w:rsidRDefault="005B454B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Количество</w:t>
            </w:r>
          </w:p>
          <w:p w:rsidR="005B454B" w:rsidRPr="00092850" w:rsidRDefault="005B454B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каналов передачи</w:t>
            </w:r>
          </w:p>
          <w:p w:rsidR="005B454B" w:rsidRPr="00092850" w:rsidRDefault="005B454B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данных </w:t>
            </w:r>
            <w:proofErr w:type="gramStart"/>
            <w:r w:rsidRPr="00092850">
              <w:rPr>
                <w:color w:val="000000"/>
              </w:rPr>
              <w:t xml:space="preserve">( </w:t>
            </w:r>
            <w:proofErr w:type="gramEnd"/>
            <w:r w:rsidRPr="00092850">
              <w:rPr>
                <w:color w:val="000000"/>
                <w:sz w:val="19"/>
                <w:szCs w:val="19"/>
              </w:rPr>
              <w:t xml:space="preserve">i и </w:t>
            </w:r>
            <w:r w:rsidRPr="00092850">
              <w:rPr>
                <w:color w:val="000000"/>
                <w:sz w:val="33"/>
                <w:szCs w:val="33"/>
              </w:rPr>
              <w:t xml:space="preserve">Q </w:t>
            </w:r>
            <w:r w:rsidRPr="00092850">
              <w:rPr>
                <w:color w:val="000000"/>
              </w:rPr>
              <w:t>)*</w:t>
            </w:r>
          </w:p>
          <w:p w:rsidR="00CD6949" w:rsidRPr="00092850" w:rsidRDefault="00CD6949" w:rsidP="00954D3D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5B454B" w:rsidRPr="00092850" w:rsidRDefault="005B454B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Месячная цена аренды</w:t>
            </w:r>
          </w:p>
          <w:p w:rsidR="005B454B" w:rsidRPr="00092850" w:rsidRDefault="005B454B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канала передачи данных</w:t>
            </w:r>
          </w:p>
          <w:p w:rsidR="005B454B" w:rsidRPr="00092850" w:rsidRDefault="005B454B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сети «Интернет» (руб</w:t>
            </w:r>
            <w:r w:rsidR="00740214" w:rsidRPr="00092850">
              <w:rPr>
                <w:color w:val="000000"/>
              </w:rPr>
              <w:t>.</w:t>
            </w:r>
            <w:r w:rsidRPr="00092850">
              <w:rPr>
                <w:color w:val="000000"/>
              </w:rPr>
              <w:t>)</w:t>
            </w:r>
          </w:p>
          <w:p w:rsidR="00CD6949" w:rsidRPr="00092850" w:rsidRDefault="005B454B" w:rsidP="005B454B">
            <w:pPr>
              <w:jc w:val="center"/>
            </w:pPr>
            <w:r w:rsidRPr="00092850">
              <w:rPr>
                <w:color w:val="000000"/>
              </w:rPr>
              <w:t xml:space="preserve">( </w:t>
            </w:r>
            <w:r w:rsidRPr="00092850">
              <w:rPr>
                <w:color w:val="000000"/>
                <w:sz w:val="19"/>
                <w:szCs w:val="19"/>
              </w:rPr>
              <w:t xml:space="preserve">i и </w:t>
            </w:r>
            <w:r w:rsidRPr="00092850">
              <w:rPr>
                <w:color w:val="000000"/>
                <w:sz w:val="33"/>
                <w:szCs w:val="33"/>
              </w:rPr>
              <w:t>P</w:t>
            </w:r>
            <w:proofErr w:type="gramStart"/>
            <w:r w:rsidRPr="00092850">
              <w:rPr>
                <w:color w:val="000000"/>
                <w:sz w:val="33"/>
                <w:szCs w:val="33"/>
              </w:rPr>
              <w:t xml:space="preserve"> </w:t>
            </w:r>
            <w:r w:rsidRPr="00092850">
              <w:rPr>
                <w:color w:val="000000"/>
              </w:rPr>
              <w:t>)</w:t>
            </w:r>
            <w:proofErr w:type="gramEnd"/>
            <w:r w:rsidRPr="00092850">
              <w:rPr>
                <w:color w:val="000000"/>
              </w:rPr>
              <w:t>*</w:t>
            </w:r>
          </w:p>
        </w:tc>
        <w:tc>
          <w:tcPr>
            <w:tcW w:w="1560" w:type="dxa"/>
            <w:shd w:val="clear" w:color="auto" w:fill="auto"/>
          </w:tcPr>
          <w:p w:rsidR="005B454B" w:rsidRPr="00092850" w:rsidRDefault="005B454B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Количество</w:t>
            </w:r>
          </w:p>
          <w:p w:rsidR="005B454B" w:rsidRPr="00092850" w:rsidRDefault="005B454B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месяцев</w:t>
            </w:r>
          </w:p>
          <w:p w:rsidR="005B454B" w:rsidRPr="00092850" w:rsidRDefault="005B454B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аренды канала</w:t>
            </w:r>
          </w:p>
          <w:p w:rsidR="005B454B" w:rsidRPr="00092850" w:rsidRDefault="005B454B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( </w:t>
            </w:r>
            <w:r w:rsidRPr="00092850">
              <w:rPr>
                <w:color w:val="000000"/>
                <w:sz w:val="19"/>
                <w:szCs w:val="19"/>
              </w:rPr>
              <w:t xml:space="preserve">i и </w:t>
            </w:r>
            <w:r w:rsidRPr="00092850">
              <w:rPr>
                <w:color w:val="000000"/>
                <w:sz w:val="33"/>
                <w:szCs w:val="33"/>
              </w:rPr>
              <w:t>N</w:t>
            </w:r>
            <w:proofErr w:type="gramStart"/>
            <w:r w:rsidRPr="00092850">
              <w:rPr>
                <w:color w:val="000000"/>
                <w:sz w:val="33"/>
                <w:szCs w:val="33"/>
              </w:rPr>
              <w:t xml:space="preserve"> </w:t>
            </w:r>
            <w:r w:rsidRPr="00092850">
              <w:rPr>
                <w:color w:val="000000"/>
              </w:rPr>
              <w:t>)</w:t>
            </w:r>
            <w:proofErr w:type="gramEnd"/>
          </w:p>
          <w:p w:rsidR="00CD6949" w:rsidRPr="00092850" w:rsidRDefault="00CD6949" w:rsidP="000161CE">
            <w:pPr>
              <w:jc w:val="center"/>
            </w:pPr>
          </w:p>
        </w:tc>
        <w:tc>
          <w:tcPr>
            <w:tcW w:w="1560" w:type="dxa"/>
          </w:tcPr>
          <w:p w:rsidR="00CD6949" w:rsidRPr="00092850" w:rsidRDefault="00CD6949" w:rsidP="000161CE">
            <w:pPr>
              <w:jc w:val="both"/>
            </w:pPr>
            <w:r w:rsidRPr="00092850">
              <w:t xml:space="preserve">Затраты на сеть «Интернет» в год </w:t>
            </w:r>
          </w:p>
        </w:tc>
      </w:tr>
      <w:tr w:rsidR="00CD6949" w:rsidRPr="00092850" w:rsidTr="00CD6949">
        <w:trPr>
          <w:trHeight w:val="565"/>
        </w:trPr>
        <w:tc>
          <w:tcPr>
            <w:tcW w:w="2127" w:type="dxa"/>
            <w:shd w:val="clear" w:color="auto" w:fill="auto"/>
            <w:vAlign w:val="center"/>
          </w:tcPr>
          <w:p w:rsidR="00CD6949" w:rsidRPr="00092850" w:rsidRDefault="007170D7" w:rsidP="007170D7">
            <w:pPr>
              <w:autoSpaceDE w:val="0"/>
              <w:autoSpaceDN w:val="0"/>
              <w:adjustRightInd w:val="0"/>
            </w:pPr>
            <w:r w:rsidRPr="00092850">
              <w:rPr>
                <w:color w:val="000000"/>
              </w:rPr>
              <w:t>Оказание услуг широкополосного доступа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6949" w:rsidRPr="00092850" w:rsidRDefault="00CD6949" w:rsidP="005B454B">
            <w:pPr>
              <w:jc w:val="center"/>
            </w:pPr>
            <w:r w:rsidRPr="00092850">
              <w:t xml:space="preserve">не более 1 единицы на </w:t>
            </w:r>
            <w:r w:rsidR="005B454B" w:rsidRPr="00092850">
              <w:t>управление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949" w:rsidRPr="00092850" w:rsidRDefault="00CD6949" w:rsidP="007F3EBC">
            <w:pPr>
              <w:jc w:val="center"/>
            </w:pPr>
            <w:r w:rsidRPr="00092850">
              <w:t xml:space="preserve">не более </w:t>
            </w:r>
            <w:r w:rsidR="00051B52">
              <w:t>4598,8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949" w:rsidRPr="00092850" w:rsidRDefault="00CD6949" w:rsidP="00954D3D">
            <w:pPr>
              <w:jc w:val="center"/>
            </w:pPr>
            <w:r w:rsidRPr="00092850">
              <w:t>12</w:t>
            </w:r>
          </w:p>
        </w:tc>
        <w:tc>
          <w:tcPr>
            <w:tcW w:w="1560" w:type="dxa"/>
          </w:tcPr>
          <w:p w:rsidR="00CD6949" w:rsidRPr="00092850" w:rsidRDefault="00CD6949" w:rsidP="000D7435"/>
          <w:p w:rsidR="003C442E" w:rsidRPr="00092850" w:rsidRDefault="003C442E" w:rsidP="003C442E">
            <w:pPr>
              <w:jc w:val="center"/>
            </w:pPr>
            <w:r w:rsidRPr="00092850">
              <w:t>Не более</w:t>
            </w:r>
          </w:p>
          <w:p w:rsidR="00CD6949" w:rsidRPr="00092850" w:rsidRDefault="00051B52" w:rsidP="003C442E">
            <w:pPr>
              <w:jc w:val="center"/>
            </w:pPr>
            <w:r>
              <w:t>55185,6</w:t>
            </w:r>
          </w:p>
        </w:tc>
      </w:tr>
    </w:tbl>
    <w:p w:rsidR="006A29FC" w:rsidRPr="00092850" w:rsidRDefault="006A29FC" w:rsidP="00954D3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92850">
        <w:rPr>
          <w:bCs/>
        </w:rPr>
        <w:t xml:space="preserve">*Количество каналов передачи данных, месячная цена аренды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</w:t>
      </w:r>
      <w:r w:rsidR="004347D3" w:rsidRPr="00092850">
        <w:rPr>
          <w:bCs/>
        </w:rPr>
        <w:t>учреждения</w:t>
      </w:r>
      <w:r w:rsidRPr="00092850">
        <w:rPr>
          <w:bCs/>
        </w:rPr>
        <w:t>.</w:t>
      </w: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1.6. Затраты на электросвязь, относящуюся к связи специального назначения, используемой на муниципальном уровне</w:t>
      </w:r>
      <w:proofErr w:type="gramStart"/>
      <w:r w:rsidRPr="00092850">
        <w:rPr>
          <w:rFonts w:eastAsia="Calibri"/>
          <w:bCs/>
        </w:rPr>
        <w:t xml:space="preserve"> (</w:t>
      </w:r>
      <w:r w:rsidRPr="00092850">
        <w:rPr>
          <w:rFonts w:eastAsia="Calibri"/>
          <w:noProof/>
          <w:position w:val="-14"/>
        </w:rPr>
        <w:drawing>
          <wp:inline distT="0" distB="0" distL="0" distR="0" wp14:anchorId="00050C9E" wp14:editId="5CC1A725">
            <wp:extent cx="381000" cy="333375"/>
            <wp:effectExtent l="0" t="0" r="0" b="0"/>
            <wp:docPr id="32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674" w:rsidRPr="00092850">
        <w:rPr>
          <w:rFonts w:eastAsia="Calibri"/>
          <w:bCs/>
        </w:rPr>
        <w:t xml:space="preserve">), </w:t>
      </w:r>
      <w:proofErr w:type="gramEnd"/>
      <w:r w:rsidR="00344674" w:rsidRPr="00092850">
        <w:rPr>
          <w:rFonts w:eastAsia="Calibri"/>
          <w:bCs/>
        </w:rPr>
        <w:t>определяются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0C36148E" wp14:editId="11BF5252">
            <wp:extent cx="2219325" cy="333375"/>
            <wp:effectExtent l="0" t="0" r="0" b="0"/>
            <wp:docPr id="3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0347A5" w:rsidRDefault="000347A5" w:rsidP="00954D3D">
      <w:pPr>
        <w:adjustRightInd w:val="0"/>
        <w:ind w:firstLine="709"/>
        <w:jc w:val="both"/>
        <w:rPr>
          <w:rFonts w:eastAsia="Calibri"/>
          <w:bCs/>
        </w:rPr>
      </w:pP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lastRenderedPageBreak/>
        <w:drawing>
          <wp:inline distT="0" distB="0" distL="0" distR="0" wp14:anchorId="73C5D93F" wp14:editId="082C2E57">
            <wp:extent cx="400050" cy="333375"/>
            <wp:effectExtent l="0" t="0" r="0" b="0"/>
            <wp:docPr id="3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0347A5" w:rsidRDefault="000347A5" w:rsidP="00954D3D">
      <w:pPr>
        <w:adjustRightInd w:val="0"/>
        <w:ind w:firstLine="709"/>
        <w:jc w:val="both"/>
        <w:rPr>
          <w:rFonts w:eastAsia="Calibri"/>
          <w:bCs/>
        </w:rPr>
      </w:pPr>
    </w:p>
    <w:p w:rsidR="006A29FC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21FA7B07" wp14:editId="214E7098">
            <wp:extent cx="361950" cy="333375"/>
            <wp:effectExtent l="19050" t="0" r="0" b="0"/>
            <wp:docPr id="3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</w:t>
      </w:r>
      <w:proofErr w:type="gramStart"/>
      <w:r w:rsidRPr="00092850">
        <w:rPr>
          <w:rFonts w:eastAsia="Calibri"/>
          <w:bCs/>
        </w:rPr>
        <w:t>количества линий связи сети связи специального назначения</w:t>
      </w:r>
      <w:proofErr w:type="gramEnd"/>
      <w:r w:rsidRPr="00092850">
        <w:rPr>
          <w:rFonts w:eastAsia="Calibri"/>
          <w:bCs/>
        </w:rPr>
        <w:t>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594241C5" wp14:editId="5DE21881">
            <wp:extent cx="428625" cy="333375"/>
            <wp:effectExtent l="19050" t="0" r="0" b="0"/>
            <wp:docPr id="36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месяцев предоставления услуги.</w:t>
      </w:r>
    </w:p>
    <w:p w:rsidR="006A29FC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0347A5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</w:t>
      </w:r>
      <w:r w:rsidR="00773349" w:rsidRPr="00092850">
        <w:rPr>
          <w:rFonts w:eastAsia="Calibri"/>
          <w:bCs/>
        </w:rPr>
        <w:t>7</w:t>
      </w:r>
      <w:r w:rsidRPr="00092850">
        <w:rPr>
          <w:rFonts w:eastAsia="Calibri"/>
          <w:bCs/>
        </w:rPr>
        <w:t xml:space="preserve">. Затраты на оплату услуг по предоставлению цифровых потоков </w:t>
      </w:r>
      <w:proofErr w:type="gramStart"/>
      <w:r w:rsidRPr="00092850">
        <w:rPr>
          <w:rFonts w:eastAsia="Calibri"/>
          <w:bCs/>
        </w:rPr>
        <w:t>для</w:t>
      </w:r>
      <w:proofErr w:type="gramEnd"/>
      <w:r w:rsidRPr="00092850">
        <w:rPr>
          <w:rFonts w:eastAsia="Calibri"/>
          <w:bCs/>
        </w:rPr>
        <w:t xml:space="preserve"> коммутируемых </w:t>
      </w: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телефонных соединений</w:t>
      </w:r>
      <w:proofErr w:type="gramStart"/>
      <w:r w:rsidRPr="00092850">
        <w:rPr>
          <w:rFonts w:eastAsia="Calibri"/>
          <w:bCs/>
        </w:rPr>
        <w:t xml:space="preserve"> (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45D2E2F5" wp14:editId="46599F87">
            <wp:extent cx="314325" cy="314325"/>
            <wp:effectExtent l="0" t="0" r="0" b="0"/>
            <wp:docPr id="4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674" w:rsidRPr="00092850">
        <w:rPr>
          <w:rFonts w:eastAsia="Calibri"/>
          <w:bCs/>
        </w:rPr>
        <w:t xml:space="preserve">), </w:t>
      </w:r>
      <w:proofErr w:type="gramEnd"/>
      <w:r w:rsidR="00344674" w:rsidRPr="00092850">
        <w:rPr>
          <w:rFonts w:eastAsia="Calibri"/>
          <w:bCs/>
        </w:rPr>
        <w:t>определяются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7749E5AA" wp14:editId="68FCB2FA">
            <wp:extent cx="2457450" cy="600075"/>
            <wp:effectExtent l="0" t="0" r="0" b="0"/>
            <wp:docPr id="42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16B0334" wp14:editId="4166A853">
            <wp:extent cx="428625" cy="314325"/>
            <wp:effectExtent l="0" t="0" r="0" b="0"/>
            <wp:docPr id="43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организованных цифровых потоков с i-й абонентской платой;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A54481A" wp14:editId="2E5EE005">
            <wp:extent cx="381000" cy="314325"/>
            <wp:effectExtent l="19050" t="0" r="0" b="0"/>
            <wp:docPr id="44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ежемесячная i-я абонентская плата за цифровой поток;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8C4D9BD" wp14:editId="02E1EACD">
            <wp:extent cx="447675" cy="314325"/>
            <wp:effectExtent l="19050" t="0" r="0" b="0"/>
            <wp:docPr id="4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месяцев предоставления услуги с i-й абонентской платой.</w:t>
      </w:r>
    </w:p>
    <w:p w:rsidR="00B04B68" w:rsidRDefault="00B04B68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6A29FC" w:rsidP="00954D3D">
      <w:pPr>
        <w:adjustRightInd w:val="0"/>
        <w:jc w:val="both"/>
        <w:rPr>
          <w:rFonts w:eastAsia="Calibri"/>
        </w:rPr>
      </w:pPr>
      <w:r w:rsidRPr="00092850">
        <w:rPr>
          <w:rFonts w:eastAsia="Calibri"/>
          <w:bCs/>
        </w:rPr>
        <w:t>1.</w:t>
      </w:r>
      <w:r w:rsidR="00773349" w:rsidRPr="00092850">
        <w:rPr>
          <w:rFonts w:eastAsia="Calibri"/>
          <w:bCs/>
        </w:rPr>
        <w:t>8</w:t>
      </w:r>
      <w:r w:rsidRPr="00092850">
        <w:rPr>
          <w:rFonts w:eastAsia="Calibri"/>
          <w:bCs/>
        </w:rPr>
        <w:t xml:space="preserve">. </w:t>
      </w:r>
      <w:r w:rsidRPr="00092850">
        <w:rPr>
          <w:rFonts w:eastAsia="Calibri"/>
        </w:rPr>
        <w:t>Затраты на оплату иных услуг связи в сфере информационно-коммуникационных технологий</w:t>
      </w:r>
      <w:proofErr w:type="gramStart"/>
      <w:r w:rsidRPr="00092850">
        <w:rPr>
          <w:rFonts w:eastAsia="Calibri"/>
        </w:rPr>
        <w:t xml:space="preserve"> (</w:t>
      </w:r>
      <w:r w:rsidRPr="00092850">
        <w:rPr>
          <w:rFonts w:eastAsia="Calibri"/>
          <w:noProof/>
          <w:position w:val="-14"/>
        </w:rPr>
        <w:drawing>
          <wp:inline distT="0" distB="0" distL="0" distR="0" wp14:anchorId="2FF9645C" wp14:editId="0D8BE582">
            <wp:extent cx="304800" cy="333375"/>
            <wp:effectExtent l="0" t="0" r="0" b="0"/>
            <wp:docPr id="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</w:rPr>
        <w:t xml:space="preserve">), </w:t>
      </w:r>
      <w:proofErr w:type="gramEnd"/>
      <w:r w:rsidRPr="00092850">
        <w:rPr>
          <w:rFonts w:eastAsia="Calibri"/>
        </w:rPr>
        <w:t>определяемые по формуле:</w:t>
      </w:r>
    </w:p>
    <w:p w:rsidR="006A29FC" w:rsidRPr="00092850" w:rsidRDefault="006A29FC" w:rsidP="00954D3D">
      <w:pPr>
        <w:adjustRightInd w:val="0"/>
        <w:jc w:val="center"/>
        <w:rPr>
          <w:rFonts w:eastAsia="Calibri"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4AF06CAA" wp14:editId="048597B1">
            <wp:extent cx="1133475" cy="600075"/>
            <wp:effectExtent l="0" t="0" r="9525" b="0"/>
            <wp:docPr id="4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</w:rPr>
        <w:t>, где:</w:t>
      </w:r>
    </w:p>
    <w:p w:rsidR="006A29FC" w:rsidRPr="00092850" w:rsidRDefault="006A29FC" w:rsidP="00954D3D">
      <w:pPr>
        <w:adjustRightInd w:val="0"/>
        <w:ind w:firstLine="708"/>
        <w:jc w:val="both"/>
        <w:rPr>
          <w:rFonts w:eastAsia="Calibri"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1419244A" wp14:editId="2391ED32">
            <wp:extent cx="400050" cy="333375"/>
            <wp:effectExtent l="19050" t="0" r="0" b="0"/>
            <wp:docPr id="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</w:rPr>
        <w:t xml:space="preserve"> </w:t>
      </w:r>
      <w:r w:rsidRPr="00092850">
        <w:rPr>
          <w:rFonts w:eastAsia="Calibri"/>
          <w:bCs/>
        </w:rPr>
        <w:t>–</w:t>
      </w:r>
      <w:r w:rsidRPr="00092850">
        <w:rPr>
          <w:rFonts w:eastAsia="Calibri"/>
        </w:rPr>
        <w:t xml:space="preserve"> цена по i-й иной услуге связи, определяемая по фактическим данным отчетного финансового года.</w:t>
      </w:r>
    </w:p>
    <w:p w:rsidR="007170D7" w:rsidRPr="00092850" w:rsidRDefault="007170D7" w:rsidP="007170D7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bCs/>
        </w:rPr>
        <w:t xml:space="preserve">Нормативы, применяемые при расчете нормативных затрат </w:t>
      </w:r>
    </w:p>
    <w:p w:rsidR="007170D7" w:rsidRPr="00092850" w:rsidRDefault="007170D7" w:rsidP="007170D7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092850">
        <w:rPr>
          <w:bCs/>
        </w:rPr>
        <w:t xml:space="preserve">на </w:t>
      </w:r>
      <w:r w:rsidRPr="00092850">
        <w:rPr>
          <w:rFonts w:eastAsia="Calibri"/>
        </w:rPr>
        <w:t xml:space="preserve">оплату иных услуг связи в сфере информационно-коммуникационных </w:t>
      </w:r>
    </w:p>
    <w:p w:rsidR="00071F11" w:rsidRDefault="007170D7" w:rsidP="00071F11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092850">
        <w:rPr>
          <w:rFonts w:eastAsia="Calibri"/>
        </w:rPr>
        <w:t>технологий</w:t>
      </w:r>
    </w:p>
    <w:p w:rsidR="00071F11" w:rsidRPr="00071F11" w:rsidRDefault="00071F11" w:rsidP="00071F11">
      <w:pPr>
        <w:autoSpaceDE w:val="0"/>
        <w:autoSpaceDN w:val="0"/>
        <w:adjustRightInd w:val="0"/>
        <w:ind w:firstLine="709"/>
        <w:rPr>
          <w:rFonts w:eastAsia="Calibri"/>
          <w:i/>
        </w:rPr>
      </w:pPr>
      <w:r w:rsidRPr="00071F11">
        <w:rPr>
          <w:rFonts w:eastAsia="Calibri"/>
          <w:i/>
        </w:rPr>
        <w:t>Не предусматриваются.</w:t>
      </w: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</w:t>
      </w:r>
      <w:r w:rsidR="00CF73FF" w:rsidRPr="00092850">
        <w:rPr>
          <w:rFonts w:eastAsia="Calibri"/>
          <w:bCs/>
        </w:rPr>
        <w:t>9.</w:t>
      </w:r>
      <w:r w:rsidRPr="00092850">
        <w:rPr>
          <w:rFonts w:eastAsia="Calibri"/>
          <w:bCs/>
        </w:rPr>
        <w:t xml:space="preserve"> Затраты на </w:t>
      </w:r>
      <w:r w:rsidR="006F5FB0" w:rsidRPr="00092850">
        <w:rPr>
          <w:rFonts w:eastAsia="Calibri"/>
          <w:bCs/>
        </w:rPr>
        <w:t xml:space="preserve">техническое обслуживание и </w:t>
      </w:r>
      <w:proofErr w:type="spellStart"/>
      <w:r w:rsidR="006F5FB0" w:rsidRPr="00092850">
        <w:rPr>
          <w:rFonts w:eastAsia="Calibri"/>
          <w:bCs/>
        </w:rPr>
        <w:t>регламентно</w:t>
      </w:r>
      <w:proofErr w:type="spellEnd"/>
      <w:r w:rsidR="006F5FB0" w:rsidRPr="00092850">
        <w:rPr>
          <w:rFonts w:eastAsia="Calibri"/>
          <w:bCs/>
        </w:rPr>
        <w:t xml:space="preserve">-профилактический </w:t>
      </w:r>
      <w:r w:rsidRPr="00092850">
        <w:rPr>
          <w:rFonts w:eastAsia="Calibri"/>
          <w:bCs/>
        </w:rPr>
        <w:t>ремонт вычислительной техники</w:t>
      </w:r>
      <w:proofErr w:type="gramStart"/>
      <w:r w:rsidRPr="00092850">
        <w:rPr>
          <w:rFonts w:eastAsia="Calibri"/>
          <w:bCs/>
        </w:rPr>
        <w:t xml:space="preserve"> (</w:t>
      </w:r>
      <w:r w:rsidRPr="00092850">
        <w:rPr>
          <w:rFonts w:eastAsia="Calibri"/>
          <w:noProof/>
          <w:position w:val="-14"/>
        </w:rPr>
        <w:drawing>
          <wp:inline distT="0" distB="0" distL="0" distR="0" wp14:anchorId="3045677D" wp14:editId="719FF575">
            <wp:extent cx="361950" cy="3333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), </w:t>
      </w:r>
      <w:proofErr w:type="gramEnd"/>
      <w:r w:rsidRPr="00092850">
        <w:rPr>
          <w:rFonts w:eastAsia="Calibri"/>
          <w:bCs/>
        </w:rPr>
        <w:t>определя</w:t>
      </w:r>
      <w:r w:rsidR="00797776" w:rsidRPr="00092850">
        <w:rPr>
          <w:rFonts w:eastAsia="Calibri"/>
          <w:bCs/>
        </w:rPr>
        <w:t>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20987B8C" wp14:editId="14C86EDF">
            <wp:extent cx="1924050" cy="6000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68521FA6" wp14:editId="31951DD0">
            <wp:extent cx="447675" cy="3333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фак</w:t>
      </w:r>
      <w:r w:rsidR="00091C0E">
        <w:rPr>
          <w:rFonts w:eastAsia="Calibri"/>
          <w:bCs/>
        </w:rPr>
        <w:t>т</w:t>
      </w:r>
      <w:r w:rsidRPr="00092850">
        <w:rPr>
          <w:rFonts w:eastAsia="Calibri"/>
          <w:bCs/>
        </w:rPr>
        <w:t xml:space="preserve">ическое количество i-й вычислительной техники, но не </w:t>
      </w:r>
      <w:proofErr w:type="gramStart"/>
      <w:r w:rsidRPr="00092850">
        <w:rPr>
          <w:rFonts w:eastAsia="Calibri"/>
          <w:bCs/>
        </w:rPr>
        <w:t>более предельного</w:t>
      </w:r>
      <w:proofErr w:type="gramEnd"/>
      <w:r w:rsidRPr="00092850">
        <w:rPr>
          <w:rFonts w:eastAsia="Calibri"/>
          <w:bCs/>
        </w:rPr>
        <w:t xml:space="preserve"> количества i-й вычислительной техники</w:t>
      </w:r>
    </w:p>
    <w:p w:rsidR="006A29FC" w:rsidRPr="00092850" w:rsidRDefault="006A29FC" w:rsidP="00954D3D">
      <w:pPr>
        <w:adjustRightInd w:val="0"/>
        <w:ind w:firstLine="567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40A58DBA" wp14:editId="2A3AF841">
            <wp:extent cx="400050" cy="33337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 xml:space="preserve">-профилактического ремонта в расчете на 1 i-ю </w:t>
      </w:r>
      <w:r w:rsidRPr="00092850">
        <w:rPr>
          <w:rFonts w:eastAsia="Calibri"/>
        </w:rPr>
        <w:t>вычислительную технику</w:t>
      </w:r>
      <w:r w:rsidRPr="00092850">
        <w:rPr>
          <w:rFonts w:eastAsia="Calibri"/>
          <w:bCs/>
        </w:rPr>
        <w:t xml:space="preserve"> в год.</w:t>
      </w:r>
    </w:p>
    <w:p w:rsidR="006A29FC" w:rsidRPr="00092850" w:rsidRDefault="006A29FC" w:rsidP="00954D3D">
      <w:pPr>
        <w:adjustRightInd w:val="0"/>
        <w:ind w:firstLine="567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 xml:space="preserve">Предельное количество </w:t>
      </w:r>
      <w:r w:rsidRPr="00092850">
        <w:rPr>
          <w:rFonts w:eastAsia="Calibri"/>
        </w:rPr>
        <w:t>i-й вычислительной техники</w:t>
      </w:r>
      <w:proofErr w:type="gramStart"/>
      <w:r w:rsidRPr="00092850">
        <w:rPr>
          <w:rFonts w:eastAsia="Calibri"/>
          <w:bCs/>
        </w:rPr>
        <w:t xml:space="preserve"> (</w:t>
      </w:r>
      <w:r w:rsidRPr="00092850">
        <w:rPr>
          <w:rFonts w:eastAsia="Calibri"/>
          <w:noProof/>
          <w:position w:val="-14"/>
        </w:rPr>
        <w:drawing>
          <wp:inline distT="0" distB="0" distL="0" distR="0" wp14:anchorId="3352ADBB" wp14:editId="05DFA9CA">
            <wp:extent cx="857250" cy="3333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) </w:t>
      </w:r>
      <w:proofErr w:type="gramEnd"/>
      <w:r w:rsidRPr="00092850">
        <w:rPr>
          <w:rFonts w:eastAsia="Calibri"/>
          <w:bCs/>
        </w:rPr>
        <w:t xml:space="preserve">определяется с округлением до целого </w:t>
      </w:r>
      <w:r w:rsidR="006F5FB0" w:rsidRPr="00092850">
        <w:rPr>
          <w:rFonts w:eastAsia="Calibri"/>
        </w:rPr>
        <w:t>по формуле</w:t>
      </w:r>
      <w:r w:rsidRPr="00092850">
        <w:rPr>
          <w:rFonts w:eastAsia="Calibri"/>
          <w:bCs/>
        </w:rPr>
        <w:t>:</w:t>
      </w:r>
    </w:p>
    <w:p w:rsidR="006A29FC" w:rsidRPr="00092850" w:rsidRDefault="006F5FB0" w:rsidP="00954D3D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4"/>
          <w:lang w:val="en-US"/>
        </w:rPr>
        <w:lastRenderedPageBreak/>
        <w:t>Q</w:t>
      </w:r>
      <w:r w:rsidRPr="00092850">
        <w:rPr>
          <w:rFonts w:eastAsia="Calibri"/>
          <w:noProof/>
          <w:position w:val="-14"/>
          <w:vertAlign w:val="subscript"/>
          <w:lang w:val="en-US"/>
        </w:rPr>
        <w:t>i</w:t>
      </w:r>
      <w:r w:rsidRPr="00092850">
        <w:rPr>
          <w:rFonts w:eastAsia="Calibri"/>
          <w:noProof/>
          <w:position w:val="-14"/>
          <w:vertAlign w:val="subscript"/>
        </w:rPr>
        <w:t xml:space="preserve"> рвт предел </w:t>
      </w:r>
      <w:r w:rsidRPr="00092850">
        <w:rPr>
          <w:rFonts w:eastAsia="Calibri"/>
          <w:noProof/>
          <w:position w:val="-14"/>
        </w:rPr>
        <w:t>= Ч</w:t>
      </w:r>
      <w:r w:rsidRPr="00092850">
        <w:rPr>
          <w:rFonts w:eastAsia="Calibri"/>
          <w:noProof/>
          <w:position w:val="-14"/>
          <w:vertAlign w:val="subscript"/>
        </w:rPr>
        <w:t>оп</w:t>
      </w:r>
      <w:r w:rsidRPr="00092850">
        <w:rPr>
          <w:rFonts w:eastAsia="Calibri"/>
          <w:noProof/>
          <w:position w:val="-14"/>
        </w:rPr>
        <w:t>*1,5, где</w:t>
      </w:r>
    </w:p>
    <w:p w:rsidR="00815698" w:rsidRPr="00092850" w:rsidRDefault="006A29FC" w:rsidP="00954D3D">
      <w:pPr>
        <w:widowControl w:val="0"/>
        <w:autoSpaceDE w:val="0"/>
        <w:autoSpaceDN w:val="0"/>
        <w:adjustRightInd w:val="0"/>
        <w:ind w:firstLine="709"/>
        <w:jc w:val="both"/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0816F77" wp14:editId="309E1434">
            <wp:extent cx="361950" cy="314325"/>
            <wp:effectExtent l="19050" t="0" r="0" b="0"/>
            <wp:docPr id="5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</w:t>
      </w:r>
      <w:proofErr w:type="gramStart"/>
      <w:r w:rsidRPr="00092850">
        <w:rPr>
          <w:rFonts w:eastAsia="Calibri"/>
        </w:rPr>
        <w:t xml:space="preserve">- </w:t>
      </w:r>
      <w:r w:rsidR="00815698" w:rsidRPr="00092850">
        <w:t xml:space="preserve">расчетная численность основных работников, определяемая в соответствии с </w:t>
      </w:r>
      <w:hyperlink r:id="rId61" w:history="1">
        <w:r w:rsidR="00815698" w:rsidRPr="00092850">
          <w:t xml:space="preserve">пунктами </w:t>
        </w:r>
      </w:hyperlink>
      <w:r w:rsidR="00815698" w:rsidRPr="00092850">
        <w:t>17 - 22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</w:t>
      </w:r>
      <w:proofErr w:type="gramEnd"/>
      <w:r w:rsidR="00815698" w:rsidRPr="00092850">
        <w:t xml:space="preserve"> органов» (далее – общие требования к определению нормативных затрат).</w:t>
      </w:r>
    </w:p>
    <w:p w:rsidR="006A29FC" w:rsidRPr="00092850" w:rsidRDefault="006A29FC" w:rsidP="00954D3D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rFonts w:eastAsia="Calibri"/>
          <w:color w:val="FF0000"/>
        </w:rPr>
        <w:tab/>
      </w:r>
      <w:r w:rsidRPr="00092850">
        <w:rPr>
          <w:bCs/>
        </w:rPr>
        <w:t xml:space="preserve">Нормативы, применяемые при расчете нормативных затрат </w:t>
      </w:r>
    </w:p>
    <w:p w:rsidR="006A29FC" w:rsidRPr="00092850" w:rsidRDefault="006A29FC" w:rsidP="00954D3D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bCs/>
        </w:rPr>
        <w:t>на ремонт вычислительной техники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835"/>
        <w:gridCol w:w="2410"/>
      </w:tblGrid>
      <w:tr w:rsidR="00511F5C" w:rsidRPr="00092850" w:rsidTr="00511F5C">
        <w:trPr>
          <w:trHeight w:val="1920"/>
        </w:trPr>
        <w:tc>
          <w:tcPr>
            <w:tcW w:w="2127" w:type="dxa"/>
            <w:shd w:val="clear" w:color="auto" w:fill="auto"/>
          </w:tcPr>
          <w:p w:rsidR="00511F5C" w:rsidRPr="00092850" w:rsidRDefault="00511F5C" w:rsidP="00954D3D">
            <w:pPr>
              <w:jc w:val="both"/>
            </w:pPr>
            <w:r w:rsidRPr="00092850">
              <w:t>Тип вычислительной техники</w:t>
            </w:r>
          </w:p>
        </w:tc>
        <w:tc>
          <w:tcPr>
            <w:tcW w:w="2126" w:type="dxa"/>
            <w:shd w:val="clear" w:color="auto" w:fill="auto"/>
          </w:tcPr>
          <w:p w:rsidR="00511F5C" w:rsidRPr="00092850" w:rsidRDefault="00511F5C" w:rsidP="00954D3D">
            <w:pPr>
              <w:jc w:val="both"/>
            </w:pPr>
            <w:r w:rsidRPr="00092850">
              <w:t xml:space="preserve">Фактическое количество вычислительной техники </w:t>
            </w:r>
          </w:p>
          <w:p w:rsidR="00511F5C" w:rsidRPr="00092850" w:rsidRDefault="00511F5C" w:rsidP="00954D3D">
            <w:pPr>
              <w:jc w:val="center"/>
            </w:pPr>
            <w:r w:rsidRPr="00092850">
              <w:t>(</w:t>
            </w:r>
            <w:r w:rsidRPr="00092850">
              <w:rPr>
                <w:noProof/>
                <w:position w:val="-14"/>
              </w:rPr>
              <w:drawing>
                <wp:inline distT="0" distB="0" distL="0" distR="0" wp14:anchorId="3B79DEFD" wp14:editId="4D6C706B">
                  <wp:extent cx="447675" cy="333375"/>
                  <wp:effectExtent l="0" t="0" r="0" b="0"/>
                  <wp:docPr id="437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2850">
              <w:t>)</w:t>
            </w:r>
          </w:p>
        </w:tc>
        <w:tc>
          <w:tcPr>
            <w:tcW w:w="2835" w:type="dxa"/>
            <w:shd w:val="clear" w:color="auto" w:fill="auto"/>
          </w:tcPr>
          <w:p w:rsidR="00511F5C" w:rsidRPr="00092850" w:rsidRDefault="00511F5C" w:rsidP="000E5579">
            <w:pPr>
              <w:ind w:right="-108" w:firstLine="34"/>
            </w:pPr>
            <w:r w:rsidRPr="00092850">
              <w:t xml:space="preserve">Цена технического обслуживания и </w:t>
            </w:r>
            <w:proofErr w:type="spellStart"/>
            <w:r w:rsidRPr="00092850">
              <w:t>регламентно</w:t>
            </w:r>
            <w:proofErr w:type="spellEnd"/>
            <w:r w:rsidRPr="00092850">
              <w:t>-профилактического</w:t>
            </w:r>
          </w:p>
          <w:p w:rsidR="00511F5C" w:rsidRPr="00092850" w:rsidRDefault="00511F5C" w:rsidP="000E5579">
            <w:pPr>
              <w:ind w:right="-108" w:firstLine="34"/>
            </w:pPr>
            <w:r w:rsidRPr="00092850">
              <w:t xml:space="preserve">ремонта в расчете на одну </w:t>
            </w:r>
            <w:r w:rsidR="009A3217" w:rsidRPr="00092850">
              <w:t xml:space="preserve">единицу </w:t>
            </w:r>
            <w:r w:rsidRPr="00092850">
              <w:t>вычислительн</w:t>
            </w:r>
            <w:r w:rsidR="009A3217" w:rsidRPr="00092850">
              <w:t>ой</w:t>
            </w:r>
            <w:r w:rsidRPr="00092850">
              <w:t xml:space="preserve"> техники (руб</w:t>
            </w:r>
            <w:proofErr w:type="gramStart"/>
            <w:r w:rsidR="00740214" w:rsidRPr="00092850">
              <w:t>.</w:t>
            </w:r>
            <w:r w:rsidRPr="00092850">
              <w:t>) (</w:t>
            </w:r>
            <w:r w:rsidRPr="00092850">
              <w:rPr>
                <w:noProof/>
                <w:position w:val="-14"/>
              </w:rPr>
              <w:drawing>
                <wp:inline distT="0" distB="0" distL="0" distR="0" wp14:anchorId="542190E9" wp14:editId="26C124E5">
                  <wp:extent cx="400050" cy="333375"/>
                  <wp:effectExtent l="0" t="0" r="0" b="0"/>
                  <wp:docPr id="436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2850">
              <w:t>)</w:t>
            </w:r>
            <w:proofErr w:type="gramEnd"/>
          </w:p>
        </w:tc>
        <w:tc>
          <w:tcPr>
            <w:tcW w:w="2410" w:type="dxa"/>
          </w:tcPr>
          <w:p w:rsidR="00511F5C" w:rsidRPr="00092850" w:rsidRDefault="00511F5C" w:rsidP="000E5579">
            <w:pPr>
              <w:rPr>
                <w:rFonts w:eastAsia="Calibri"/>
                <w:bCs/>
              </w:rPr>
            </w:pPr>
            <w:r w:rsidRPr="00092850">
              <w:rPr>
                <w:rFonts w:eastAsia="Calibri"/>
                <w:bCs/>
              </w:rPr>
              <w:t xml:space="preserve">Затраты на техническое обслуживание </w:t>
            </w:r>
          </w:p>
          <w:p w:rsidR="00511F5C" w:rsidRPr="00092850" w:rsidRDefault="00511F5C" w:rsidP="000E5579">
            <w:pPr>
              <w:rPr>
                <w:rFonts w:eastAsia="Calibri"/>
                <w:bCs/>
              </w:rPr>
            </w:pPr>
            <w:r w:rsidRPr="00092850">
              <w:rPr>
                <w:rFonts w:eastAsia="Calibri"/>
                <w:bCs/>
              </w:rPr>
              <w:t xml:space="preserve">и </w:t>
            </w:r>
            <w:proofErr w:type="spellStart"/>
            <w:r w:rsidRPr="00092850">
              <w:rPr>
                <w:rFonts w:eastAsia="Calibri"/>
                <w:bCs/>
              </w:rPr>
              <w:t>регламентно</w:t>
            </w:r>
            <w:proofErr w:type="spellEnd"/>
            <w:r w:rsidRPr="00092850">
              <w:rPr>
                <w:rFonts w:eastAsia="Calibri"/>
                <w:bCs/>
              </w:rPr>
              <w:t xml:space="preserve">-профилактический ремонт вычислительной техники </w:t>
            </w:r>
          </w:p>
          <w:p w:rsidR="00511F5C" w:rsidRPr="00092850" w:rsidRDefault="00511F5C" w:rsidP="000E5579">
            <w:pPr>
              <w:jc w:val="center"/>
              <w:rPr>
                <w:color w:val="FF0000"/>
              </w:rPr>
            </w:pPr>
            <w:r w:rsidRPr="00092850">
              <w:rPr>
                <w:rFonts w:eastAsia="Calibri"/>
                <w:bCs/>
              </w:rPr>
              <w:t>(</w:t>
            </w:r>
            <w:r w:rsidRPr="00092850">
              <w:rPr>
                <w:rFonts w:eastAsia="Calibri"/>
                <w:noProof/>
                <w:position w:val="-14"/>
              </w:rPr>
              <w:drawing>
                <wp:inline distT="0" distB="0" distL="0" distR="0" wp14:anchorId="5AB12E65" wp14:editId="5A4DC44A">
                  <wp:extent cx="361950" cy="3333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2850">
              <w:rPr>
                <w:rFonts w:eastAsia="Calibri"/>
                <w:bCs/>
              </w:rPr>
              <w:t>),</w:t>
            </w:r>
          </w:p>
        </w:tc>
      </w:tr>
      <w:tr w:rsidR="00511F5C" w:rsidRPr="00092850" w:rsidTr="005B454B">
        <w:trPr>
          <w:trHeight w:val="565"/>
        </w:trPr>
        <w:tc>
          <w:tcPr>
            <w:tcW w:w="2127" w:type="dxa"/>
            <w:shd w:val="clear" w:color="auto" w:fill="auto"/>
            <w:vAlign w:val="center"/>
          </w:tcPr>
          <w:p w:rsidR="00511F5C" w:rsidRPr="00092850" w:rsidRDefault="003C442E" w:rsidP="00954D3D">
            <w:pPr>
              <w:jc w:val="center"/>
            </w:pPr>
            <w:r w:rsidRPr="00092850">
              <w:t>Оргтехника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1F5C" w:rsidRPr="00092850" w:rsidRDefault="00A4079D" w:rsidP="005B454B">
            <w:pPr>
              <w:jc w:val="center"/>
            </w:pPr>
            <w:r w:rsidRPr="00092850">
              <w:t>9</w:t>
            </w:r>
            <w:r w:rsidR="00511F5C" w:rsidRPr="00092850">
              <w:t xml:space="preserve"> единиц на </w:t>
            </w:r>
            <w:r w:rsidR="005B454B" w:rsidRPr="00092850">
              <w:t>управление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1F5C" w:rsidRPr="00092850" w:rsidRDefault="007E2970" w:rsidP="00003245">
            <w:pPr>
              <w:jc w:val="center"/>
            </w:pPr>
            <w:r w:rsidRPr="00092850">
              <w:t xml:space="preserve">не более </w:t>
            </w:r>
            <w:r w:rsidR="00003245" w:rsidRPr="00092850">
              <w:t>2</w:t>
            </w:r>
            <w:r w:rsidR="003C442E" w:rsidRPr="00092850">
              <w:t>0</w:t>
            </w:r>
            <w:r w:rsidR="005B454B" w:rsidRPr="00092850">
              <w:t>00</w:t>
            </w:r>
            <w:r w:rsidR="00740214" w:rsidRPr="00092850">
              <w:t>,00</w:t>
            </w:r>
          </w:p>
        </w:tc>
        <w:tc>
          <w:tcPr>
            <w:tcW w:w="2410" w:type="dxa"/>
            <w:vAlign w:val="center"/>
          </w:tcPr>
          <w:p w:rsidR="00511F5C" w:rsidRPr="00092850" w:rsidRDefault="00764255" w:rsidP="003C442E">
            <w:pPr>
              <w:jc w:val="center"/>
            </w:pPr>
            <w:r w:rsidRPr="00092850">
              <w:t xml:space="preserve">не более </w:t>
            </w:r>
            <w:r w:rsidR="00FE32B2" w:rsidRPr="00092850">
              <w:t>6</w:t>
            </w:r>
            <w:r w:rsidR="003C442E" w:rsidRPr="00092850">
              <w:t>000</w:t>
            </w:r>
            <w:r w:rsidR="0082719A" w:rsidRPr="00092850">
              <w:t>,00</w:t>
            </w:r>
          </w:p>
        </w:tc>
      </w:tr>
    </w:tbl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1.10.</w:t>
      </w:r>
      <w:r w:rsidR="006A29FC" w:rsidRPr="00092850">
        <w:rPr>
          <w:rFonts w:eastAsia="Calibri"/>
          <w:bCs/>
        </w:rPr>
        <w:t xml:space="preserve"> Затраты на </w:t>
      </w:r>
      <w:r w:rsidR="000710CB" w:rsidRPr="00092850">
        <w:rPr>
          <w:rFonts w:eastAsia="Calibri"/>
          <w:bCs/>
        </w:rPr>
        <w:t xml:space="preserve">техническое обслуживание </w:t>
      </w:r>
      <w:proofErr w:type="spellStart"/>
      <w:r w:rsidR="000710CB" w:rsidRPr="00092850">
        <w:rPr>
          <w:rFonts w:eastAsia="Calibri"/>
          <w:bCs/>
        </w:rPr>
        <w:t>регламентно</w:t>
      </w:r>
      <w:proofErr w:type="spellEnd"/>
      <w:r w:rsidR="000710CB" w:rsidRPr="00092850">
        <w:rPr>
          <w:rFonts w:eastAsia="Calibri"/>
          <w:bCs/>
        </w:rPr>
        <w:t xml:space="preserve">-профилактический </w:t>
      </w:r>
      <w:r w:rsidR="006A29FC" w:rsidRPr="00092850">
        <w:rPr>
          <w:rFonts w:eastAsia="Calibri"/>
          <w:bCs/>
        </w:rPr>
        <w:t>ремонт оборудования по обеспечению безопасности информации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74701E6D" wp14:editId="0C4C29BF">
            <wp:extent cx="381000" cy="314325"/>
            <wp:effectExtent l="0" t="0" r="0" b="0"/>
            <wp:docPr id="57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7776" w:rsidRPr="00092850">
        <w:rPr>
          <w:rFonts w:eastAsia="Calibri"/>
          <w:bCs/>
        </w:rPr>
        <w:t xml:space="preserve">), </w:t>
      </w:r>
      <w:proofErr w:type="gramEnd"/>
      <w:r w:rsidR="00797776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0EA384F" wp14:editId="147F2A2F">
            <wp:extent cx="1924050" cy="600075"/>
            <wp:effectExtent l="0" t="0" r="0" b="0"/>
            <wp:docPr id="58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567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D820DBC" wp14:editId="3155DC22">
            <wp:extent cx="476250" cy="314325"/>
            <wp:effectExtent l="0" t="0" r="0" b="0"/>
            <wp:docPr id="59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единиц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 по обеспечению безопасности информации;</w:t>
      </w:r>
    </w:p>
    <w:p w:rsidR="006A29FC" w:rsidRPr="00092850" w:rsidRDefault="006A29FC" w:rsidP="00954D3D">
      <w:pPr>
        <w:adjustRightInd w:val="0"/>
        <w:ind w:firstLine="567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5EAE156" wp14:editId="5ED38A0A">
            <wp:extent cx="428625" cy="314325"/>
            <wp:effectExtent l="19050" t="0" r="9525" b="0"/>
            <wp:docPr id="60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-профилактического ремонта 1 единицы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 в год.</w:t>
      </w:r>
    </w:p>
    <w:p w:rsidR="006A29FC" w:rsidRPr="00092850" w:rsidRDefault="006A29FC" w:rsidP="00954D3D">
      <w:pPr>
        <w:adjustRightInd w:val="0"/>
        <w:ind w:firstLine="567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1.11.</w:t>
      </w:r>
      <w:r w:rsidR="006A29FC" w:rsidRPr="00092850">
        <w:rPr>
          <w:rFonts w:eastAsia="Calibri"/>
          <w:bCs/>
        </w:rPr>
        <w:t xml:space="preserve"> Затраты на ремонт системы телефонной связи (автоматизированных телефонных станций</w:t>
      </w:r>
      <w:proofErr w:type="gramStart"/>
      <w:r w:rsidR="006A29FC" w:rsidRPr="00092850">
        <w:rPr>
          <w:rFonts w:eastAsia="Calibri"/>
          <w:bCs/>
        </w:rPr>
        <w:t>)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74638DC0" wp14:editId="2A420313">
            <wp:extent cx="333375" cy="314325"/>
            <wp:effectExtent l="0" t="0" r="9525" b="0"/>
            <wp:docPr id="61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7776" w:rsidRPr="00092850">
        <w:rPr>
          <w:rFonts w:eastAsia="Calibri"/>
          <w:bCs/>
        </w:rPr>
        <w:t xml:space="preserve">), </w:t>
      </w:r>
      <w:proofErr w:type="gramEnd"/>
      <w:r w:rsidR="00797776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417CC133" wp14:editId="6A0C9E70">
            <wp:extent cx="1866900" cy="600075"/>
            <wp:effectExtent l="0" t="0" r="0" b="0"/>
            <wp:docPr id="6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1271186" wp14:editId="52D7E532">
            <wp:extent cx="447675" cy="314325"/>
            <wp:effectExtent l="0" t="0" r="9525" b="0"/>
            <wp:docPr id="6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автоматизированных телефонных станций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вида;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F808CC0" wp14:editId="41A48208">
            <wp:extent cx="390525" cy="314325"/>
            <wp:effectExtent l="19050" t="0" r="9525" b="0"/>
            <wp:docPr id="64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-профилактического ремонта 1 автоматизированной телефонной станции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вида в год.</w:t>
      </w:r>
    </w:p>
    <w:p w:rsidR="003C442E" w:rsidRPr="00092850" w:rsidRDefault="003C442E" w:rsidP="003C442E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lastRenderedPageBreak/>
        <w:t>1.12</w:t>
      </w:r>
      <w:r w:rsidR="006A29FC" w:rsidRPr="00092850">
        <w:rPr>
          <w:rFonts w:eastAsia="Calibri"/>
          <w:bCs/>
        </w:rPr>
        <w:t>. Затраты на ремонт локальных вычислительных сетей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5F1D5667" wp14:editId="0388A409">
            <wp:extent cx="361950" cy="314325"/>
            <wp:effectExtent l="0" t="0" r="0" b="0"/>
            <wp:docPr id="65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</w:t>
      </w:r>
      <w:r w:rsidR="00797776" w:rsidRPr="00092850">
        <w:rPr>
          <w:rFonts w:eastAsia="Calibri"/>
          <w:bCs/>
        </w:rPr>
        <w:t>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2C098EFD" wp14:editId="05BF4FB6">
            <wp:extent cx="1924050" cy="600075"/>
            <wp:effectExtent l="0" t="0" r="0" b="0"/>
            <wp:docPr id="66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761BDC1" wp14:editId="1BB95747">
            <wp:extent cx="447675" cy="314325"/>
            <wp:effectExtent l="0" t="0" r="9525" b="0"/>
            <wp:docPr id="67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устройств локальных вычислительных сетей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вида;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056012E" wp14:editId="6E781900">
            <wp:extent cx="400050" cy="314325"/>
            <wp:effectExtent l="19050" t="0" r="0" b="0"/>
            <wp:docPr id="68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-профилактического ремонта 1 устройства локальных вычислительных сетей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вида в год.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1.13</w:t>
      </w:r>
      <w:r w:rsidR="006A29FC" w:rsidRPr="00092850">
        <w:rPr>
          <w:rFonts w:eastAsia="Calibri"/>
          <w:bCs/>
        </w:rPr>
        <w:t xml:space="preserve">. Затраты на </w:t>
      </w:r>
      <w:r w:rsidR="00797776" w:rsidRPr="00092850">
        <w:rPr>
          <w:rFonts w:eastAsia="Calibri"/>
          <w:bCs/>
        </w:rPr>
        <w:t xml:space="preserve">техническое обслуживание и </w:t>
      </w:r>
      <w:proofErr w:type="spellStart"/>
      <w:r w:rsidR="00797776" w:rsidRPr="00092850">
        <w:rPr>
          <w:rFonts w:eastAsia="Calibri"/>
          <w:bCs/>
        </w:rPr>
        <w:t>регламентно</w:t>
      </w:r>
      <w:proofErr w:type="spellEnd"/>
      <w:r w:rsidR="00797776" w:rsidRPr="00092850">
        <w:rPr>
          <w:rFonts w:eastAsia="Calibri"/>
          <w:bCs/>
        </w:rPr>
        <w:t xml:space="preserve">-профилактический </w:t>
      </w:r>
      <w:r w:rsidR="006A29FC" w:rsidRPr="00092850">
        <w:rPr>
          <w:rFonts w:eastAsia="Calibri"/>
          <w:bCs/>
        </w:rPr>
        <w:t>ремонт систем бесперебойного питания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1064064B" wp14:editId="6852374C">
            <wp:extent cx="381000" cy="314325"/>
            <wp:effectExtent l="0" t="0" r="0" b="0"/>
            <wp:docPr id="69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</w:t>
      </w:r>
      <w:r w:rsidR="00797776" w:rsidRPr="00092850">
        <w:rPr>
          <w:rFonts w:eastAsia="Calibri"/>
          <w:bCs/>
        </w:rPr>
        <w:t>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35204676" wp14:editId="323BED44">
            <wp:extent cx="1924050" cy="600075"/>
            <wp:effectExtent l="0" t="0" r="0" b="0"/>
            <wp:docPr id="70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567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00A1FB9" wp14:editId="5F6FC3C3">
            <wp:extent cx="476250" cy="314325"/>
            <wp:effectExtent l="0" t="0" r="0" b="0"/>
            <wp:docPr id="71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модулей бесперебойного питания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вида;</w:t>
      </w:r>
    </w:p>
    <w:p w:rsidR="006A29FC" w:rsidRPr="00092850" w:rsidRDefault="006A29FC" w:rsidP="00954D3D">
      <w:pPr>
        <w:adjustRightInd w:val="0"/>
        <w:ind w:firstLine="567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DB5FB96" wp14:editId="29818AFA">
            <wp:extent cx="428625" cy="314325"/>
            <wp:effectExtent l="19050" t="0" r="9525" b="0"/>
            <wp:docPr id="7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-профилактического ремонта 1 модуля бесперебойного питания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вида в год.</w:t>
      </w:r>
    </w:p>
    <w:p w:rsidR="009D216D" w:rsidRPr="00092850" w:rsidRDefault="009D216D" w:rsidP="009D216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1.14</w:t>
      </w:r>
      <w:r w:rsidR="006A29FC" w:rsidRPr="00092850">
        <w:rPr>
          <w:rFonts w:eastAsia="Calibri"/>
          <w:bCs/>
        </w:rPr>
        <w:t xml:space="preserve">. Затраты на техническое обслуживание и </w:t>
      </w:r>
      <w:proofErr w:type="spellStart"/>
      <w:r w:rsidR="006A29FC" w:rsidRPr="00092850">
        <w:rPr>
          <w:rFonts w:eastAsia="Calibri"/>
          <w:bCs/>
        </w:rPr>
        <w:t>регламентно</w:t>
      </w:r>
      <w:proofErr w:type="spellEnd"/>
      <w:r w:rsidR="006A29FC" w:rsidRPr="00092850">
        <w:rPr>
          <w:rFonts w:eastAsia="Calibri"/>
          <w:bCs/>
        </w:rPr>
        <w:t>-профилактический ремонт принтеров, многофункциональных устройств, копировальных аппаратов и иной оргтехники (</w:t>
      </w:r>
      <w:proofErr w:type="spellStart"/>
      <w:r w:rsidR="006A29FC" w:rsidRPr="00092850">
        <w:rPr>
          <w:rFonts w:eastAsia="Calibri"/>
          <w:bCs/>
        </w:rPr>
        <w:t>Зрпм</w:t>
      </w:r>
      <w:proofErr w:type="spellEnd"/>
      <w:r w:rsidR="006A29FC" w:rsidRPr="00092850">
        <w:rPr>
          <w:rFonts w:eastAsia="Calibri"/>
          <w:bCs/>
        </w:rPr>
        <w:t>) определяются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9BD585B" wp14:editId="1FF39C76">
            <wp:extent cx="1990725" cy="600075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5FC628F1" wp14:editId="501D89BB">
            <wp:extent cx="495300" cy="3333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i-х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18399F28" wp14:editId="759B7B4C">
            <wp:extent cx="447675" cy="333375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-профилактического  ремонта i-х принтеров, многофункциональных устройств, копировальных аппаратов и иной оргтехники в год.</w:t>
      </w:r>
    </w:p>
    <w:p w:rsidR="0082719A" w:rsidRPr="00092850" w:rsidRDefault="0082719A" w:rsidP="0082719A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bCs/>
        </w:rPr>
        <w:t xml:space="preserve">Нормативы, применяемые при расчете нормативных затрат </w:t>
      </w:r>
    </w:p>
    <w:p w:rsidR="0082719A" w:rsidRPr="00092850" w:rsidRDefault="0082719A" w:rsidP="0082719A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bCs/>
        </w:rPr>
        <w:t>на ремонт принтеров, многофункциональных устройств, копировальных аппаратов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2269"/>
        <w:gridCol w:w="2410"/>
        <w:gridCol w:w="2410"/>
      </w:tblGrid>
      <w:tr w:rsidR="0082719A" w:rsidRPr="00092850" w:rsidTr="000E5579">
        <w:trPr>
          <w:trHeight w:val="2893"/>
        </w:trPr>
        <w:tc>
          <w:tcPr>
            <w:tcW w:w="2374" w:type="dxa"/>
          </w:tcPr>
          <w:p w:rsidR="0082719A" w:rsidRPr="00092850" w:rsidRDefault="0082719A" w:rsidP="000E5579">
            <w:pPr>
              <w:jc w:val="center"/>
            </w:pPr>
            <w:r w:rsidRPr="00092850">
              <w:t>Наименование оргтехники</w:t>
            </w:r>
          </w:p>
        </w:tc>
        <w:tc>
          <w:tcPr>
            <w:tcW w:w="2269" w:type="dxa"/>
          </w:tcPr>
          <w:p w:rsidR="0082719A" w:rsidRPr="00092850" w:rsidRDefault="0082719A" w:rsidP="000E5579">
            <w:pPr>
              <w:jc w:val="center"/>
            </w:pPr>
            <w:r w:rsidRPr="00092850">
              <w:t xml:space="preserve">Количество принтеров, многофункциональных устройств, копировальных аппаратов и иной оргтехники </w:t>
            </w:r>
          </w:p>
        </w:tc>
        <w:tc>
          <w:tcPr>
            <w:tcW w:w="2410" w:type="dxa"/>
          </w:tcPr>
          <w:p w:rsidR="0082719A" w:rsidRPr="00092850" w:rsidRDefault="0082719A" w:rsidP="000E5579">
            <w:pPr>
              <w:jc w:val="center"/>
            </w:pPr>
            <w:r w:rsidRPr="00092850">
              <w:t xml:space="preserve">Цена технического обслуживания и </w:t>
            </w:r>
            <w:proofErr w:type="spellStart"/>
            <w:r w:rsidRPr="00092850">
              <w:t>регламентно</w:t>
            </w:r>
            <w:proofErr w:type="spellEnd"/>
            <w:r w:rsidRPr="00092850">
              <w:t>-профилактического ремонта принтеров, многофункциональных устройств, копировальных аппаратов и иной оргтехники в год</w:t>
            </w:r>
          </w:p>
          <w:p w:rsidR="0082719A" w:rsidRPr="00092850" w:rsidRDefault="0082719A" w:rsidP="000E5579">
            <w:pPr>
              <w:jc w:val="center"/>
            </w:pPr>
          </w:p>
        </w:tc>
        <w:tc>
          <w:tcPr>
            <w:tcW w:w="2410" w:type="dxa"/>
          </w:tcPr>
          <w:p w:rsidR="0082719A" w:rsidRPr="00092850" w:rsidRDefault="0082719A" w:rsidP="000E5579">
            <w:pPr>
              <w:jc w:val="both"/>
            </w:pPr>
            <w:r w:rsidRPr="00092850">
              <w:rPr>
                <w:rFonts w:eastAsia="Calibri"/>
                <w:bCs/>
              </w:rPr>
              <w:t xml:space="preserve">Затраты на техническое обслуживание и </w:t>
            </w:r>
            <w:proofErr w:type="spellStart"/>
            <w:r w:rsidRPr="00092850">
              <w:rPr>
                <w:rFonts w:eastAsia="Calibri"/>
                <w:bCs/>
              </w:rPr>
              <w:t>регламентно</w:t>
            </w:r>
            <w:proofErr w:type="spellEnd"/>
            <w:r w:rsidRPr="00092850">
              <w:rPr>
                <w:rFonts w:eastAsia="Calibri"/>
                <w:bCs/>
              </w:rPr>
              <w:t xml:space="preserve">-профилактический ремонт принтеров, многофункциональных устройств, копировальных аппаратов и иной оргтехники </w:t>
            </w:r>
          </w:p>
        </w:tc>
      </w:tr>
      <w:tr w:rsidR="0082719A" w:rsidRPr="00092850" w:rsidTr="000E5579">
        <w:tc>
          <w:tcPr>
            <w:tcW w:w="2374" w:type="dxa"/>
            <w:vAlign w:val="center"/>
          </w:tcPr>
          <w:p w:rsidR="0082719A" w:rsidRPr="00092850" w:rsidRDefault="0082719A" w:rsidP="00740214">
            <w:pPr>
              <w:jc w:val="both"/>
            </w:pPr>
            <w:r w:rsidRPr="00092850">
              <w:lastRenderedPageBreak/>
              <w:t xml:space="preserve">Принтеры </w:t>
            </w:r>
          </w:p>
        </w:tc>
        <w:tc>
          <w:tcPr>
            <w:tcW w:w="2269" w:type="dxa"/>
            <w:vAlign w:val="center"/>
          </w:tcPr>
          <w:p w:rsidR="0082719A" w:rsidRPr="00092850" w:rsidRDefault="00740214" w:rsidP="000E5579">
            <w:pPr>
              <w:jc w:val="center"/>
            </w:pPr>
            <w:r w:rsidRPr="00092850">
              <w:t>4</w:t>
            </w:r>
          </w:p>
        </w:tc>
        <w:tc>
          <w:tcPr>
            <w:tcW w:w="2410" w:type="dxa"/>
            <w:vAlign w:val="center"/>
          </w:tcPr>
          <w:p w:rsidR="0082719A" w:rsidRPr="00092850" w:rsidRDefault="0082719A" w:rsidP="007A1DAA">
            <w:pPr>
              <w:jc w:val="center"/>
            </w:pPr>
            <w:r w:rsidRPr="00092850">
              <w:t xml:space="preserve">не более </w:t>
            </w:r>
            <w:r w:rsidR="00FE32B2" w:rsidRPr="00092850">
              <w:t>4</w:t>
            </w:r>
            <w:r w:rsidR="007A1DAA" w:rsidRPr="00092850">
              <w:t>0</w:t>
            </w:r>
            <w:r w:rsidRPr="00092850">
              <w:t>00,00</w:t>
            </w:r>
          </w:p>
        </w:tc>
        <w:tc>
          <w:tcPr>
            <w:tcW w:w="2410" w:type="dxa"/>
          </w:tcPr>
          <w:p w:rsidR="0082719A" w:rsidRPr="00092850" w:rsidRDefault="007A1DAA" w:rsidP="000E5579">
            <w:pPr>
              <w:jc w:val="center"/>
            </w:pPr>
            <w:r w:rsidRPr="00092850">
              <w:t xml:space="preserve">не более </w:t>
            </w:r>
            <w:r w:rsidR="00FE32B2" w:rsidRPr="00092850">
              <w:t>4</w:t>
            </w:r>
            <w:r w:rsidR="00740214" w:rsidRPr="00092850">
              <w:t xml:space="preserve"> 000</w:t>
            </w:r>
            <w:r w:rsidR="0082719A" w:rsidRPr="00092850">
              <w:t>,00</w:t>
            </w:r>
          </w:p>
        </w:tc>
      </w:tr>
      <w:tr w:rsidR="0082719A" w:rsidRPr="00092850" w:rsidTr="000E5579">
        <w:tc>
          <w:tcPr>
            <w:tcW w:w="2374" w:type="dxa"/>
            <w:vAlign w:val="center"/>
          </w:tcPr>
          <w:p w:rsidR="0082719A" w:rsidRPr="00092850" w:rsidRDefault="0082719A" w:rsidP="000E5579">
            <w:pPr>
              <w:jc w:val="both"/>
            </w:pPr>
            <w:r w:rsidRPr="00092850">
              <w:t>Многофункциональные устройства</w:t>
            </w:r>
          </w:p>
        </w:tc>
        <w:tc>
          <w:tcPr>
            <w:tcW w:w="2269" w:type="dxa"/>
            <w:vAlign w:val="center"/>
          </w:tcPr>
          <w:p w:rsidR="0082719A" w:rsidRPr="00092850" w:rsidRDefault="00740214" w:rsidP="000E5579">
            <w:pPr>
              <w:jc w:val="center"/>
            </w:pPr>
            <w:r w:rsidRPr="00092850">
              <w:t>3</w:t>
            </w:r>
          </w:p>
        </w:tc>
        <w:tc>
          <w:tcPr>
            <w:tcW w:w="2410" w:type="dxa"/>
            <w:vAlign w:val="center"/>
          </w:tcPr>
          <w:p w:rsidR="0082719A" w:rsidRPr="00092850" w:rsidRDefault="0082719A" w:rsidP="000E5579">
            <w:pPr>
              <w:jc w:val="center"/>
            </w:pPr>
            <w:r w:rsidRPr="00092850">
              <w:t xml:space="preserve">не более </w:t>
            </w:r>
            <w:r w:rsidR="00FE32B2" w:rsidRPr="00092850">
              <w:t>4</w:t>
            </w:r>
            <w:r w:rsidR="007A1DAA" w:rsidRPr="00092850">
              <w:t>0</w:t>
            </w:r>
            <w:r w:rsidRPr="00092850">
              <w:t>00,00</w:t>
            </w:r>
          </w:p>
          <w:p w:rsidR="0082719A" w:rsidRPr="00092850" w:rsidRDefault="0082719A" w:rsidP="000E5579">
            <w:pPr>
              <w:jc w:val="center"/>
            </w:pPr>
          </w:p>
        </w:tc>
        <w:tc>
          <w:tcPr>
            <w:tcW w:w="2410" w:type="dxa"/>
          </w:tcPr>
          <w:p w:rsidR="0082719A" w:rsidRPr="00092850" w:rsidRDefault="007A1DAA" w:rsidP="000E5579">
            <w:pPr>
              <w:jc w:val="center"/>
            </w:pPr>
            <w:r w:rsidRPr="00092850">
              <w:t xml:space="preserve">не более </w:t>
            </w:r>
            <w:r w:rsidR="002449FA" w:rsidRPr="00092850">
              <w:t>4</w:t>
            </w:r>
            <w:r w:rsidR="00740214" w:rsidRPr="00092850">
              <w:t xml:space="preserve"> 000</w:t>
            </w:r>
            <w:r w:rsidR="0082719A" w:rsidRPr="00092850">
              <w:t>,00</w:t>
            </w:r>
          </w:p>
        </w:tc>
      </w:tr>
      <w:tr w:rsidR="004E4775" w:rsidRPr="00092850" w:rsidTr="000E5579">
        <w:tc>
          <w:tcPr>
            <w:tcW w:w="2374" w:type="dxa"/>
            <w:vAlign w:val="center"/>
          </w:tcPr>
          <w:p w:rsidR="004E4775" w:rsidRPr="00092850" w:rsidRDefault="004E4775" w:rsidP="000E5579">
            <w:pPr>
              <w:jc w:val="both"/>
            </w:pPr>
          </w:p>
        </w:tc>
        <w:tc>
          <w:tcPr>
            <w:tcW w:w="2269" w:type="dxa"/>
            <w:vAlign w:val="center"/>
          </w:tcPr>
          <w:p w:rsidR="004E4775" w:rsidRPr="00092850" w:rsidRDefault="004E4775" w:rsidP="000E5579">
            <w:pPr>
              <w:jc w:val="center"/>
            </w:pPr>
            <w:r w:rsidRPr="00092850">
              <w:t>Итого</w:t>
            </w:r>
          </w:p>
        </w:tc>
        <w:tc>
          <w:tcPr>
            <w:tcW w:w="2410" w:type="dxa"/>
            <w:vAlign w:val="center"/>
          </w:tcPr>
          <w:p w:rsidR="004E4775" w:rsidRPr="00092850" w:rsidRDefault="004E4775" w:rsidP="000E5579">
            <w:pPr>
              <w:jc w:val="center"/>
            </w:pPr>
            <w:r w:rsidRPr="00092850">
              <w:t>Не более 8000</w:t>
            </w:r>
          </w:p>
        </w:tc>
        <w:tc>
          <w:tcPr>
            <w:tcW w:w="2410" w:type="dxa"/>
          </w:tcPr>
          <w:p w:rsidR="004E4775" w:rsidRPr="00092850" w:rsidRDefault="004E4775" w:rsidP="000E5579">
            <w:pPr>
              <w:jc w:val="center"/>
            </w:pPr>
            <w:r w:rsidRPr="00092850">
              <w:t>Не более 8000</w:t>
            </w:r>
          </w:p>
        </w:tc>
      </w:tr>
    </w:tbl>
    <w:p w:rsidR="006A29FC" w:rsidRPr="00092850" w:rsidRDefault="006A29FC" w:rsidP="00954D3D">
      <w:pPr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bCs/>
        </w:rPr>
      </w:pPr>
      <w:r w:rsidRPr="00092850">
        <w:rPr>
          <w:rFonts w:eastAsia="Calibri"/>
          <w:bCs/>
        </w:rPr>
        <w:t>Затрат</w:t>
      </w:r>
      <w:r w:rsidR="00CF73FF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на приобретение прочих работ и услуг, не относящиеся к затратам на услуги связи, аренду и содержание имущества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1.15</w:t>
      </w:r>
      <w:r w:rsidR="006A29FC" w:rsidRPr="00092850">
        <w:rPr>
          <w:rFonts w:eastAsia="Calibri"/>
          <w:bCs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68D61488" wp14:editId="77DEA442">
            <wp:extent cx="361950" cy="3143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43B0" w:rsidRPr="00092850">
        <w:rPr>
          <w:rFonts w:eastAsia="Calibri"/>
          <w:bCs/>
        </w:rPr>
        <w:t xml:space="preserve">), </w:t>
      </w:r>
      <w:proofErr w:type="gramEnd"/>
      <w:r w:rsidR="004643B0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1941DD" w:rsidP="00954D3D">
      <w:pPr>
        <w:adjustRightInd w:val="0"/>
        <w:jc w:val="center"/>
        <w:rPr>
          <w:rFonts w:eastAsia="Calibri"/>
          <w:bCs/>
        </w:rPr>
      </w:pPr>
      <w:r w:rsidRPr="00092850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065AC" wp14:editId="2E594E54">
                <wp:simplePos x="0" y="0"/>
                <wp:positionH relativeFrom="column">
                  <wp:posOffset>3072765</wp:posOffset>
                </wp:positionH>
                <wp:positionV relativeFrom="paragraph">
                  <wp:posOffset>24130</wp:posOffset>
                </wp:positionV>
                <wp:extent cx="504825" cy="233680"/>
                <wp:effectExtent l="0" t="0" r="9525" b="13970"/>
                <wp:wrapNone/>
                <wp:docPr id="418" name="Прямоугольник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F11" w:rsidRPr="00FF3DCF" w:rsidRDefault="00071F11" w:rsidP="006A29F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8" o:spid="_x0000_s1026" style="position:absolute;left:0;text-align:left;margin-left:241.95pt;margin-top:1.9pt;width:39.7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" filled="f" stroked="f">
                <v:textbox style="mso-fit-shape-to-text:t" inset="0,0,0,0">
                  <w:txbxContent>
                    <w:p w:rsidR="00FA4F1C" w:rsidRPr="00FF3DCF" w:rsidRDefault="00FA4F1C" w:rsidP="006A29F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331EB400" wp14:editId="3BEC226A">
            <wp:extent cx="1495425" cy="314325"/>
            <wp:effectExtent l="0" t="0" r="9525" b="0"/>
            <wp:docPr id="77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CF1221C" wp14:editId="79B671B2">
            <wp:extent cx="400050" cy="314325"/>
            <wp:effectExtent l="0" t="0" r="0" b="0"/>
            <wp:docPr id="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затраты на оплату услуг по сопровождению справочно-правовых систем;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734BEA9" wp14:editId="6D83431E">
            <wp:extent cx="381000" cy="314325"/>
            <wp:effectExtent l="0" t="0" r="0" b="0"/>
            <wp:docPr id="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затраты на оплату услуг по сопровождению и приобретению иного программного обеспечения.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677360" w:rsidRPr="00092850" w:rsidRDefault="00677360" w:rsidP="00677360">
      <w:pPr>
        <w:adjustRightInd w:val="0"/>
        <w:jc w:val="both"/>
        <w:rPr>
          <w:rFonts w:eastAsia="Calibri"/>
          <w:bCs/>
          <w:color w:val="000000" w:themeColor="text1"/>
        </w:rPr>
      </w:pPr>
      <w:r w:rsidRPr="00092850">
        <w:rPr>
          <w:rFonts w:eastAsia="Calibri"/>
          <w:bCs/>
        </w:rPr>
        <w:t xml:space="preserve">         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предусматриваются в </w:t>
      </w:r>
      <w:r w:rsidRPr="00092850">
        <w:rPr>
          <w:rFonts w:eastAsia="Calibri"/>
          <w:bCs/>
          <w:color w:val="000000" w:themeColor="text1"/>
        </w:rPr>
        <w:t>сумме  рублей.</w:t>
      </w:r>
    </w:p>
    <w:p w:rsidR="009C10C5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</w:t>
      </w:r>
      <w:r w:rsidR="006A29FC" w:rsidRPr="00092850">
        <w:rPr>
          <w:rFonts w:eastAsia="Calibri"/>
          <w:bCs/>
        </w:rPr>
        <w:t>1</w:t>
      </w:r>
      <w:r w:rsidRPr="00092850">
        <w:rPr>
          <w:rFonts w:eastAsia="Calibri"/>
          <w:bCs/>
        </w:rPr>
        <w:t>6</w:t>
      </w:r>
      <w:r w:rsidR="006A29FC" w:rsidRPr="00092850">
        <w:rPr>
          <w:rFonts w:eastAsia="Calibri"/>
          <w:bCs/>
        </w:rPr>
        <w:t xml:space="preserve">. Затраты на оплату услуг по сопровождению справочно-правовых систем </w:t>
      </w: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(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5FB2BB0D" wp14:editId="66BEC3CD">
            <wp:extent cx="400050" cy="314325"/>
            <wp:effectExtent l="0" t="0" r="0" b="0"/>
            <wp:docPr id="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43B0" w:rsidRPr="00092850">
        <w:rPr>
          <w:rFonts w:eastAsia="Calibri"/>
          <w:bCs/>
        </w:rPr>
        <w:t>), определяются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3F6A86C2" wp14:editId="74C0A0E8">
            <wp:extent cx="1333500" cy="60007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 xml:space="preserve"> 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1CE9DBB8" wp14:editId="529EE9D9">
            <wp:extent cx="476250" cy="314325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740214" w:rsidRPr="00092850" w:rsidRDefault="00740214" w:rsidP="00740214">
      <w:pPr>
        <w:adjustRightInd w:val="0"/>
        <w:ind w:firstLine="709"/>
        <w:jc w:val="center"/>
        <w:rPr>
          <w:rFonts w:eastAsia="Calibri"/>
          <w:bCs/>
          <w:color w:val="FF0000"/>
        </w:rPr>
      </w:pPr>
      <w:r w:rsidRPr="00092850">
        <w:rPr>
          <w:bCs/>
        </w:rPr>
        <w:t xml:space="preserve">Нормативы, применяемые при расчете нормативных затрат </w:t>
      </w:r>
      <w:r w:rsidRPr="00092850">
        <w:rPr>
          <w:rFonts w:eastAsia="Calibri"/>
          <w:bCs/>
        </w:rPr>
        <w:t>на оплату услуг по сопровождению справочно-правовых систем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28481E" w:rsidRPr="00092850" w:rsidTr="0028481E">
        <w:tc>
          <w:tcPr>
            <w:tcW w:w="4361" w:type="dxa"/>
          </w:tcPr>
          <w:p w:rsidR="00AE4A5D" w:rsidRPr="00092850" w:rsidRDefault="00AE4A5D" w:rsidP="00954D3D">
            <w:pPr>
              <w:jc w:val="center"/>
            </w:pPr>
            <w:r w:rsidRPr="00092850">
              <w:t xml:space="preserve">Наименование </w:t>
            </w:r>
          </w:p>
        </w:tc>
        <w:tc>
          <w:tcPr>
            <w:tcW w:w="5245" w:type="dxa"/>
          </w:tcPr>
          <w:p w:rsidR="00AE4A5D" w:rsidRPr="00092850" w:rsidRDefault="00AE4A5D" w:rsidP="00954D3D">
            <w:pPr>
              <w:jc w:val="center"/>
            </w:pPr>
            <w:r w:rsidRPr="00092850">
              <w:t>Ориентировочная стоимость в год (руб.)</w:t>
            </w:r>
          </w:p>
        </w:tc>
      </w:tr>
      <w:tr w:rsidR="0028481E" w:rsidRPr="00092850" w:rsidTr="0028481E">
        <w:tc>
          <w:tcPr>
            <w:tcW w:w="4361" w:type="dxa"/>
          </w:tcPr>
          <w:p w:rsidR="009D216D" w:rsidRPr="00092850" w:rsidRDefault="009D216D" w:rsidP="009D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Информационно-правовая</w:t>
            </w:r>
          </w:p>
          <w:p w:rsidR="00AE4A5D" w:rsidRPr="00092850" w:rsidRDefault="009D216D" w:rsidP="009D216D">
            <w:pPr>
              <w:jc w:val="both"/>
            </w:pPr>
            <w:r w:rsidRPr="00092850">
              <w:rPr>
                <w:color w:val="000000"/>
              </w:rPr>
              <w:t>система «Консультант Плюс»</w:t>
            </w:r>
          </w:p>
        </w:tc>
        <w:tc>
          <w:tcPr>
            <w:tcW w:w="5245" w:type="dxa"/>
          </w:tcPr>
          <w:p w:rsidR="00AE4A5D" w:rsidRPr="00092850" w:rsidRDefault="00AE4A5D" w:rsidP="003C442E">
            <w:pPr>
              <w:jc w:val="center"/>
            </w:pPr>
            <w:r w:rsidRPr="00092850">
              <w:t xml:space="preserve">не более </w:t>
            </w:r>
            <w:r w:rsidR="00367173">
              <w:t>170</w:t>
            </w:r>
            <w:r w:rsidR="00835D37">
              <w:t>000,00</w:t>
            </w:r>
          </w:p>
        </w:tc>
      </w:tr>
    </w:tbl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1.17</w:t>
      </w:r>
      <w:r w:rsidR="006A29FC" w:rsidRPr="00092850">
        <w:rPr>
          <w:rFonts w:eastAsia="Calibri"/>
          <w:bCs/>
        </w:rPr>
        <w:t>. Затраты на оплату услуг по сопровождению и приобретению иного программного обеспечения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357E1907" wp14:editId="4192EA4C">
            <wp:extent cx="381000" cy="3143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6AE7" w:rsidRPr="00092850">
        <w:rPr>
          <w:rFonts w:eastAsia="Calibri"/>
          <w:bCs/>
        </w:rPr>
        <w:t xml:space="preserve">), </w:t>
      </w:r>
      <w:proofErr w:type="gramEnd"/>
      <w:r w:rsidR="00236AE7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30"/>
        </w:rPr>
        <w:drawing>
          <wp:inline distT="0" distB="0" distL="0" distR="0" wp14:anchorId="3C334DC3" wp14:editId="173AF7C0">
            <wp:extent cx="2200275" cy="6191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4C3F4648" wp14:editId="32782793">
            <wp:extent cx="476250" cy="333375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сопровождения g-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иного программного обеспечения;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lastRenderedPageBreak/>
        <w:drawing>
          <wp:inline distT="0" distB="0" distL="0" distR="0" wp14:anchorId="46931010" wp14:editId="12DC119A">
            <wp:extent cx="447675" cy="33337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6A29FC" w:rsidRPr="00092850" w:rsidRDefault="006A29FC" w:rsidP="00954D3D">
      <w:pPr>
        <w:autoSpaceDE w:val="0"/>
        <w:autoSpaceDN w:val="0"/>
        <w:adjustRightInd w:val="0"/>
        <w:jc w:val="center"/>
        <w:rPr>
          <w:bCs/>
        </w:rPr>
      </w:pPr>
      <w:r w:rsidRPr="00092850">
        <w:rPr>
          <w:bCs/>
        </w:rPr>
        <w:t>Нормативы, применяемые при расчете нормативных затрат на оплату</w:t>
      </w:r>
    </w:p>
    <w:p w:rsidR="006A29FC" w:rsidRPr="00092850" w:rsidRDefault="006A29FC" w:rsidP="00954D3D">
      <w:pPr>
        <w:autoSpaceDE w:val="0"/>
        <w:autoSpaceDN w:val="0"/>
        <w:adjustRightInd w:val="0"/>
        <w:jc w:val="center"/>
        <w:rPr>
          <w:bCs/>
        </w:rPr>
      </w:pPr>
      <w:r w:rsidRPr="00092850">
        <w:rPr>
          <w:bCs/>
        </w:rPr>
        <w:t xml:space="preserve"> услуг по сопровождению и приобретению иного программного обеспечения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9E79AA" w:rsidRPr="00092850" w:rsidTr="00AE4A5D">
        <w:tc>
          <w:tcPr>
            <w:tcW w:w="5353" w:type="dxa"/>
          </w:tcPr>
          <w:p w:rsidR="00AE4A5D" w:rsidRPr="00092850" w:rsidRDefault="00AE4A5D" w:rsidP="00954D3D">
            <w:pPr>
              <w:jc w:val="center"/>
            </w:pPr>
            <w:r w:rsidRPr="00092850">
              <w:t xml:space="preserve">Наименование </w:t>
            </w:r>
            <w:proofErr w:type="gramStart"/>
            <w:r w:rsidRPr="00092850">
              <w:t>ПО</w:t>
            </w:r>
            <w:proofErr w:type="gramEnd"/>
          </w:p>
        </w:tc>
        <w:tc>
          <w:tcPr>
            <w:tcW w:w="4253" w:type="dxa"/>
          </w:tcPr>
          <w:p w:rsidR="00AE4A5D" w:rsidRPr="00092850" w:rsidRDefault="00AE4A5D" w:rsidP="00954D3D">
            <w:pPr>
              <w:jc w:val="center"/>
            </w:pPr>
            <w:r w:rsidRPr="00092850">
              <w:t>Ориентировочная стоимость в год (руб.)</w:t>
            </w:r>
          </w:p>
        </w:tc>
      </w:tr>
      <w:tr w:rsidR="001F4A79" w:rsidRPr="00092850" w:rsidTr="00AE4A5D">
        <w:tc>
          <w:tcPr>
            <w:tcW w:w="5353" w:type="dxa"/>
          </w:tcPr>
          <w:p w:rsidR="001F4A79" w:rsidRPr="00092850" w:rsidRDefault="001F4A79" w:rsidP="00954D3D">
            <w:pPr>
              <w:jc w:val="both"/>
            </w:pPr>
            <w:r>
              <w:t>Диски ИТС</w:t>
            </w:r>
          </w:p>
        </w:tc>
        <w:tc>
          <w:tcPr>
            <w:tcW w:w="4253" w:type="dxa"/>
          </w:tcPr>
          <w:p w:rsidR="001F4A79" w:rsidRPr="00092850" w:rsidRDefault="002C0D5B" w:rsidP="00C62FD6">
            <w:pPr>
              <w:jc w:val="center"/>
            </w:pPr>
            <w:r>
              <w:t>не более 18000</w:t>
            </w:r>
            <w:r w:rsidR="001F4A79">
              <w:t>,00</w:t>
            </w:r>
          </w:p>
        </w:tc>
      </w:tr>
      <w:tr w:rsidR="009E79AA" w:rsidRPr="00092850" w:rsidTr="00AE4A5D">
        <w:tc>
          <w:tcPr>
            <w:tcW w:w="5353" w:type="dxa"/>
          </w:tcPr>
          <w:p w:rsidR="00AE4A5D" w:rsidRPr="00092850" w:rsidRDefault="009E79AA" w:rsidP="00954D3D">
            <w:pPr>
              <w:jc w:val="both"/>
            </w:pPr>
            <w:r w:rsidRPr="00092850">
              <w:t>Обслуживание программы 1С</w:t>
            </w:r>
          </w:p>
        </w:tc>
        <w:tc>
          <w:tcPr>
            <w:tcW w:w="4253" w:type="dxa"/>
          </w:tcPr>
          <w:p w:rsidR="00AE4A5D" w:rsidRPr="00092850" w:rsidRDefault="0028481E" w:rsidP="00C62FD6">
            <w:pPr>
              <w:jc w:val="center"/>
            </w:pPr>
            <w:r w:rsidRPr="00092850">
              <w:t xml:space="preserve">не более </w:t>
            </w:r>
            <w:r w:rsidR="00367173">
              <w:t>54</w:t>
            </w:r>
            <w:r w:rsidR="00BB6458">
              <w:t>0</w:t>
            </w:r>
            <w:r w:rsidR="00C62FD6" w:rsidRPr="00092850">
              <w:t>00</w:t>
            </w:r>
            <w:r w:rsidR="009E79AA" w:rsidRPr="00092850">
              <w:t>,00</w:t>
            </w:r>
          </w:p>
        </w:tc>
      </w:tr>
      <w:tr w:rsidR="009D216D" w:rsidRPr="00092850" w:rsidTr="009B7510">
        <w:tc>
          <w:tcPr>
            <w:tcW w:w="5353" w:type="dxa"/>
          </w:tcPr>
          <w:p w:rsidR="009D216D" w:rsidRPr="00092850" w:rsidRDefault="009D216D" w:rsidP="009D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Система для сдачи отчетности </w:t>
            </w:r>
            <w:proofErr w:type="gramStart"/>
            <w:r w:rsidRPr="00092850">
              <w:rPr>
                <w:color w:val="000000"/>
              </w:rPr>
              <w:t>в</w:t>
            </w:r>
            <w:proofErr w:type="gramEnd"/>
          </w:p>
          <w:p w:rsidR="009D216D" w:rsidRPr="00092850" w:rsidRDefault="009D216D" w:rsidP="009D216D">
            <w:pPr>
              <w:jc w:val="both"/>
            </w:pPr>
            <w:r w:rsidRPr="00092850">
              <w:rPr>
                <w:color w:val="000000"/>
              </w:rPr>
              <w:t xml:space="preserve">электронном </w:t>
            </w:r>
            <w:proofErr w:type="gramStart"/>
            <w:r w:rsidRPr="00092850">
              <w:rPr>
                <w:color w:val="000000"/>
              </w:rPr>
              <w:t>виде</w:t>
            </w:r>
            <w:proofErr w:type="gramEnd"/>
            <w:r w:rsidRPr="00092850">
              <w:rPr>
                <w:color w:val="000000"/>
              </w:rPr>
              <w:t xml:space="preserve"> (</w:t>
            </w:r>
            <w:proofErr w:type="spellStart"/>
            <w:r w:rsidRPr="00092850">
              <w:rPr>
                <w:color w:val="000000"/>
              </w:rPr>
              <w:t>СБиС</w:t>
            </w:r>
            <w:proofErr w:type="spellEnd"/>
            <w:r w:rsidR="009B7510" w:rsidRPr="00092850">
              <w:rPr>
                <w:color w:val="000000"/>
              </w:rPr>
              <w:t>+</w:t>
            </w:r>
            <w:r w:rsidRPr="00092850">
              <w:rPr>
                <w:color w:val="000000"/>
              </w:rPr>
              <w:t>)</w:t>
            </w:r>
          </w:p>
        </w:tc>
        <w:tc>
          <w:tcPr>
            <w:tcW w:w="4253" w:type="dxa"/>
            <w:vAlign w:val="center"/>
          </w:tcPr>
          <w:p w:rsidR="009D216D" w:rsidRPr="00092850" w:rsidRDefault="009D216D" w:rsidP="00764255">
            <w:pPr>
              <w:jc w:val="center"/>
            </w:pPr>
            <w:r w:rsidRPr="00092850">
              <w:t xml:space="preserve">не более </w:t>
            </w:r>
            <w:r w:rsidR="002C0D5B">
              <w:t>75</w:t>
            </w:r>
            <w:r w:rsidR="00764255" w:rsidRPr="00092850">
              <w:t>00</w:t>
            </w:r>
            <w:r w:rsidRPr="00092850">
              <w:t>,00</w:t>
            </w:r>
          </w:p>
        </w:tc>
      </w:tr>
      <w:tr w:rsidR="009D3BFC" w:rsidRPr="00092850" w:rsidTr="009B7510">
        <w:tc>
          <w:tcPr>
            <w:tcW w:w="5353" w:type="dxa"/>
          </w:tcPr>
          <w:p w:rsidR="009D3BFC" w:rsidRPr="00092850" w:rsidRDefault="009D3BFC" w:rsidP="009B75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Итого:</w:t>
            </w:r>
          </w:p>
        </w:tc>
        <w:tc>
          <w:tcPr>
            <w:tcW w:w="4253" w:type="dxa"/>
            <w:vAlign w:val="center"/>
          </w:tcPr>
          <w:p w:rsidR="009D3BFC" w:rsidRPr="00092850" w:rsidRDefault="009D3BFC" w:rsidP="00764255">
            <w:pPr>
              <w:jc w:val="center"/>
            </w:pPr>
            <w:r w:rsidRPr="00092850">
              <w:t xml:space="preserve">не более </w:t>
            </w:r>
            <w:r w:rsidR="00CA197E">
              <w:t>78148</w:t>
            </w:r>
            <w:r w:rsidRPr="00092850">
              <w:t>,00</w:t>
            </w:r>
          </w:p>
        </w:tc>
      </w:tr>
    </w:tbl>
    <w:p w:rsidR="001B16B3" w:rsidRPr="00092850" w:rsidRDefault="001B16B3" w:rsidP="00954D3D">
      <w:pPr>
        <w:jc w:val="both"/>
      </w:pPr>
      <w:r w:rsidRPr="00092850">
        <w:t xml:space="preserve">          *Примечание. Наименование и количество услуг, необходимых для сопровождения программного обеспечения и приобретение простых (неисключительных) лицензий, могут отличаться от приведенного перечня в зависимости от решаемых учреждением производственных задач. При этом оплата за сопровождение программного обеспечения, осуществляется в пределах доведенных лимитов бюджетных обязательств на обеспечение деятельности учреждения.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1.18</w:t>
      </w:r>
      <w:r w:rsidR="006A29FC" w:rsidRPr="00092850">
        <w:rPr>
          <w:rFonts w:eastAsia="Calibri"/>
          <w:bCs/>
        </w:rPr>
        <w:t>. Затраты на оплату услуг, связанных с обеспечением безопасности информации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1F9C07FB" wp14:editId="3FEAE327">
            <wp:extent cx="381000" cy="3143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6AE7" w:rsidRPr="00092850">
        <w:rPr>
          <w:rFonts w:eastAsia="Calibri"/>
          <w:bCs/>
        </w:rPr>
        <w:t xml:space="preserve">), </w:t>
      </w:r>
      <w:proofErr w:type="gramEnd"/>
      <w:r w:rsidR="00236AE7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1192723" wp14:editId="2CFF26A2">
            <wp:extent cx="1333500" cy="3143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379E22D" wp14:editId="05E6C393">
            <wp:extent cx="276225" cy="314325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затраты на проведение аттестационных, проверочных и контрольных мероприятий;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0E98F1C" wp14:editId="1B23DB33">
            <wp:extent cx="314325" cy="3143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D3BFC" w:rsidRPr="00092850" w:rsidRDefault="00677360" w:rsidP="00954D3D">
      <w:pPr>
        <w:adjustRightInd w:val="0"/>
        <w:ind w:firstLine="709"/>
        <w:jc w:val="both"/>
        <w:rPr>
          <w:bCs/>
        </w:rPr>
      </w:pPr>
      <w:r w:rsidRPr="00092850">
        <w:rPr>
          <w:bCs/>
        </w:rPr>
        <w:t xml:space="preserve">Затраты на оплату услуг, связанных с обеспечением безопасности информации предусматриваются в сумме не более </w:t>
      </w:r>
      <w:r w:rsidR="00367173">
        <w:rPr>
          <w:bCs/>
        </w:rPr>
        <w:t>120</w:t>
      </w:r>
      <w:r w:rsidR="000B2FCE">
        <w:rPr>
          <w:bCs/>
        </w:rPr>
        <w:t>00</w:t>
      </w:r>
      <w:r w:rsidRPr="00092850">
        <w:rPr>
          <w:bCs/>
        </w:rPr>
        <w:t>,00 рублей.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1.19</w:t>
      </w:r>
      <w:r w:rsidR="006A29FC" w:rsidRPr="00092850">
        <w:rPr>
          <w:rFonts w:eastAsia="Calibri"/>
          <w:bCs/>
        </w:rPr>
        <w:t>. Затраты на проведение аттестационных, проверочных и контрольных мероприятий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499CE595" wp14:editId="232050FF">
            <wp:extent cx="276225" cy="314325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6AE7" w:rsidRPr="00092850">
        <w:rPr>
          <w:rFonts w:eastAsia="Calibri"/>
          <w:bCs/>
        </w:rPr>
        <w:t xml:space="preserve">), </w:t>
      </w:r>
      <w:proofErr w:type="gramEnd"/>
      <w:r w:rsidR="00236AE7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30"/>
        </w:rPr>
        <w:drawing>
          <wp:inline distT="0" distB="0" distL="0" distR="0" wp14:anchorId="29D009ED" wp14:editId="2D1980EC">
            <wp:extent cx="3133725" cy="619125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6739D93" wp14:editId="5C70E0F3">
            <wp:extent cx="400050" cy="3143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аттестуемых i-х объектов (помещений);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172AE3B" wp14:editId="5792F31C">
            <wp:extent cx="361950" cy="314325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проведения аттестации 1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объекта (помещения);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3B8565BE" wp14:editId="079D0B6F">
            <wp:extent cx="428625" cy="333375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единиц j-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 (устройств), требующих проверки;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2ECC59E5" wp14:editId="70A18559">
            <wp:extent cx="361950" cy="333375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проведения проверки 1 единицы j-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 (устройства).</w:t>
      </w:r>
    </w:p>
    <w:p w:rsidR="008B33D5" w:rsidRPr="00092850" w:rsidRDefault="008B33D5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236AE7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1.20</w:t>
      </w:r>
      <w:r w:rsidR="006A29FC" w:rsidRPr="00092850">
        <w:rPr>
          <w:rFonts w:eastAsia="Calibri"/>
          <w:bCs/>
        </w:rPr>
        <w:t>.</w:t>
      </w:r>
      <w:r w:rsidR="006A29FC" w:rsidRPr="00092850">
        <w:rPr>
          <w:rFonts w:eastAsia="Calibri"/>
          <w:bCs/>
          <w:color w:val="FF0000"/>
        </w:rPr>
        <w:t xml:space="preserve"> </w:t>
      </w:r>
      <w:r w:rsidR="006A29FC" w:rsidRPr="00092850">
        <w:rPr>
          <w:rFonts w:eastAsia="Calibri"/>
          <w:bCs/>
        </w:rPr>
        <w:t xml:space="preserve">Затраты на приобретение простых (неисключительных) лицензий на использование программного обеспечения по защите информации </w:t>
      </w: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(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7F859B64" wp14:editId="43A75978">
            <wp:extent cx="314325" cy="3143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6AE7" w:rsidRPr="00092850">
        <w:rPr>
          <w:rFonts w:eastAsia="Calibri"/>
          <w:bCs/>
        </w:rPr>
        <w:t>), определяются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lastRenderedPageBreak/>
        <w:drawing>
          <wp:inline distT="0" distB="0" distL="0" distR="0" wp14:anchorId="06201A1A" wp14:editId="18961231">
            <wp:extent cx="1781175" cy="600075"/>
            <wp:effectExtent l="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044A4DC" wp14:editId="74757B90">
            <wp:extent cx="428625" cy="314325"/>
            <wp:effectExtent l="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приобретаемых простых (неисключительных) лицензий на использование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программного обеспечения по защите информации;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A1235E0" wp14:editId="07A9C83E">
            <wp:extent cx="381000" cy="314325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единицы простой (неисключительной) лицензии на использование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программного обеспечения по защите информации.</w:t>
      </w:r>
    </w:p>
    <w:p w:rsidR="00DD7B02" w:rsidRPr="00092850" w:rsidRDefault="00DD7B02" w:rsidP="00954D3D">
      <w:pPr>
        <w:autoSpaceDE w:val="0"/>
        <w:autoSpaceDN w:val="0"/>
        <w:adjustRightInd w:val="0"/>
        <w:jc w:val="center"/>
        <w:rPr>
          <w:bCs/>
        </w:rPr>
      </w:pPr>
      <w:r w:rsidRPr="00092850">
        <w:rPr>
          <w:bCs/>
        </w:rPr>
        <w:t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9B7510" w:rsidRPr="00092850" w:rsidTr="002547E4">
        <w:tc>
          <w:tcPr>
            <w:tcW w:w="3190" w:type="dxa"/>
          </w:tcPr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Наименование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программного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обеспечения </w:t>
            </w:r>
            <w:proofErr w:type="gramStart"/>
            <w:r w:rsidRPr="00092850">
              <w:rPr>
                <w:color w:val="000000"/>
              </w:rPr>
              <w:t>по</w:t>
            </w:r>
            <w:proofErr w:type="gramEnd"/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защите информации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3190" w:type="dxa"/>
          </w:tcPr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Количество </w:t>
            </w:r>
            <w:proofErr w:type="gramStart"/>
            <w:r w:rsidRPr="00092850">
              <w:rPr>
                <w:color w:val="000000"/>
              </w:rPr>
              <w:t>приобретаемых</w:t>
            </w:r>
            <w:proofErr w:type="gramEnd"/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простых (неисключительных)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лицензий на использование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программного обеспечения </w:t>
            </w:r>
            <w:proofErr w:type="gramStart"/>
            <w:r w:rsidRPr="00092850">
              <w:rPr>
                <w:color w:val="000000"/>
              </w:rPr>
              <w:t>по</w:t>
            </w:r>
            <w:proofErr w:type="gramEnd"/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защите информации </w:t>
            </w:r>
            <w:proofErr w:type="gramStart"/>
            <w:r w:rsidRPr="00092850">
              <w:rPr>
                <w:color w:val="000000"/>
              </w:rPr>
              <w:t xml:space="preserve">( </w:t>
            </w:r>
            <w:proofErr w:type="gramEnd"/>
            <w:r w:rsidRPr="00092850">
              <w:rPr>
                <w:color w:val="000000"/>
                <w:sz w:val="19"/>
                <w:szCs w:val="19"/>
              </w:rPr>
              <w:t xml:space="preserve">i </w:t>
            </w:r>
            <w:proofErr w:type="spellStart"/>
            <w:r w:rsidRPr="00092850">
              <w:rPr>
                <w:color w:val="000000"/>
                <w:sz w:val="19"/>
                <w:szCs w:val="19"/>
              </w:rPr>
              <w:t>нп</w:t>
            </w:r>
            <w:proofErr w:type="spellEnd"/>
            <w:r w:rsidRPr="00092850">
              <w:rPr>
                <w:color w:val="000000"/>
                <w:sz w:val="19"/>
                <w:szCs w:val="19"/>
              </w:rPr>
              <w:t xml:space="preserve"> </w:t>
            </w:r>
            <w:r w:rsidRPr="00092850">
              <w:rPr>
                <w:color w:val="000000"/>
                <w:sz w:val="33"/>
                <w:szCs w:val="33"/>
              </w:rPr>
              <w:t xml:space="preserve">Q </w:t>
            </w:r>
            <w:r w:rsidRPr="00092850">
              <w:rPr>
                <w:color w:val="000000"/>
              </w:rPr>
              <w:t>)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3191" w:type="dxa"/>
          </w:tcPr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Цена единицы простой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(неисключительной) лицензии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на использование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программного обеспечения </w:t>
            </w:r>
            <w:proofErr w:type="gramStart"/>
            <w:r w:rsidRPr="00092850">
              <w:rPr>
                <w:color w:val="000000"/>
              </w:rPr>
              <w:t>по</w:t>
            </w:r>
            <w:proofErr w:type="gramEnd"/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защите информации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(руб.) </w:t>
            </w:r>
            <w:proofErr w:type="gramStart"/>
            <w:r w:rsidRPr="00092850">
              <w:rPr>
                <w:color w:val="000000"/>
              </w:rPr>
              <w:t xml:space="preserve">( </w:t>
            </w:r>
            <w:proofErr w:type="gramEnd"/>
            <w:r w:rsidRPr="00092850">
              <w:rPr>
                <w:color w:val="000000"/>
                <w:sz w:val="19"/>
                <w:szCs w:val="19"/>
              </w:rPr>
              <w:t xml:space="preserve">i </w:t>
            </w:r>
            <w:proofErr w:type="spellStart"/>
            <w:r w:rsidRPr="00092850">
              <w:rPr>
                <w:color w:val="000000"/>
                <w:sz w:val="19"/>
                <w:szCs w:val="19"/>
              </w:rPr>
              <w:t>нп</w:t>
            </w:r>
            <w:proofErr w:type="spellEnd"/>
            <w:r w:rsidRPr="00092850">
              <w:rPr>
                <w:color w:val="000000"/>
                <w:sz w:val="19"/>
                <w:szCs w:val="19"/>
              </w:rPr>
              <w:t xml:space="preserve"> </w:t>
            </w:r>
            <w:r w:rsidRPr="00092850">
              <w:rPr>
                <w:color w:val="000000"/>
                <w:sz w:val="33"/>
                <w:szCs w:val="33"/>
              </w:rPr>
              <w:t xml:space="preserve">P </w:t>
            </w:r>
            <w:r w:rsidRPr="00092850">
              <w:rPr>
                <w:color w:val="000000"/>
              </w:rPr>
              <w:t>)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</w:tr>
      <w:tr w:rsidR="009B7510" w:rsidRPr="00092850" w:rsidTr="002547E4">
        <w:tc>
          <w:tcPr>
            <w:tcW w:w="3190" w:type="dxa"/>
          </w:tcPr>
          <w:p w:rsidR="009B7510" w:rsidRPr="00092850" w:rsidRDefault="009D3BFC" w:rsidP="002547E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 w:rsidRPr="00092850">
              <w:rPr>
                <w:color w:val="000000"/>
              </w:rPr>
              <w:t>Продление лицензии антивирусного программного обеспечения</w:t>
            </w:r>
          </w:p>
        </w:tc>
        <w:tc>
          <w:tcPr>
            <w:tcW w:w="3190" w:type="dxa"/>
          </w:tcPr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не более 1 на каждый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персональный компьютер и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 w:rsidRPr="00092850">
              <w:rPr>
                <w:color w:val="000000"/>
              </w:rPr>
              <w:t>сервер</w:t>
            </w:r>
          </w:p>
        </w:tc>
        <w:tc>
          <w:tcPr>
            <w:tcW w:w="3191" w:type="dxa"/>
          </w:tcPr>
          <w:p w:rsidR="009B7510" w:rsidRPr="00092850" w:rsidRDefault="009B7510" w:rsidP="009D3B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2850">
              <w:rPr>
                <w:color w:val="000000"/>
              </w:rPr>
              <w:t xml:space="preserve">не более </w:t>
            </w:r>
            <w:r w:rsidR="002C0D5B">
              <w:rPr>
                <w:color w:val="000000"/>
              </w:rPr>
              <w:t>12</w:t>
            </w:r>
            <w:r w:rsidR="00F94447" w:rsidRPr="00092850">
              <w:rPr>
                <w:color w:val="000000"/>
              </w:rPr>
              <w:t>0</w:t>
            </w:r>
            <w:r w:rsidR="00C62FD6" w:rsidRPr="00092850">
              <w:rPr>
                <w:color w:val="000000"/>
              </w:rPr>
              <w:t>00</w:t>
            </w:r>
            <w:r w:rsidR="009D3BFC" w:rsidRPr="00092850">
              <w:rPr>
                <w:color w:val="000000"/>
              </w:rPr>
              <w:t>,00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</w:tr>
    </w:tbl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1.21</w:t>
      </w:r>
      <w:r w:rsidR="006A29FC" w:rsidRPr="00092850">
        <w:rPr>
          <w:rFonts w:eastAsia="Calibri"/>
          <w:bCs/>
        </w:rPr>
        <w:t>. Затраты на оплату работ по монтажу (установке), дооборудованию и наладке оборудования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17739B4A" wp14:editId="4919122A">
            <wp:extent cx="266700" cy="3143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определяемые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1DABC82" wp14:editId="1F7EAC9B">
            <wp:extent cx="1581150" cy="60007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9B086EE" wp14:editId="64354362">
            <wp:extent cx="381000" cy="3143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оборудования, подлежащего монтажу (установке), дооборудованию и наладке;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A66E828" wp14:editId="08E53368">
            <wp:extent cx="314325" cy="314325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монтажа (установки), дооборудования и наладки 1 единицы   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оборудования.</w:t>
      </w:r>
    </w:p>
    <w:p w:rsidR="006A29FC" w:rsidRPr="00092850" w:rsidRDefault="00B45DBA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bCs/>
          <w:i/>
        </w:rPr>
        <w:t>Не предусматривается</w:t>
      </w:r>
      <w:r w:rsidRPr="00092850">
        <w:rPr>
          <w:bCs/>
        </w:rPr>
        <w:t>.</w:t>
      </w:r>
    </w:p>
    <w:p w:rsidR="006A29FC" w:rsidRPr="00092850" w:rsidRDefault="006A29FC" w:rsidP="00954D3D">
      <w:pPr>
        <w:tabs>
          <w:tab w:val="left" w:pos="1276"/>
        </w:tabs>
        <w:autoSpaceDE w:val="0"/>
        <w:autoSpaceDN w:val="0"/>
        <w:adjustRightInd w:val="0"/>
        <w:jc w:val="center"/>
        <w:outlineLvl w:val="1"/>
        <w:rPr>
          <w:rFonts w:eastAsia="Calibri"/>
          <w:bCs/>
        </w:rPr>
      </w:pPr>
      <w:r w:rsidRPr="00092850">
        <w:rPr>
          <w:rFonts w:eastAsia="Calibri"/>
          <w:bCs/>
        </w:rPr>
        <w:t>Затрат</w:t>
      </w:r>
      <w:r w:rsidR="00CF73FF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на приобретен</w:t>
      </w:r>
      <w:r w:rsidR="00CF73FF" w:rsidRPr="00092850">
        <w:rPr>
          <w:rFonts w:eastAsia="Calibri"/>
          <w:bCs/>
        </w:rPr>
        <w:t>ие основных средств</w:t>
      </w:r>
    </w:p>
    <w:p w:rsidR="00D822ED" w:rsidRDefault="00CF73FF" w:rsidP="00945F16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1.22.</w:t>
      </w:r>
      <w:r w:rsidR="006A29FC" w:rsidRPr="00092850">
        <w:rPr>
          <w:rFonts w:eastAsia="Calibri"/>
          <w:bCs/>
        </w:rPr>
        <w:t xml:space="preserve"> Затраты на приобретение</w:t>
      </w:r>
      <w:r w:rsidR="002C5CA0" w:rsidRPr="00092850">
        <w:rPr>
          <w:rFonts w:eastAsia="Calibri"/>
          <w:bCs/>
        </w:rPr>
        <w:t xml:space="preserve"> основных средств</w:t>
      </w:r>
      <w:proofErr w:type="gramStart"/>
      <w:r w:rsidR="006A29FC" w:rsidRPr="00092850">
        <w:rPr>
          <w:rFonts w:eastAsia="Calibri"/>
          <w:bCs/>
        </w:rPr>
        <w:t xml:space="preserve"> </w:t>
      </w:r>
      <w:r w:rsidR="00945F16" w:rsidRPr="00092850">
        <w:rPr>
          <w:rFonts w:eastAsia="Calibri"/>
          <w:bCs/>
        </w:rPr>
        <w:t>: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2"/>
        <w:gridCol w:w="2369"/>
        <w:gridCol w:w="2420"/>
        <w:gridCol w:w="2369"/>
      </w:tblGrid>
      <w:tr w:rsidR="00962AB9" w:rsidRPr="00092850" w:rsidTr="003F3F5F">
        <w:tc>
          <w:tcPr>
            <w:tcW w:w="2412" w:type="dxa"/>
          </w:tcPr>
          <w:p w:rsidR="00962AB9" w:rsidRPr="00092850" w:rsidRDefault="00962AB9" w:rsidP="003F3F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Наименование</w:t>
            </w:r>
          </w:p>
          <w:p w:rsidR="00962AB9" w:rsidRPr="00092850" w:rsidRDefault="00962AB9" w:rsidP="003F3F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62AB9" w:rsidRPr="00092850" w:rsidRDefault="00962AB9" w:rsidP="003F3F5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369" w:type="dxa"/>
          </w:tcPr>
          <w:p w:rsidR="00962AB9" w:rsidRPr="00092850" w:rsidRDefault="00962AB9" w:rsidP="00962A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 w:rsidRPr="00092850">
              <w:rPr>
                <w:color w:val="000000"/>
              </w:rPr>
              <w:t xml:space="preserve">Количество  </w:t>
            </w:r>
          </w:p>
        </w:tc>
        <w:tc>
          <w:tcPr>
            <w:tcW w:w="2420" w:type="dxa"/>
          </w:tcPr>
          <w:p w:rsidR="00962AB9" w:rsidRPr="00092850" w:rsidRDefault="00962AB9" w:rsidP="00962A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 w:rsidRPr="00092850">
              <w:rPr>
                <w:color w:val="000000"/>
              </w:rPr>
              <w:t xml:space="preserve">Цена </w:t>
            </w:r>
          </w:p>
        </w:tc>
        <w:tc>
          <w:tcPr>
            <w:tcW w:w="2369" w:type="dxa"/>
          </w:tcPr>
          <w:p w:rsidR="00962AB9" w:rsidRPr="00092850" w:rsidRDefault="00962AB9" w:rsidP="003F3F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затраты</w:t>
            </w:r>
          </w:p>
        </w:tc>
      </w:tr>
      <w:tr w:rsidR="00962AB9" w:rsidRPr="00092850" w:rsidTr="003F3F5F">
        <w:tc>
          <w:tcPr>
            <w:tcW w:w="2412" w:type="dxa"/>
          </w:tcPr>
          <w:p w:rsidR="00962AB9" w:rsidRPr="00092850" w:rsidRDefault="00962AB9" w:rsidP="003F3F5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369" w:type="dxa"/>
          </w:tcPr>
          <w:p w:rsidR="00962AB9" w:rsidRPr="00092850" w:rsidRDefault="00962AB9" w:rsidP="003F3F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20" w:type="dxa"/>
          </w:tcPr>
          <w:p w:rsidR="00962AB9" w:rsidRPr="00092850" w:rsidRDefault="00962AB9" w:rsidP="007C686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369" w:type="dxa"/>
          </w:tcPr>
          <w:p w:rsidR="00962AB9" w:rsidRPr="00092850" w:rsidRDefault="00962AB9" w:rsidP="003F3F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1.23</w:t>
      </w:r>
      <w:r w:rsidR="006A29FC" w:rsidRPr="00092850">
        <w:rPr>
          <w:rFonts w:eastAsia="Calibri"/>
          <w:bCs/>
        </w:rPr>
        <w:t>. Затраты на приобретение принтеров, многофункциональных устро</w:t>
      </w:r>
      <w:r w:rsidR="003A475B">
        <w:rPr>
          <w:rFonts w:eastAsia="Calibri"/>
          <w:bCs/>
        </w:rPr>
        <w:t>йств и копировальных аппаратов и иной оргтехники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5BF1CD55" wp14:editId="665F2AB1">
            <wp:extent cx="314325" cy="314325"/>
            <wp:effectExtent l="0" t="0" r="9525" b="0"/>
            <wp:docPr id="11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</w:t>
      </w:r>
      <w:r w:rsidR="00324603" w:rsidRPr="00092850">
        <w:rPr>
          <w:rFonts w:eastAsia="Calibri"/>
          <w:bCs/>
        </w:rPr>
        <w:t>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BF5A8F5" wp14:editId="4A5FA4FB">
            <wp:extent cx="1600200" cy="600075"/>
            <wp:effectExtent l="0" t="0" r="0" b="0"/>
            <wp:docPr id="11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092850">
        <w:rPr>
          <w:rFonts w:eastAsia="Calibri"/>
          <w:bCs/>
        </w:rPr>
        <w:t>Q</w:t>
      </w:r>
      <w:r w:rsidRPr="00092850">
        <w:rPr>
          <w:rFonts w:eastAsia="Calibri"/>
          <w:bCs/>
          <w:vertAlign w:val="subscript"/>
        </w:rPr>
        <w:t>i</w:t>
      </w:r>
      <w:proofErr w:type="spellEnd"/>
      <w:r w:rsidRPr="00092850">
        <w:rPr>
          <w:rFonts w:eastAsia="Calibri"/>
          <w:bCs/>
          <w:vertAlign w:val="subscript"/>
        </w:rPr>
        <w:t xml:space="preserve"> пм </w:t>
      </w:r>
      <w:r w:rsidRPr="00092850">
        <w:rPr>
          <w:rFonts w:eastAsia="Calibri"/>
          <w:bCs/>
        </w:rPr>
        <w:t>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lastRenderedPageBreak/>
        <w:drawing>
          <wp:inline distT="0" distB="0" distL="0" distR="0" wp14:anchorId="52491344" wp14:editId="5874E8A0">
            <wp:extent cx="381000" cy="314325"/>
            <wp:effectExtent l="19050" t="0" r="0" b="0"/>
            <wp:docPr id="116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1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типа принтера, многофункционального устройства и копи</w:t>
      </w:r>
      <w:r w:rsidR="003A475B">
        <w:rPr>
          <w:rFonts w:eastAsia="Calibri"/>
          <w:bCs/>
        </w:rPr>
        <w:t>ровального аппарата и иной оргтехники</w:t>
      </w:r>
      <w:r w:rsidRPr="00092850">
        <w:rPr>
          <w:rFonts w:eastAsia="Calibri"/>
          <w:bCs/>
        </w:rPr>
        <w:t>.</w:t>
      </w:r>
    </w:p>
    <w:p w:rsidR="00E4494A" w:rsidRPr="00092850" w:rsidRDefault="00E4494A" w:rsidP="00E4494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92850">
        <w:rPr>
          <w:bCs/>
        </w:rPr>
        <w:t xml:space="preserve">*Количество </w:t>
      </w:r>
      <w:r w:rsidRPr="00092850">
        <w:t>принтеров, многофункциональных устройств, копировальных аппаратов и иной оргтехники</w:t>
      </w:r>
      <w:r w:rsidRPr="00092850">
        <w:rPr>
          <w:bCs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учреждения.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0"/>
        <w:gridCol w:w="2601"/>
        <w:gridCol w:w="2658"/>
        <w:gridCol w:w="2601"/>
      </w:tblGrid>
      <w:tr w:rsidR="00345E80" w:rsidRPr="00092850" w:rsidTr="00092850">
        <w:tc>
          <w:tcPr>
            <w:tcW w:w="2412" w:type="dxa"/>
          </w:tcPr>
          <w:p w:rsidR="00EE5E61" w:rsidRPr="00092850" w:rsidRDefault="00EE5E61" w:rsidP="00813A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Наименование</w:t>
            </w:r>
          </w:p>
          <w:p w:rsidR="00EE5E61" w:rsidRPr="00092850" w:rsidRDefault="00EE5E61" w:rsidP="00813A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оргтехники*</w:t>
            </w:r>
          </w:p>
          <w:p w:rsidR="00EE5E61" w:rsidRPr="00092850" w:rsidRDefault="00EE5E61" w:rsidP="00813A1A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369" w:type="dxa"/>
          </w:tcPr>
          <w:p w:rsidR="00EE5E61" w:rsidRPr="00092850" w:rsidRDefault="00EE5E61" w:rsidP="00813A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Количество  принтеров, многофункциональных устройств, копировальных аппаратов и иной оргтехники, </w:t>
            </w:r>
            <w:proofErr w:type="spellStart"/>
            <w:proofErr w:type="gramStart"/>
            <w:r w:rsidRPr="00092850">
              <w:rPr>
                <w:color w:val="000000"/>
              </w:rPr>
              <w:t>шт</w:t>
            </w:r>
            <w:proofErr w:type="spellEnd"/>
            <w:proofErr w:type="gramEnd"/>
            <w:r w:rsidRPr="00092850">
              <w:rPr>
                <w:color w:val="000000"/>
              </w:rPr>
              <w:t xml:space="preserve"> ( </w:t>
            </w:r>
            <w:proofErr w:type="spellStart"/>
            <w:r w:rsidRPr="00092850">
              <w:rPr>
                <w:color w:val="000000"/>
                <w:sz w:val="33"/>
                <w:szCs w:val="33"/>
              </w:rPr>
              <w:t>Q</w:t>
            </w:r>
            <w:r w:rsidRPr="00092850">
              <w:rPr>
                <w:color w:val="000000"/>
                <w:sz w:val="19"/>
                <w:szCs w:val="19"/>
              </w:rPr>
              <w:t>i</w:t>
            </w:r>
            <w:proofErr w:type="spellEnd"/>
            <w:r w:rsidRPr="00092850">
              <w:rPr>
                <w:color w:val="000000"/>
                <w:sz w:val="19"/>
                <w:szCs w:val="19"/>
              </w:rPr>
              <w:t xml:space="preserve"> пм</w:t>
            </w:r>
            <w:r w:rsidRPr="00092850">
              <w:rPr>
                <w:color w:val="000000"/>
              </w:rPr>
              <w:t>)</w:t>
            </w:r>
          </w:p>
          <w:p w:rsidR="00EE5E61" w:rsidRPr="00092850" w:rsidRDefault="00EE5E61" w:rsidP="00813A1A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420" w:type="dxa"/>
          </w:tcPr>
          <w:p w:rsidR="00EE5E61" w:rsidRPr="00092850" w:rsidRDefault="00EE5E61" w:rsidP="00813A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Цена принтера, многофункционального устройства</w:t>
            </w:r>
            <w:r w:rsidR="00345E80" w:rsidRPr="00092850">
              <w:rPr>
                <w:color w:val="000000"/>
              </w:rPr>
              <w:t xml:space="preserve">, копировального (оргтехники), </w:t>
            </w:r>
          </w:p>
          <w:p w:rsidR="00EE5E61" w:rsidRPr="00092850" w:rsidRDefault="00EE5E61" w:rsidP="00813A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 (</w:t>
            </w:r>
            <w:r w:rsidRPr="00092850">
              <w:rPr>
                <w:color w:val="000000"/>
                <w:sz w:val="33"/>
                <w:szCs w:val="33"/>
              </w:rPr>
              <w:t xml:space="preserve">P </w:t>
            </w:r>
            <w:r w:rsidR="00345E80" w:rsidRPr="00092850">
              <w:rPr>
                <w:color w:val="000000"/>
                <w:sz w:val="19"/>
                <w:szCs w:val="19"/>
              </w:rPr>
              <w:t>i пм</w:t>
            </w:r>
            <w:r w:rsidRPr="00092850">
              <w:rPr>
                <w:color w:val="000000"/>
              </w:rPr>
              <w:t>)</w:t>
            </w:r>
            <w:r w:rsidR="00345E80" w:rsidRPr="00092850">
              <w:rPr>
                <w:color w:val="000000"/>
              </w:rPr>
              <w:t>*</w:t>
            </w:r>
          </w:p>
          <w:p w:rsidR="00EE5E61" w:rsidRPr="00092850" w:rsidRDefault="00EE5E61" w:rsidP="00813A1A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369" w:type="dxa"/>
          </w:tcPr>
          <w:p w:rsidR="00EE5E61" w:rsidRPr="00092850" w:rsidRDefault="00345E80" w:rsidP="00813A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Затраты на приобретение принтеров, многофункциональных устройств  и копировальный аппарато</w:t>
            </w:r>
            <w:proofErr w:type="gramStart"/>
            <w:r w:rsidRPr="00092850">
              <w:rPr>
                <w:color w:val="000000"/>
              </w:rPr>
              <w:t>в(</w:t>
            </w:r>
            <w:proofErr w:type="gramEnd"/>
            <w:r w:rsidRPr="00092850">
              <w:rPr>
                <w:color w:val="000000"/>
              </w:rPr>
              <w:t>оргтехники)</w:t>
            </w:r>
          </w:p>
        </w:tc>
      </w:tr>
      <w:tr w:rsidR="00345E80" w:rsidRPr="00092850" w:rsidTr="00092850">
        <w:tc>
          <w:tcPr>
            <w:tcW w:w="2412" w:type="dxa"/>
          </w:tcPr>
          <w:p w:rsidR="00EE5E61" w:rsidRPr="00092850" w:rsidRDefault="00EE5E61" w:rsidP="00813A1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369" w:type="dxa"/>
          </w:tcPr>
          <w:p w:rsidR="00EE5E61" w:rsidRPr="00092850" w:rsidRDefault="00EE5E61" w:rsidP="00813A1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20" w:type="dxa"/>
          </w:tcPr>
          <w:p w:rsidR="00EE5E61" w:rsidRPr="00092850" w:rsidRDefault="00EE5E61" w:rsidP="00071F1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369" w:type="dxa"/>
          </w:tcPr>
          <w:p w:rsidR="00EE5E61" w:rsidRPr="00092850" w:rsidRDefault="00EE5E61" w:rsidP="000B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813A1A" w:rsidRPr="00092850" w:rsidRDefault="00345E80" w:rsidP="00E4494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92850">
        <w:rPr>
          <w:bCs/>
        </w:rPr>
        <w:t xml:space="preserve">*Количество принтеров, многофункциональных устройств, копировальных аппаратов и иной оргтехники в связи со служебной необходимостью </w:t>
      </w:r>
      <w:r w:rsidR="00B84617" w:rsidRPr="00092850">
        <w:rPr>
          <w:bCs/>
        </w:rPr>
        <w:t xml:space="preserve"> может быть изменено. При это</w:t>
      </w:r>
      <w:r w:rsidR="005554C1">
        <w:rPr>
          <w:bCs/>
        </w:rPr>
        <w:t>м закупка  осуществляется  в пре</w:t>
      </w:r>
      <w:r w:rsidR="00B84617" w:rsidRPr="00092850">
        <w:rPr>
          <w:bCs/>
        </w:rPr>
        <w:t>делах доведенных  лимитов бюджетных  обязательств  на обеспечение функций учреждения.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1.24</w:t>
      </w:r>
      <w:r w:rsidR="006A29FC" w:rsidRPr="00092850">
        <w:rPr>
          <w:rFonts w:eastAsia="Calibri"/>
          <w:bCs/>
        </w:rPr>
        <w:t>. Затраты на приобретение средств подвижной связи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4"/>
        </w:rPr>
        <w:drawing>
          <wp:inline distT="0" distB="0" distL="0" distR="0" wp14:anchorId="180D228F" wp14:editId="4AF39905">
            <wp:extent cx="476250" cy="333375"/>
            <wp:effectExtent l="0" t="0" r="0" b="0"/>
            <wp:docPr id="117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</w:t>
      </w:r>
      <w:r w:rsidR="00324603" w:rsidRPr="00092850">
        <w:rPr>
          <w:rFonts w:eastAsia="Calibri"/>
          <w:bCs/>
        </w:rPr>
        <w:t>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7E42432F" wp14:editId="4F185144">
            <wp:extent cx="2276475" cy="600075"/>
            <wp:effectExtent l="0" t="0" r="9525" b="0"/>
            <wp:docPr id="118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72F28CD2" wp14:editId="5E113C70">
            <wp:extent cx="590550" cy="333375"/>
            <wp:effectExtent l="0" t="0" r="0" b="0"/>
            <wp:docPr id="119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средств подвижной связи по i-й должности </w:t>
      </w:r>
      <w:r w:rsidRPr="00092850">
        <w:rPr>
          <w:rFonts w:eastAsia="Calibri"/>
        </w:rPr>
        <w:t>в соответствии с нормативами муниципальных органов, определенными с учетом нормативов затрат на обеспечение средствами связи</w:t>
      </w:r>
      <w:r w:rsidRPr="00092850">
        <w:rPr>
          <w:rFonts w:eastAsia="Calibri"/>
          <w:bCs/>
        </w:rPr>
        <w:t>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564880F5" wp14:editId="368822E7">
            <wp:extent cx="533400" cy="333375"/>
            <wp:effectExtent l="19050" t="0" r="0" b="0"/>
            <wp:docPr id="120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стоимость одного средства подвижной связи для i-й должности </w:t>
      </w:r>
      <w:r w:rsidRPr="00092850">
        <w:rPr>
          <w:rFonts w:eastAsia="Calibri"/>
        </w:rPr>
        <w:t>в соответствии с нормативами муниципальных органов, определенными с учетом нормативов затрат на обеспечение средствами связи</w:t>
      </w:r>
      <w:r w:rsidRPr="00092850">
        <w:rPr>
          <w:rFonts w:eastAsia="Calibri"/>
          <w:bCs/>
        </w:rPr>
        <w:t>.</w:t>
      </w:r>
    </w:p>
    <w:p w:rsidR="00E12410" w:rsidRPr="00092850" w:rsidRDefault="00E12410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1.25</w:t>
      </w:r>
      <w:r w:rsidR="006A29FC" w:rsidRPr="00092850">
        <w:rPr>
          <w:rFonts w:eastAsia="Calibri"/>
          <w:bCs/>
        </w:rPr>
        <w:t>. Затраты на приобретение планшетных компьютеров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4"/>
        </w:rPr>
        <w:drawing>
          <wp:inline distT="0" distB="0" distL="0" distR="0" wp14:anchorId="1FAFC0FA" wp14:editId="348AEE1E">
            <wp:extent cx="447675" cy="333375"/>
            <wp:effectExtent l="0" t="0" r="0" b="0"/>
            <wp:docPr id="121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</w:t>
      </w:r>
      <w:r w:rsidR="00324603" w:rsidRPr="00092850">
        <w:rPr>
          <w:rFonts w:eastAsia="Calibri"/>
          <w:bCs/>
        </w:rPr>
        <w:t>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50DDD0AF" wp14:editId="689BB6F8">
            <wp:extent cx="2133600" cy="600075"/>
            <wp:effectExtent l="0" t="0" r="0" b="0"/>
            <wp:docPr id="122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38C7296D" wp14:editId="4B8D1290">
            <wp:extent cx="552450" cy="333375"/>
            <wp:effectExtent l="0" t="0" r="0" b="0"/>
            <wp:docPr id="123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планшетных компьютеров по i-й должности;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7E0E0197" wp14:editId="7A5FF18B">
            <wp:extent cx="476250" cy="333375"/>
            <wp:effectExtent l="19050" t="0" r="0" b="0"/>
            <wp:docPr id="124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одного планшетного компьютера по i-й должности.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CF73FF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1.26</w:t>
      </w:r>
      <w:r w:rsidR="006A29FC" w:rsidRPr="00092850">
        <w:rPr>
          <w:rFonts w:eastAsia="Calibri"/>
          <w:bCs/>
        </w:rPr>
        <w:t>. Затраты на приобретение оборудования по обеспечению безопасности информации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4DC24CB8" wp14:editId="320605FD">
            <wp:extent cx="447675" cy="314325"/>
            <wp:effectExtent l="0" t="0" r="9525" b="0"/>
            <wp:docPr id="125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603" w:rsidRPr="00092850">
        <w:rPr>
          <w:rFonts w:eastAsia="Calibri"/>
          <w:bCs/>
        </w:rPr>
        <w:t xml:space="preserve">), </w:t>
      </w:r>
      <w:proofErr w:type="gramEnd"/>
      <w:r w:rsidR="00324603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lastRenderedPageBreak/>
        <w:drawing>
          <wp:inline distT="0" distB="0" distL="0" distR="0" wp14:anchorId="2C2077E7" wp14:editId="74A4AD36">
            <wp:extent cx="2152650" cy="600075"/>
            <wp:effectExtent l="0" t="0" r="0" b="0"/>
            <wp:docPr id="126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C95D7B7" wp14:editId="4B818549">
            <wp:extent cx="552450" cy="314325"/>
            <wp:effectExtent l="0" t="0" r="0" b="0"/>
            <wp:docPr id="127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 по обеспечению безопасности информации;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2E31A76" wp14:editId="1D7AEBA6">
            <wp:extent cx="495300" cy="314325"/>
            <wp:effectExtent l="19050" t="0" r="0" b="0"/>
            <wp:docPr id="128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приобретаемого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 по обеспечению безопасности информации.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6A29FC" w:rsidP="00954D3D">
      <w:pPr>
        <w:tabs>
          <w:tab w:val="left" w:pos="1276"/>
        </w:tabs>
        <w:autoSpaceDE w:val="0"/>
        <w:autoSpaceDN w:val="0"/>
        <w:adjustRightInd w:val="0"/>
        <w:jc w:val="center"/>
        <w:outlineLvl w:val="1"/>
        <w:rPr>
          <w:rFonts w:eastAsia="Calibri"/>
          <w:bCs/>
        </w:rPr>
      </w:pPr>
      <w:r w:rsidRPr="00092850">
        <w:rPr>
          <w:rFonts w:eastAsia="Calibri"/>
          <w:bCs/>
        </w:rPr>
        <w:t>Затрат</w:t>
      </w:r>
      <w:r w:rsidR="00CF73FF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на приобретение м</w:t>
      </w:r>
      <w:r w:rsidR="00CF73FF" w:rsidRPr="00092850">
        <w:rPr>
          <w:rFonts w:eastAsia="Calibri"/>
          <w:bCs/>
        </w:rPr>
        <w:t>атериальных запасов</w:t>
      </w:r>
    </w:p>
    <w:p w:rsidR="006A29FC" w:rsidRPr="00092850" w:rsidRDefault="00CF73FF" w:rsidP="00954D3D">
      <w:pPr>
        <w:tabs>
          <w:tab w:val="left" w:pos="1276"/>
          <w:tab w:val="left" w:pos="1418"/>
        </w:tabs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1.27</w:t>
      </w:r>
      <w:r w:rsidR="006A29FC" w:rsidRPr="00092850">
        <w:rPr>
          <w:rFonts w:eastAsia="Calibri"/>
          <w:bCs/>
        </w:rPr>
        <w:t>. Затраты на приобретение мониторов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0FAEFD6C" wp14:editId="473CE1F7">
            <wp:extent cx="390525" cy="314325"/>
            <wp:effectExtent l="0" t="0" r="9525" b="0"/>
            <wp:docPr id="129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603" w:rsidRPr="00092850">
        <w:rPr>
          <w:rFonts w:eastAsia="Calibri"/>
          <w:bCs/>
        </w:rPr>
        <w:t xml:space="preserve">), </w:t>
      </w:r>
      <w:proofErr w:type="gramEnd"/>
      <w:r w:rsidR="00324603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05B59062" wp14:editId="2170B64D">
            <wp:extent cx="1990725" cy="600075"/>
            <wp:effectExtent l="0" t="0" r="9525" b="0"/>
            <wp:docPr id="130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C0E7260" wp14:editId="5146B4E0">
            <wp:extent cx="495300" cy="314325"/>
            <wp:effectExtent l="0" t="0" r="0" b="0"/>
            <wp:docPr id="131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  </w:t>
      </w:r>
      <w:r w:rsidR="000737DC" w:rsidRPr="00092850">
        <w:rPr>
          <w:rFonts w:eastAsia="Calibri"/>
          <w:bCs/>
        </w:rPr>
        <w:t xml:space="preserve">планируемое к приобретению </w:t>
      </w:r>
      <w:r w:rsidRPr="00092850">
        <w:rPr>
          <w:rFonts w:eastAsia="Calibri"/>
          <w:bCs/>
        </w:rPr>
        <w:t>количество мониторов для i-й должности;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095D3B6" wp14:editId="2EE7BAE5">
            <wp:extent cx="447675" cy="314325"/>
            <wp:effectExtent l="19050" t="0" r="9525" b="0"/>
            <wp:docPr id="132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одного монитора для i-й должности.</w:t>
      </w:r>
    </w:p>
    <w:p w:rsidR="009B7510" w:rsidRPr="00092850" w:rsidRDefault="009B7510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1.28</w:t>
      </w:r>
      <w:r w:rsidR="006A29FC" w:rsidRPr="00092850">
        <w:rPr>
          <w:rFonts w:eastAsia="Calibri"/>
          <w:bCs/>
        </w:rPr>
        <w:t>. Затраты на приобретение системных блоков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0AF9AB80" wp14:editId="27350BD8">
            <wp:extent cx="304800" cy="314325"/>
            <wp:effectExtent l="0" t="0" r="0" b="0"/>
            <wp:docPr id="13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603" w:rsidRPr="00092850">
        <w:rPr>
          <w:rFonts w:eastAsia="Calibri"/>
          <w:bCs/>
        </w:rPr>
        <w:t xml:space="preserve">), </w:t>
      </w:r>
      <w:proofErr w:type="gramEnd"/>
      <w:r w:rsidR="00324603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391415BE" wp14:editId="5292DD4F">
            <wp:extent cx="1743075" cy="600075"/>
            <wp:effectExtent l="0" t="0" r="9525" b="0"/>
            <wp:docPr id="134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740FDE2" wp14:editId="4358AD4E">
            <wp:extent cx="400050" cy="314325"/>
            <wp:effectExtent l="0" t="0" r="0" b="0"/>
            <wp:docPr id="135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планируемое к приобретению количество i-х системных блоков;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BFD59E2" wp14:editId="016E170F">
            <wp:extent cx="361950" cy="314325"/>
            <wp:effectExtent l="19050" t="0" r="0" b="0"/>
            <wp:docPr id="136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одного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системного блока.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0"/>
        <w:gridCol w:w="2601"/>
        <w:gridCol w:w="2658"/>
        <w:gridCol w:w="2601"/>
      </w:tblGrid>
      <w:tr w:rsidR="00F56470" w:rsidRPr="00092850" w:rsidTr="003F3F5F">
        <w:tc>
          <w:tcPr>
            <w:tcW w:w="2412" w:type="dxa"/>
          </w:tcPr>
          <w:p w:rsidR="00F56470" w:rsidRPr="00092850" w:rsidRDefault="00F56470" w:rsidP="003F3F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Наименование</w:t>
            </w:r>
          </w:p>
          <w:p w:rsidR="00F56470" w:rsidRPr="00092850" w:rsidRDefault="00F56470" w:rsidP="003F3F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оргтехники*</w:t>
            </w:r>
          </w:p>
          <w:p w:rsidR="00F56470" w:rsidRPr="00092850" w:rsidRDefault="00F56470" w:rsidP="003F3F5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369" w:type="dxa"/>
          </w:tcPr>
          <w:p w:rsidR="00F56470" w:rsidRPr="00092850" w:rsidRDefault="00F56470" w:rsidP="003F3F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Количество  принтеров, многофункциональных устройств, копировальных аппаратов и иной оргтехники, </w:t>
            </w:r>
            <w:proofErr w:type="spellStart"/>
            <w:proofErr w:type="gramStart"/>
            <w:r w:rsidRPr="00092850">
              <w:rPr>
                <w:color w:val="000000"/>
              </w:rPr>
              <w:t>шт</w:t>
            </w:r>
            <w:proofErr w:type="spellEnd"/>
            <w:proofErr w:type="gramEnd"/>
            <w:r w:rsidRPr="00092850">
              <w:rPr>
                <w:color w:val="000000"/>
              </w:rPr>
              <w:t xml:space="preserve"> ( </w:t>
            </w:r>
            <w:proofErr w:type="spellStart"/>
            <w:r w:rsidRPr="00092850">
              <w:rPr>
                <w:color w:val="000000"/>
                <w:sz w:val="33"/>
                <w:szCs w:val="33"/>
              </w:rPr>
              <w:t>Q</w:t>
            </w:r>
            <w:r w:rsidRPr="00092850">
              <w:rPr>
                <w:color w:val="000000"/>
                <w:sz w:val="19"/>
                <w:szCs w:val="19"/>
              </w:rPr>
              <w:t>i</w:t>
            </w:r>
            <w:proofErr w:type="spellEnd"/>
            <w:r w:rsidRPr="00092850">
              <w:rPr>
                <w:color w:val="000000"/>
                <w:sz w:val="19"/>
                <w:szCs w:val="19"/>
              </w:rPr>
              <w:t xml:space="preserve"> пм</w:t>
            </w:r>
            <w:r w:rsidRPr="00092850">
              <w:rPr>
                <w:color w:val="000000"/>
              </w:rPr>
              <w:t>)</w:t>
            </w:r>
          </w:p>
          <w:p w:rsidR="00F56470" w:rsidRPr="00092850" w:rsidRDefault="00F56470" w:rsidP="003F3F5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420" w:type="dxa"/>
          </w:tcPr>
          <w:p w:rsidR="00F56470" w:rsidRPr="00092850" w:rsidRDefault="00F56470" w:rsidP="003F3F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Цена принтера, многофункционального устройства, копировального (оргтехники), </w:t>
            </w:r>
          </w:p>
          <w:p w:rsidR="00F56470" w:rsidRPr="00092850" w:rsidRDefault="00F56470" w:rsidP="003F3F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 (</w:t>
            </w:r>
            <w:r w:rsidRPr="00092850">
              <w:rPr>
                <w:color w:val="000000"/>
                <w:sz w:val="33"/>
                <w:szCs w:val="33"/>
              </w:rPr>
              <w:t xml:space="preserve">P </w:t>
            </w:r>
            <w:r w:rsidRPr="00092850">
              <w:rPr>
                <w:color w:val="000000"/>
                <w:sz w:val="19"/>
                <w:szCs w:val="19"/>
              </w:rPr>
              <w:t>i пм</w:t>
            </w:r>
            <w:r w:rsidRPr="00092850">
              <w:rPr>
                <w:color w:val="000000"/>
              </w:rPr>
              <w:t>)*</w:t>
            </w:r>
          </w:p>
          <w:p w:rsidR="00F56470" w:rsidRPr="00092850" w:rsidRDefault="00F56470" w:rsidP="003F3F5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369" w:type="dxa"/>
          </w:tcPr>
          <w:p w:rsidR="00F56470" w:rsidRPr="00092850" w:rsidRDefault="00F56470" w:rsidP="003F3F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Затраты на приобретение принтеров, многофункциональных устройств  и копировальный аппарато</w:t>
            </w:r>
            <w:proofErr w:type="gramStart"/>
            <w:r w:rsidRPr="00092850">
              <w:rPr>
                <w:color w:val="000000"/>
              </w:rPr>
              <w:t>в(</w:t>
            </w:r>
            <w:proofErr w:type="gramEnd"/>
            <w:r w:rsidRPr="00092850">
              <w:rPr>
                <w:color w:val="000000"/>
              </w:rPr>
              <w:t>оргтехники)</w:t>
            </w:r>
          </w:p>
        </w:tc>
      </w:tr>
      <w:tr w:rsidR="00F56470" w:rsidRPr="00092850" w:rsidTr="003F3F5F">
        <w:tc>
          <w:tcPr>
            <w:tcW w:w="2412" w:type="dxa"/>
          </w:tcPr>
          <w:p w:rsidR="00F56470" w:rsidRPr="00092850" w:rsidRDefault="00F56470" w:rsidP="003F3F5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>
              <w:rPr>
                <w:color w:val="000000"/>
              </w:rPr>
              <w:t>Системный блок</w:t>
            </w:r>
          </w:p>
        </w:tc>
        <w:tc>
          <w:tcPr>
            <w:tcW w:w="2369" w:type="dxa"/>
          </w:tcPr>
          <w:p w:rsidR="00F56470" w:rsidRPr="00092850" w:rsidRDefault="00F56470" w:rsidP="003F3F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не более 1 на  управление</w:t>
            </w:r>
          </w:p>
        </w:tc>
        <w:tc>
          <w:tcPr>
            <w:tcW w:w="2420" w:type="dxa"/>
          </w:tcPr>
          <w:p w:rsidR="00F56470" w:rsidRPr="00092850" w:rsidRDefault="00F56470" w:rsidP="003F3F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2850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29500,00</w:t>
            </w:r>
            <w:r w:rsidRPr="00092850">
              <w:rPr>
                <w:color w:val="000000"/>
              </w:rPr>
              <w:t xml:space="preserve"> </w:t>
            </w:r>
          </w:p>
          <w:p w:rsidR="00F56470" w:rsidRPr="00092850" w:rsidRDefault="00F56470" w:rsidP="003F3F5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369" w:type="dxa"/>
          </w:tcPr>
          <w:p w:rsidR="00F56470" w:rsidRPr="00092850" w:rsidRDefault="00F56470" w:rsidP="003F3F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2850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29500,00</w:t>
            </w:r>
          </w:p>
        </w:tc>
      </w:tr>
    </w:tbl>
    <w:p w:rsidR="009B7510" w:rsidRPr="00092850" w:rsidRDefault="009B7510" w:rsidP="009B7510">
      <w:pPr>
        <w:adjustRightInd w:val="0"/>
        <w:ind w:firstLine="709"/>
        <w:jc w:val="both"/>
        <w:rPr>
          <w:rFonts w:eastAsia="Calibri"/>
          <w:bCs/>
          <w:i/>
        </w:rPr>
      </w:pPr>
    </w:p>
    <w:p w:rsidR="000C4FA7" w:rsidRPr="00092850" w:rsidRDefault="00CF73FF" w:rsidP="000C4FA7">
      <w:pPr>
        <w:tabs>
          <w:tab w:val="left" w:pos="1560"/>
        </w:tabs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1.29</w:t>
      </w:r>
      <w:r w:rsidR="006A29FC" w:rsidRPr="00092850">
        <w:rPr>
          <w:rFonts w:eastAsia="Calibri"/>
          <w:bCs/>
        </w:rPr>
        <w:t xml:space="preserve">. </w:t>
      </w:r>
      <w:r w:rsidR="000C4FA7" w:rsidRPr="00092850">
        <w:rPr>
          <w:rFonts w:eastAsia="Calibri"/>
          <w:bCs/>
        </w:rPr>
        <w:t>Затраты на приобретение других запасных частей для вычислительной техники</w:t>
      </w:r>
      <w:proofErr w:type="gramStart"/>
      <w:r w:rsidR="000C4FA7" w:rsidRPr="00092850">
        <w:rPr>
          <w:rFonts w:eastAsia="Calibri"/>
          <w:bCs/>
        </w:rPr>
        <w:t xml:space="preserve"> (</w:t>
      </w:r>
      <w:r w:rsidR="000C4FA7" w:rsidRPr="00092850">
        <w:rPr>
          <w:rFonts w:eastAsia="Calibri"/>
          <w:noProof/>
          <w:position w:val="-12"/>
        </w:rPr>
        <w:drawing>
          <wp:inline distT="0" distB="0" distL="0" distR="0" wp14:anchorId="777759C3" wp14:editId="38BB7A57">
            <wp:extent cx="361950" cy="314325"/>
            <wp:effectExtent l="0" t="0" r="0" b="0"/>
            <wp:docPr id="45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FA7" w:rsidRPr="00092850">
        <w:rPr>
          <w:rFonts w:eastAsia="Calibri"/>
          <w:bCs/>
        </w:rPr>
        <w:t xml:space="preserve">), </w:t>
      </w:r>
      <w:proofErr w:type="gramEnd"/>
      <w:r w:rsidR="000C4FA7" w:rsidRPr="00092850">
        <w:rPr>
          <w:rFonts w:eastAsia="Calibri"/>
          <w:bCs/>
        </w:rPr>
        <w:t>определяются по формуле:</w:t>
      </w:r>
    </w:p>
    <w:p w:rsidR="000C4FA7" w:rsidRPr="00092850" w:rsidRDefault="000C4FA7" w:rsidP="000C4FA7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0B511B39" wp14:editId="418E155A">
            <wp:extent cx="1924050" cy="600075"/>
            <wp:effectExtent l="0" t="0" r="0" b="0"/>
            <wp:docPr id="45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0C4FA7" w:rsidRPr="00092850" w:rsidRDefault="000C4FA7" w:rsidP="000C4FA7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2D5E7A7" wp14:editId="6324AFDB">
            <wp:extent cx="447675" cy="314325"/>
            <wp:effectExtent l="0" t="0" r="9525" b="0"/>
            <wp:docPr id="453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</w:t>
      </w:r>
      <w:proofErr w:type="gramStart"/>
      <w:r w:rsidRPr="00092850">
        <w:rPr>
          <w:rFonts w:eastAsia="Calibri"/>
          <w:bCs/>
        </w:rPr>
        <w:t>–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0C4FA7" w:rsidRPr="00092850" w:rsidRDefault="000C4FA7" w:rsidP="000C4FA7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lastRenderedPageBreak/>
        <w:drawing>
          <wp:inline distT="0" distB="0" distL="0" distR="0" wp14:anchorId="117B5BA0" wp14:editId="4476C54B">
            <wp:extent cx="400050" cy="314325"/>
            <wp:effectExtent l="19050" t="0" r="0" b="0"/>
            <wp:docPr id="45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одной единицы i-й запасной части для вычислительной техники.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7"/>
        <w:gridCol w:w="2580"/>
        <w:gridCol w:w="2581"/>
        <w:gridCol w:w="1912"/>
      </w:tblGrid>
      <w:tr w:rsidR="00B84617" w:rsidRPr="00092850" w:rsidTr="00B84617">
        <w:tc>
          <w:tcPr>
            <w:tcW w:w="2526" w:type="dxa"/>
          </w:tcPr>
          <w:p w:rsidR="00B84617" w:rsidRPr="00092850" w:rsidRDefault="00B84617" w:rsidP="000D74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Наименование</w:t>
            </w:r>
          </w:p>
          <w:p w:rsidR="00B84617" w:rsidRPr="00092850" w:rsidRDefault="00B84617" w:rsidP="000D74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Запасной части *</w:t>
            </w:r>
          </w:p>
          <w:p w:rsidR="00B84617" w:rsidRPr="00092850" w:rsidRDefault="00B84617" w:rsidP="000D743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605" w:type="dxa"/>
          </w:tcPr>
          <w:p w:rsidR="00B84617" w:rsidRPr="00092850" w:rsidRDefault="00B84617" w:rsidP="00B8461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 w:rsidRPr="00092850">
              <w:rPr>
                <w:color w:val="000000"/>
              </w:rPr>
              <w:t>Количество запасных частей для вычислительной техники</w:t>
            </w:r>
          </w:p>
        </w:tc>
        <w:tc>
          <w:tcPr>
            <w:tcW w:w="2606" w:type="dxa"/>
          </w:tcPr>
          <w:p w:rsidR="00B84617" w:rsidRPr="00092850" w:rsidRDefault="001B0B1E" w:rsidP="00B8461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>
              <w:rPr>
                <w:color w:val="000000"/>
              </w:rPr>
              <w:t>Цена всех   запасных частей</w:t>
            </w:r>
            <w:r w:rsidR="00B84617" w:rsidRPr="00092850">
              <w:rPr>
                <w:color w:val="000000"/>
              </w:rPr>
              <w:t xml:space="preserve"> для вычислительной  техники</w:t>
            </w:r>
          </w:p>
        </w:tc>
        <w:tc>
          <w:tcPr>
            <w:tcW w:w="1833" w:type="dxa"/>
          </w:tcPr>
          <w:p w:rsidR="00B84617" w:rsidRPr="00092850" w:rsidRDefault="00B84617" w:rsidP="00B846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Затраты на приобретение других запасных частей</w:t>
            </w:r>
            <w:r w:rsidR="000F2D6C" w:rsidRPr="00092850">
              <w:rPr>
                <w:color w:val="000000"/>
              </w:rPr>
              <w:t xml:space="preserve"> для вычислительной техники</w:t>
            </w:r>
          </w:p>
        </w:tc>
      </w:tr>
      <w:tr w:rsidR="00B84617" w:rsidRPr="00092850" w:rsidTr="00B84617">
        <w:tc>
          <w:tcPr>
            <w:tcW w:w="2526" w:type="dxa"/>
          </w:tcPr>
          <w:p w:rsidR="00B84617" w:rsidRPr="00092850" w:rsidRDefault="001B0B1E" w:rsidP="000D743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>
              <w:rPr>
                <w:color w:val="000000"/>
              </w:rPr>
              <w:t>Запасные части оргтехник (мышь, клавиатура, материнская плата)</w:t>
            </w:r>
          </w:p>
        </w:tc>
        <w:tc>
          <w:tcPr>
            <w:tcW w:w="2605" w:type="dxa"/>
          </w:tcPr>
          <w:p w:rsidR="000F2D6C" w:rsidRPr="00092850" w:rsidRDefault="00B84617" w:rsidP="000F2D6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 w:rsidRPr="00092850">
              <w:rPr>
                <w:color w:val="000000"/>
              </w:rPr>
              <w:t>не более</w:t>
            </w:r>
            <w:r w:rsidR="00A509CA" w:rsidRPr="00092850">
              <w:rPr>
                <w:color w:val="000000"/>
              </w:rPr>
              <w:t xml:space="preserve"> 1</w:t>
            </w:r>
            <w:r w:rsidRPr="00092850">
              <w:rPr>
                <w:color w:val="000000"/>
              </w:rPr>
              <w:t xml:space="preserve"> </w:t>
            </w:r>
            <w:r w:rsidR="00B32454">
              <w:rPr>
                <w:color w:val="000000"/>
              </w:rPr>
              <w:t xml:space="preserve"> на</w:t>
            </w:r>
            <w:r w:rsidR="00ED0B33">
              <w:rPr>
                <w:color w:val="000000"/>
              </w:rPr>
              <w:t xml:space="preserve"> </w:t>
            </w:r>
            <w:r w:rsidR="000F2D6C" w:rsidRPr="00092850">
              <w:rPr>
                <w:color w:val="000000"/>
              </w:rPr>
              <w:t>управление</w:t>
            </w:r>
          </w:p>
          <w:p w:rsidR="00B84617" w:rsidRPr="00092850" w:rsidRDefault="00B84617" w:rsidP="000D743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606" w:type="dxa"/>
          </w:tcPr>
          <w:p w:rsidR="00B84617" w:rsidRPr="00092850" w:rsidRDefault="00B84617" w:rsidP="000D74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2850">
              <w:rPr>
                <w:color w:val="000000"/>
              </w:rPr>
              <w:t xml:space="preserve">не более </w:t>
            </w:r>
            <w:r w:rsidR="001B0B1E">
              <w:rPr>
                <w:color w:val="000000"/>
              </w:rPr>
              <w:t>8</w:t>
            </w:r>
            <w:r w:rsidR="00ED0B33">
              <w:rPr>
                <w:color w:val="000000"/>
              </w:rPr>
              <w:t>000</w:t>
            </w:r>
            <w:r w:rsidR="000F2D6C" w:rsidRPr="00092850">
              <w:rPr>
                <w:color w:val="000000"/>
              </w:rPr>
              <w:t>,0</w:t>
            </w:r>
          </w:p>
          <w:p w:rsidR="00B84617" w:rsidRPr="00092850" w:rsidRDefault="00B84617" w:rsidP="000D743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1833" w:type="dxa"/>
          </w:tcPr>
          <w:p w:rsidR="00B84617" w:rsidRPr="00092850" w:rsidRDefault="00A509CA" w:rsidP="000B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2850">
              <w:rPr>
                <w:color w:val="000000"/>
              </w:rPr>
              <w:t xml:space="preserve">Не более </w:t>
            </w:r>
            <w:r w:rsidR="001B0B1E">
              <w:rPr>
                <w:color w:val="000000"/>
              </w:rPr>
              <w:t>8</w:t>
            </w:r>
            <w:r w:rsidR="000B2FCE">
              <w:rPr>
                <w:color w:val="000000"/>
              </w:rPr>
              <w:t>000,00</w:t>
            </w:r>
          </w:p>
        </w:tc>
      </w:tr>
    </w:tbl>
    <w:p w:rsidR="000C4FA7" w:rsidRPr="00092850" w:rsidRDefault="000C4FA7" w:rsidP="000C4FA7">
      <w:pPr>
        <w:adjustRightInd w:val="0"/>
        <w:ind w:firstLine="709"/>
        <w:jc w:val="both"/>
        <w:rPr>
          <w:bCs/>
        </w:rPr>
      </w:pPr>
      <w:r w:rsidRPr="00092850">
        <w:rPr>
          <w:bCs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учреждения.</w:t>
      </w:r>
    </w:p>
    <w:p w:rsidR="0047427C" w:rsidRPr="00092850" w:rsidRDefault="0047427C" w:rsidP="000C4FA7">
      <w:pPr>
        <w:adjustRightInd w:val="0"/>
        <w:ind w:firstLine="709"/>
        <w:jc w:val="both"/>
        <w:rPr>
          <w:bCs/>
        </w:rPr>
      </w:pPr>
      <w:r w:rsidRPr="00092850">
        <w:rPr>
          <w:bCs/>
        </w:rPr>
        <w:t>Не предусматриваются.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1.30</w:t>
      </w:r>
      <w:r w:rsidR="006A29FC" w:rsidRPr="00092850">
        <w:rPr>
          <w:rFonts w:eastAsia="Calibri"/>
          <w:bCs/>
        </w:rPr>
        <w:t>. Затраты на приобретение магнитных и оптических носителей ин</w:t>
      </w:r>
      <w:r w:rsidR="002A54F5" w:rsidRPr="00092850">
        <w:rPr>
          <w:rFonts w:eastAsia="Calibri"/>
          <w:bCs/>
        </w:rPr>
        <w:t>формации (</w:t>
      </w:r>
      <w:proofErr w:type="spellStart"/>
      <w:r w:rsidR="002A54F5" w:rsidRPr="00092850">
        <w:rPr>
          <w:rFonts w:eastAsia="Calibri"/>
          <w:bCs/>
        </w:rPr>
        <w:t>З</w:t>
      </w:r>
      <w:r w:rsidR="002A54F5" w:rsidRPr="00092850">
        <w:rPr>
          <w:rFonts w:eastAsia="Calibri"/>
          <w:bCs/>
          <w:vertAlign w:val="subscript"/>
        </w:rPr>
        <w:t>мн</w:t>
      </w:r>
      <w:proofErr w:type="spellEnd"/>
      <w:r w:rsidR="006A29FC" w:rsidRPr="00092850">
        <w:rPr>
          <w:rFonts w:eastAsia="Calibri"/>
          <w:bCs/>
        </w:rPr>
        <w:t>), определяются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1B7BA29E" wp14:editId="711A4F1A">
            <wp:extent cx="1790700" cy="600075"/>
            <wp:effectExtent l="0" t="0" r="0" b="0"/>
            <wp:docPr id="141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9599222" wp14:editId="1C47D53B">
            <wp:extent cx="447675" cy="314325"/>
            <wp:effectExtent l="0" t="0" r="9525" b="0"/>
            <wp:docPr id="142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носителей информации по i-й должности в соответствии с нормативами муниципальных органов;</w:t>
      </w:r>
    </w:p>
    <w:p w:rsidR="006A29FC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ACBF8BA" wp14:editId="4E11A533">
            <wp:extent cx="381000" cy="314325"/>
            <wp:effectExtent l="19050" t="0" r="0" b="0"/>
            <wp:docPr id="143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одной </w:t>
      </w:r>
      <w:r w:rsidRPr="00092850">
        <w:rPr>
          <w:rFonts w:eastAsia="Calibri"/>
        </w:rPr>
        <w:t>единицы носителя информации по i-й должности</w:t>
      </w:r>
      <w:r w:rsidRPr="00092850">
        <w:rPr>
          <w:rFonts w:eastAsia="Calibri"/>
          <w:bCs/>
        </w:rPr>
        <w:t>.</w:t>
      </w:r>
    </w:p>
    <w:p w:rsidR="00B32454" w:rsidRDefault="00B32454" w:rsidP="00954D3D">
      <w:pPr>
        <w:adjustRightInd w:val="0"/>
        <w:ind w:firstLine="709"/>
        <w:jc w:val="both"/>
        <w:rPr>
          <w:rFonts w:eastAsia="Calibri"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592"/>
        <w:gridCol w:w="2589"/>
        <w:gridCol w:w="1871"/>
      </w:tblGrid>
      <w:tr w:rsidR="00B32454" w:rsidRPr="00092850" w:rsidTr="00CE3B46">
        <w:tc>
          <w:tcPr>
            <w:tcW w:w="2526" w:type="dxa"/>
          </w:tcPr>
          <w:p w:rsidR="00B32454" w:rsidRPr="00092850" w:rsidRDefault="00B32454" w:rsidP="00CE3B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Наименование</w:t>
            </w:r>
          </w:p>
          <w:p w:rsidR="00B32454" w:rsidRPr="00092850" w:rsidRDefault="00B32454" w:rsidP="00CE3B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32454" w:rsidRPr="00092850" w:rsidRDefault="00B32454" w:rsidP="00CE3B4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605" w:type="dxa"/>
          </w:tcPr>
          <w:p w:rsidR="00B32454" w:rsidRPr="00092850" w:rsidRDefault="00B32454" w:rsidP="00CE3B4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>
              <w:rPr>
                <w:color w:val="000000"/>
              </w:rPr>
              <w:t>Количество шт.</w:t>
            </w:r>
          </w:p>
        </w:tc>
        <w:tc>
          <w:tcPr>
            <w:tcW w:w="2606" w:type="dxa"/>
          </w:tcPr>
          <w:p w:rsidR="00B32454" w:rsidRPr="00092850" w:rsidRDefault="00B32454" w:rsidP="00B3245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 w:rsidRPr="00092850">
              <w:rPr>
                <w:color w:val="000000"/>
              </w:rPr>
              <w:t xml:space="preserve">Цена одной единицы  </w:t>
            </w:r>
          </w:p>
        </w:tc>
        <w:tc>
          <w:tcPr>
            <w:tcW w:w="1833" w:type="dxa"/>
          </w:tcPr>
          <w:p w:rsidR="00B32454" w:rsidRPr="00092850" w:rsidRDefault="00B32454" w:rsidP="00CE3B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Затраты на при</w:t>
            </w:r>
            <w:r>
              <w:rPr>
                <w:color w:val="000000"/>
              </w:rPr>
              <w:t>обретение запоминающего устройства (</w:t>
            </w:r>
            <w:proofErr w:type="spellStart"/>
            <w:r>
              <w:rPr>
                <w:color w:val="000000"/>
              </w:rPr>
              <w:t>флешка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B32454" w:rsidRPr="00092850" w:rsidTr="00CE3B46">
        <w:tc>
          <w:tcPr>
            <w:tcW w:w="2526" w:type="dxa"/>
          </w:tcPr>
          <w:p w:rsidR="00B32454" w:rsidRPr="00092850" w:rsidRDefault="00B32454" w:rsidP="00CE3B4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>
              <w:rPr>
                <w:color w:val="000000"/>
              </w:rPr>
              <w:t>Запоминающее устройство  (</w:t>
            </w:r>
            <w:proofErr w:type="spellStart"/>
            <w:r>
              <w:rPr>
                <w:color w:val="000000"/>
              </w:rPr>
              <w:t>флешка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605" w:type="dxa"/>
          </w:tcPr>
          <w:p w:rsidR="00B32454" w:rsidRPr="00092850" w:rsidRDefault="00B32454" w:rsidP="00CE3B4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 w:rsidRPr="00092850">
              <w:rPr>
                <w:color w:val="000000"/>
              </w:rPr>
              <w:t>не более</w:t>
            </w:r>
            <w:r w:rsidR="00545C5B">
              <w:rPr>
                <w:color w:val="000000"/>
              </w:rPr>
              <w:t xml:space="preserve"> 2</w:t>
            </w:r>
          </w:p>
          <w:p w:rsidR="00B32454" w:rsidRPr="00092850" w:rsidRDefault="00B32454" w:rsidP="00CE3B4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606" w:type="dxa"/>
          </w:tcPr>
          <w:p w:rsidR="00B32454" w:rsidRPr="00092850" w:rsidRDefault="00B32454" w:rsidP="00CE3B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2850">
              <w:rPr>
                <w:color w:val="000000"/>
              </w:rPr>
              <w:t xml:space="preserve">не более </w:t>
            </w:r>
            <w:r w:rsidR="00F56470">
              <w:rPr>
                <w:color w:val="000000"/>
              </w:rPr>
              <w:t>10</w:t>
            </w:r>
            <w:r w:rsidR="00FA7FF7">
              <w:rPr>
                <w:color w:val="000000"/>
              </w:rPr>
              <w:t>00</w:t>
            </w:r>
          </w:p>
          <w:p w:rsidR="00B32454" w:rsidRPr="00092850" w:rsidRDefault="00B32454" w:rsidP="00CE3B4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1833" w:type="dxa"/>
          </w:tcPr>
          <w:p w:rsidR="00B32454" w:rsidRPr="00092850" w:rsidRDefault="00F56470" w:rsidP="00CE3B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20</w:t>
            </w:r>
            <w:r w:rsidR="00FA7FF7">
              <w:rPr>
                <w:color w:val="000000"/>
              </w:rPr>
              <w:t>00,0</w:t>
            </w:r>
          </w:p>
        </w:tc>
      </w:tr>
    </w:tbl>
    <w:p w:rsidR="00E4494A" w:rsidRPr="00092850" w:rsidRDefault="00E4494A" w:rsidP="00E4494A">
      <w:pPr>
        <w:jc w:val="center"/>
      </w:pPr>
      <w:r w:rsidRPr="00092850">
        <w:t>Нормативы, применяемые при расчете нормативных затрат</w:t>
      </w:r>
    </w:p>
    <w:p w:rsidR="00E4494A" w:rsidRPr="00092850" w:rsidRDefault="00E4494A" w:rsidP="00E4494A">
      <w:pPr>
        <w:jc w:val="center"/>
      </w:pPr>
      <w:r w:rsidRPr="00092850">
        <w:t xml:space="preserve">на приобретение </w:t>
      </w:r>
      <w:r w:rsidRPr="00092850">
        <w:rPr>
          <w:rFonts w:eastAsia="Calibri"/>
          <w:bCs/>
        </w:rPr>
        <w:t>магнитных и оптических носителей информации</w:t>
      </w:r>
    </w:p>
    <w:p w:rsidR="00E4494A" w:rsidRPr="00092850" w:rsidRDefault="00E4494A" w:rsidP="00E4494A">
      <w:pPr>
        <w:autoSpaceDE w:val="0"/>
        <w:autoSpaceDN w:val="0"/>
        <w:adjustRightInd w:val="0"/>
        <w:jc w:val="both"/>
        <w:rPr>
          <w:bCs/>
        </w:rPr>
      </w:pPr>
      <w:r w:rsidRPr="00092850">
        <w:rPr>
          <w:bCs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учреждения.</w:t>
      </w:r>
    </w:p>
    <w:p w:rsidR="0047427C" w:rsidRPr="00092850" w:rsidRDefault="0047427C" w:rsidP="00E4494A">
      <w:pPr>
        <w:autoSpaceDE w:val="0"/>
        <w:autoSpaceDN w:val="0"/>
        <w:adjustRightInd w:val="0"/>
        <w:jc w:val="both"/>
        <w:rPr>
          <w:bCs/>
        </w:rPr>
      </w:pPr>
      <w:r w:rsidRPr="00092850">
        <w:rPr>
          <w:bCs/>
        </w:rPr>
        <w:t>Не предусматриваются.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1.31</w:t>
      </w:r>
      <w:r w:rsidR="006A29FC" w:rsidRPr="00092850">
        <w:rPr>
          <w:rFonts w:eastAsia="Calibri"/>
          <w:bCs/>
        </w:rPr>
        <w:t xml:space="preserve">. Затраты на приобретение деталей для содержания принтеров, многофункциональных устройств, </w:t>
      </w:r>
      <w:r w:rsidR="006A29FC" w:rsidRPr="00092850">
        <w:rPr>
          <w:rFonts w:eastAsia="Calibri"/>
        </w:rPr>
        <w:t>копировальных аппаратов и иной оргтехники</w:t>
      </w:r>
      <w:proofErr w:type="gramStart"/>
      <w:r w:rsidR="00324603" w:rsidRPr="00092850">
        <w:rPr>
          <w:rFonts w:eastAsia="Calibri"/>
        </w:rPr>
        <w:t xml:space="preserve"> </w:t>
      </w:r>
      <w:r w:rsidR="006A29FC" w:rsidRPr="00092850">
        <w:rPr>
          <w:rFonts w:eastAsia="Calibri"/>
          <w:bCs/>
        </w:rPr>
        <w:t>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15FB871F" wp14:editId="6D7B71D2">
            <wp:extent cx="361950" cy="314325"/>
            <wp:effectExtent l="0" t="0" r="0" b="0"/>
            <wp:docPr id="144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603" w:rsidRPr="00092850">
        <w:rPr>
          <w:rFonts w:eastAsia="Calibri"/>
          <w:bCs/>
        </w:rPr>
        <w:t xml:space="preserve">), </w:t>
      </w:r>
      <w:proofErr w:type="gramEnd"/>
      <w:r w:rsidR="00324603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33CA8305" wp14:editId="7B1128B6">
            <wp:extent cx="1333500" cy="333375"/>
            <wp:effectExtent l="0" t="0" r="0" b="0"/>
            <wp:docPr id="145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5C53BC69" wp14:editId="136FF05F">
            <wp:extent cx="314325" cy="333375"/>
            <wp:effectExtent l="0" t="0" r="0" b="0"/>
            <wp:docPr id="146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затраты на приобретение расходных материалов для принтеров, многофункциональных устройств</w:t>
      </w:r>
      <w:r w:rsidRPr="00092850">
        <w:rPr>
          <w:rFonts w:eastAsia="Calibri"/>
        </w:rPr>
        <w:t>, копировальных аппаратов и иной оргтехники</w:t>
      </w:r>
      <w:r w:rsidRPr="00092850">
        <w:rPr>
          <w:rFonts w:eastAsia="Calibri"/>
          <w:bCs/>
        </w:rPr>
        <w:t>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8653963" wp14:editId="6E5772BD">
            <wp:extent cx="304800" cy="314325"/>
            <wp:effectExtent l="0" t="0" r="0" b="0"/>
            <wp:docPr id="147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затраты на приобретение запасных частей для принтеров, многофункциональных устройств</w:t>
      </w:r>
      <w:r w:rsidRPr="00092850">
        <w:rPr>
          <w:rFonts w:eastAsia="Calibri"/>
        </w:rPr>
        <w:t>, копировальных аппаратов и иной оргтехники</w:t>
      </w:r>
      <w:r w:rsidRPr="00092850">
        <w:rPr>
          <w:rFonts w:eastAsia="Calibri"/>
          <w:bCs/>
        </w:rPr>
        <w:t>.</w:t>
      </w:r>
    </w:p>
    <w:p w:rsidR="00B00BB3" w:rsidRPr="00092850" w:rsidRDefault="00677360" w:rsidP="00954D3D">
      <w:pPr>
        <w:adjustRightInd w:val="0"/>
        <w:ind w:firstLine="709"/>
        <w:jc w:val="both"/>
        <w:rPr>
          <w:bCs/>
        </w:rPr>
      </w:pPr>
      <w:r w:rsidRPr="00092850">
        <w:rPr>
          <w:rFonts w:eastAsia="Calibri"/>
          <w:bCs/>
        </w:rPr>
        <w:lastRenderedPageBreak/>
        <w:t xml:space="preserve">Затраты на приобретение деталей для содержания принтеров, многофункциональных устройств, </w:t>
      </w:r>
      <w:r w:rsidRPr="00092850">
        <w:rPr>
          <w:rFonts w:eastAsia="Calibri"/>
        </w:rPr>
        <w:t>копировальных аппаратов и иной оргтехники</w:t>
      </w:r>
      <w:r w:rsidRPr="00092850">
        <w:rPr>
          <w:bCs/>
        </w:rPr>
        <w:t xml:space="preserve"> предусматриваются в сумме не выше объема лимитов бюджетных обязательств.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1.32</w:t>
      </w:r>
      <w:r w:rsidR="006A29FC" w:rsidRPr="00092850">
        <w:rPr>
          <w:rFonts w:eastAsia="Calibri"/>
          <w:bCs/>
        </w:rPr>
        <w:t>. Затраты на приобретение расходных материалов для принтеров, многофункциональных устройств</w:t>
      </w:r>
      <w:r w:rsidR="006A29FC" w:rsidRPr="00092850">
        <w:rPr>
          <w:rFonts w:eastAsia="Calibri"/>
        </w:rPr>
        <w:t>, копировальных аппаратов и иной оргтехники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4"/>
        </w:rPr>
        <w:drawing>
          <wp:inline distT="0" distB="0" distL="0" distR="0" wp14:anchorId="2BD9AC74" wp14:editId="58B9B847">
            <wp:extent cx="314325" cy="333375"/>
            <wp:effectExtent l="0" t="0" r="0" b="0"/>
            <wp:docPr id="148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 </w:t>
      </w:r>
      <w:proofErr w:type="gramEnd"/>
      <w:r w:rsidR="006A29FC" w:rsidRPr="00092850">
        <w:rPr>
          <w:rFonts w:eastAsia="Calibri"/>
          <w:bCs/>
        </w:rPr>
        <w:t>определяются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7DF6956" wp14:editId="00D8F784">
            <wp:extent cx="2486025" cy="600075"/>
            <wp:effectExtent l="0" t="0" r="9525" b="0"/>
            <wp:docPr id="149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1E9C2C51" wp14:editId="685CDD17">
            <wp:extent cx="428625" cy="333375"/>
            <wp:effectExtent l="0" t="0" r="9525" b="0"/>
            <wp:docPr id="150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фактическое количество принтеров, многофункциональных устройств</w:t>
      </w:r>
      <w:r w:rsidRPr="00092850">
        <w:rPr>
          <w:rFonts w:eastAsia="Calibri"/>
        </w:rPr>
        <w:t>, копировальных аппаратов и иной оргтехники по i-й должности</w:t>
      </w:r>
      <w:r w:rsidRPr="00092850">
        <w:rPr>
          <w:rFonts w:eastAsia="Calibri"/>
          <w:bCs/>
        </w:rPr>
        <w:t>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4D9AB381" wp14:editId="42E52C90">
            <wp:extent cx="447675" cy="333375"/>
            <wp:effectExtent l="19050" t="0" r="0" b="0"/>
            <wp:docPr id="151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6CEB5BD6" wp14:editId="1C2F248B">
            <wp:extent cx="400050" cy="333375"/>
            <wp:effectExtent l="19050" t="0" r="0" b="0"/>
            <wp:docPr id="152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органов.</w:t>
      </w:r>
    </w:p>
    <w:p w:rsidR="006A29FC" w:rsidRPr="00092850" w:rsidRDefault="006A29FC" w:rsidP="00954D3D">
      <w:pPr>
        <w:jc w:val="center"/>
      </w:pPr>
      <w:r w:rsidRPr="00092850">
        <w:t>Нормативы, применяемые при расчете нормативных затрат</w:t>
      </w:r>
    </w:p>
    <w:p w:rsidR="006A29FC" w:rsidRPr="00092850" w:rsidRDefault="006A29FC" w:rsidP="00954D3D">
      <w:pPr>
        <w:jc w:val="center"/>
      </w:pPr>
      <w:r w:rsidRPr="00092850">
        <w:t>на приобретение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126"/>
        <w:gridCol w:w="1843"/>
        <w:gridCol w:w="2126"/>
      </w:tblGrid>
      <w:tr w:rsidR="00CF73E7" w:rsidRPr="00092850" w:rsidTr="00CF73E7">
        <w:trPr>
          <w:trHeight w:val="665"/>
        </w:trPr>
        <w:tc>
          <w:tcPr>
            <w:tcW w:w="1668" w:type="dxa"/>
          </w:tcPr>
          <w:p w:rsidR="00CF73E7" w:rsidRPr="00092850" w:rsidRDefault="00CF73E7" w:rsidP="00954D3D">
            <w:pPr>
              <w:jc w:val="both"/>
            </w:pPr>
            <w:r w:rsidRPr="00092850"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1984" w:type="dxa"/>
            <w:shd w:val="clear" w:color="auto" w:fill="auto"/>
          </w:tcPr>
          <w:p w:rsidR="00CF73E7" w:rsidRPr="00092850" w:rsidRDefault="00CF73E7" w:rsidP="000161CE">
            <w:pPr>
              <w:jc w:val="both"/>
            </w:pPr>
            <w:r w:rsidRPr="00092850">
              <w:t xml:space="preserve">Фактическое количество принтеров, многофункциональных устройств, копировальных аппаратов и иной оргтехники </w:t>
            </w:r>
          </w:p>
        </w:tc>
        <w:tc>
          <w:tcPr>
            <w:tcW w:w="2126" w:type="dxa"/>
            <w:shd w:val="clear" w:color="auto" w:fill="auto"/>
          </w:tcPr>
          <w:p w:rsidR="00CF73E7" w:rsidRPr="00092850" w:rsidRDefault="00CF73E7" w:rsidP="000161CE">
            <w:pPr>
              <w:jc w:val="both"/>
            </w:pPr>
            <w:r w:rsidRPr="00092850">
              <w:t>Норматив потребления расходных материалов для принтеров, многофункциональных устройств, копироваль</w:t>
            </w:r>
            <w:r w:rsidR="000161CE" w:rsidRPr="00092850">
              <w:t>ных аппаратов и иной оргтехники</w:t>
            </w:r>
          </w:p>
        </w:tc>
        <w:tc>
          <w:tcPr>
            <w:tcW w:w="1843" w:type="dxa"/>
          </w:tcPr>
          <w:p w:rsidR="00CF73E7" w:rsidRPr="00092850" w:rsidRDefault="00CF73E7" w:rsidP="00954D3D">
            <w:pPr>
              <w:jc w:val="both"/>
            </w:pPr>
            <w:r w:rsidRPr="00092850">
              <w:t xml:space="preserve">Цена расходного материала, (руб.) </w:t>
            </w:r>
          </w:p>
          <w:p w:rsidR="00CF73E7" w:rsidRPr="00092850" w:rsidRDefault="00CF73E7" w:rsidP="00954D3D">
            <w:pPr>
              <w:jc w:val="both"/>
            </w:pPr>
          </w:p>
        </w:tc>
        <w:tc>
          <w:tcPr>
            <w:tcW w:w="2126" w:type="dxa"/>
          </w:tcPr>
          <w:p w:rsidR="00CF73E7" w:rsidRPr="00092850" w:rsidRDefault="00CF73E7" w:rsidP="000161CE">
            <w:pPr>
              <w:jc w:val="both"/>
            </w:pPr>
            <w:r w:rsidRPr="00092850">
              <w:rPr>
                <w:rFonts w:eastAsia="Calibri"/>
                <w:bCs/>
              </w:rPr>
              <w:t>Затраты на приобретение расходных материалов для принтеров, многофункциональных устройств</w:t>
            </w:r>
            <w:r w:rsidRPr="00092850">
              <w:rPr>
                <w:rFonts w:eastAsia="Calibri"/>
              </w:rPr>
              <w:t>, копировальных аппаратов и иной оргтехники</w:t>
            </w:r>
            <w:r w:rsidRPr="00092850">
              <w:rPr>
                <w:rFonts w:eastAsia="Calibri"/>
                <w:bCs/>
              </w:rPr>
              <w:t xml:space="preserve"> </w:t>
            </w:r>
          </w:p>
        </w:tc>
      </w:tr>
      <w:tr w:rsidR="00CF73E7" w:rsidRPr="00092850" w:rsidTr="00DE050D">
        <w:trPr>
          <w:trHeight w:val="579"/>
        </w:trPr>
        <w:tc>
          <w:tcPr>
            <w:tcW w:w="1668" w:type="dxa"/>
            <w:vAlign w:val="center"/>
          </w:tcPr>
          <w:p w:rsidR="00CF73E7" w:rsidRPr="00092850" w:rsidRDefault="00CF73E7" w:rsidP="00B00BB3">
            <w:pPr>
              <w:jc w:val="center"/>
            </w:pPr>
            <w:r w:rsidRPr="00092850">
              <w:t>Принтер</w:t>
            </w:r>
            <w:r w:rsidR="00B00BB3" w:rsidRPr="00092850">
              <w:t>,</w:t>
            </w:r>
            <w:r w:rsidRPr="00092850">
              <w:t xml:space="preserve"> </w:t>
            </w:r>
            <w:r w:rsidR="00B00BB3" w:rsidRPr="00092850">
              <w:t>многофункциональное устройство формата А</w:t>
            </w:r>
            <w:proofErr w:type="gramStart"/>
            <w:r w:rsidR="00B00BB3" w:rsidRPr="00092850">
              <w:t>4</w:t>
            </w:r>
            <w:proofErr w:type="gramEnd"/>
            <w:r w:rsidR="00B00BB3" w:rsidRPr="00092850">
              <w:t xml:space="preserve"> (картридж, тонер)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73E7" w:rsidRPr="00092850" w:rsidRDefault="00B00BB3" w:rsidP="00954D3D">
            <w:pPr>
              <w:spacing w:before="100" w:beforeAutospacing="1" w:after="100" w:afterAutospacing="1"/>
              <w:jc w:val="center"/>
            </w:pPr>
            <w:r w:rsidRPr="00092850">
              <w:t>1</w:t>
            </w:r>
            <w:r w:rsidR="00677360" w:rsidRPr="00092850"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73E7" w:rsidRPr="00092850" w:rsidRDefault="00CF73E7" w:rsidP="00677360">
            <w:pPr>
              <w:jc w:val="center"/>
            </w:pPr>
            <w:r w:rsidRPr="00092850">
              <w:t xml:space="preserve">не более </w:t>
            </w:r>
            <w:r w:rsidR="00677360" w:rsidRPr="00092850">
              <w:t xml:space="preserve">5 </w:t>
            </w:r>
            <w:r w:rsidRPr="00092850">
              <w:t>единиц в месяц</w:t>
            </w:r>
          </w:p>
        </w:tc>
        <w:tc>
          <w:tcPr>
            <w:tcW w:w="1843" w:type="dxa"/>
            <w:vAlign w:val="center"/>
          </w:tcPr>
          <w:p w:rsidR="00CF73E7" w:rsidRPr="00092850" w:rsidRDefault="00CF73E7" w:rsidP="00954D3D">
            <w:pPr>
              <w:jc w:val="center"/>
            </w:pPr>
            <w:r w:rsidRPr="00092850">
              <w:t>не более</w:t>
            </w:r>
          </w:p>
          <w:p w:rsidR="00CF73E7" w:rsidRPr="00092850" w:rsidRDefault="00823EA2" w:rsidP="00677360">
            <w:pPr>
              <w:jc w:val="center"/>
            </w:pPr>
            <w:r w:rsidRPr="00092850">
              <w:t>2000</w:t>
            </w:r>
            <w:r w:rsidR="00DE050D" w:rsidRPr="00092850">
              <w:t>,00</w:t>
            </w:r>
          </w:p>
        </w:tc>
        <w:tc>
          <w:tcPr>
            <w:tcW w:w="2126" w:type="dxa"/>
            <w:vAlign w:val="center"/>
          </w:tcPr>
          <w:p w:rsidR="00CF73E7" w:rsidRPr="00092850" w:rsidRDefault="008B0E3F" w:rsidP="00823EA2">
            <w:pPr>
              <w:jc w:val="center"/>
            </w:pPr>
            <w:r>
              <w:t>не более 5</w:t>
            </w:r>
            <w:r w:rsidR="00B00BB3" w:rsidRPr="00092850">
              <w:t xml:space="preserve"> 000</w:t>
            </w:r>
            <w:r w:rsidR="00DE050D" w:rsidRPr="00092850">
              <w:t>,00</w:t>
            </w:r>
          </w:p>
        </w:tc>
      </w:tr>
    </w:tbl>
    <w:p w:rsidR="006A29FC" w:rsidRPr="00092850" w:rsidRDefault="00044033" w:rsidP="00954D3D">
      <w:pPr>
        <w:autoSpaceDE w:val="0"/>
        <w:autoSpaceDN w:val="0"/>
        <w:adjustRightInd w:val="0"/>
        <w:jc w:val="both"/>
        <w:rPr>
          <w:bCs/>
        </w:rPr>
      </w:pPr>
      <w:r w:rsidRPr="00092850">
        <w:rPr>
          <w:bCs/>
        </w:rPr>
        <w:t xml:space="preserve">  </w:t>
      </w:r>
      <w:r w:rsidR="006A29FC" w:rsidRPr="00092850">
        <w:rPr>
          <w:bCs/>
        </w:rPr>
        <w:t xml:space="preserve"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B709EE" w:rsidRPr="00092850">
        <w:rPr>
          <w:bCs/>
        </w:rPr>
        <w:t>учреждения</w:t>
      </w:r>
      <w:r w:rsidR="006A29FC" w:rsidRPr="00092850">
        <w:rPr>
          <w:bCs/>
        </w:rPr>
        <w:t>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1.33</w:t>
      </w:r>
      <w:r w:rsidR="006A29FC" w:rsidRPr="00092850">
        <w:rPr>
          <w:rFonts w:eastAsia="Calibri"/>
          <w:bCs/>
        </w:rPr>
        <w:t>. Затраты на приобретение запасных частей для принтеров, многофункциональных устройств</w:t>
      </w:r>
      <w:r w:rsidR="006A29FC" w:rsidRPr="00092850">
        <w:rPr>
          <w:rFonts w:eastAsia="Calibri"/>
        </w:rPr>
        <w:t>, копировальных аппаратов и иной оргтехники</w:t>
      </w:r>
      <w:proofErr w:type="gramStart"/>
      <w:r w:rsidR="00AF1898" w:rsidRPr="00092850">
        <w:rPr>
          <w:rFonts w:eastAsia="Calibri"/>
        </w:rPr>
        <w:t xml:space="preserve"> </w:t>
      </w:r>
      <w:r w:rsidR="006A29FC" w:rsidRPr="00092850">
        <w:rPr>
          <w:rFonts w:eastAsia="Calibri"/>
          <w:bCs/>
        </w:rPr>
        <w:t>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5799AF74" wp14:editId="3DECCF81">
            <wp:extent cx="304800" cy="314325"/>
            <wp:effectExtent l="0" t="0" r="0" b="0"/>
            <wp:docPr id="153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 </w:t>
      </w:r>
      <w:proofErr w:type="gramEnd"/>
      <w:r w:rsidR="006A29FC" w:rsidRPr="00092850">
        <w:rPr>
          <w:rFonts w:eastAsia="Calibri"/>
          <w:bCs/>
        </w:rPr>
        <w:t>определяются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40E163F3" wp14:editId="21C4442F">
            <wp:extent cx="1685925" cy="600075"/>
            <wp:effectExtent l="0" t="0" r="9525" b="0"/>
            <wp:docPr id="154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92850">
        <w:rPr>
          <w:rFonts w:ascii="Arial" w:eastAsia="Calibri" w:hAnsi="Arial" w:cs="Arial"/>
          <w:noProof/>
          <w:position w:val="-12"/>
        </w:rPr>
        <w:drawing>
          <wp:inline distT="0" distB="0" distL="0" distR="0" wp14:anchorId="01788FED" wp14:editId="09362A34">
            <wp:extent cx="400050" cy="314325"/>
            <wp:effectExtent l="0" t="0" r="0" b="0"/>
            <wp:docPr id="155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ascii="Arial" w:eastAsia="Calibri" w:hAnsi="Arial" w:cs="Arial"/>
          <w:bCs/>
        </w:rPr>
        <w:t xml:space="preserve"> </w:t>
      </w:r>
      <w:r w:rsidRPr="00092850">
        <w:rPr>
          <w:rFonts w:eastAsia="Calibri"/>
        </w:rPr>
        <w:t xml:space="preserve">- количество i-х запасных частей для принтеров, многофункциональных </w:t>
      </w:r>
      <w:r w:rsidRPr="00092850">
        <w:rPr>
          <w:rFonts w:eastAsia="Calibri"/>
        </w:rPr>
        <w:lastRenderedPageBreak/>
        <w:t>устройств, копировальных аппаратов и иной оргтехники;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DFDBBB8" wp14:editId="0A177B58">
            <wp:extent cx="381000" cy="314325"/>
            <wp:effectExtent l="19050" t="0" r="0" b="0"/>
            <wp:docPr id="156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одной единицы i-й запасной части.</w:t>
      </w:r>
    </w:p>
    <w:p w:rsidR="006A29FC" w:rsidRPr="00092850" w:rsidRDefault="006A29FC" w:rsidP="00954D3D">
      <w:pPr>
        <w:jc w:val="center"/>
        <w:rPr>
          <w:rFonts w:eastAsia="Calibri"/>
          <w:bCs/>
        </w:rPr>
      </w:pPr>
      <w:r w:rsidRPr="00092850">
        <w:t>Нормативы, применяемые при расчете нормативных затрат на приобретение запасных частей для принтеров, многофункциональных устройств, копировальных аппаратов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4012"/>
        <w:gridCol w:w="2789"/>
      </w:tblGrid>
      <w:tr w:rsidR="006A29FC" w:rsidRPr="00092850" w:rsidTr="000161CE">
        <w:tc>
          <w:tcPr>
            <w:tcW w:w="2599" w:type="dxa"/>
          </w:tcPr>
          <w:p w:rsidR="006A29FC" w:rsidRPr="00092850" w:rsidRDefault="006A29FC" w:rsidP="00954D3D">
            <w:pPr>
              <w:jc w:val="center"/>
            </w:pPr>
            <w:r w:rsidRPr="00092850">
              <w:t>Наименование работ</w:t>
            </w:r>
          </w:p>
        </w:tc>
        <w:tc>
          <w:tcPr>
            <w:tcW w:w="3917" w:type="dxa"/>
          </w:tcPr>
          <w:p w:rsidR="006A29FC" w:rsidRPr="00092850" w:rsidRDefault="006A29FC" w:rsidP="000161CE">
            <w:pPr>
              <w:jc w:val="both"/>
            </w:pPr>
            <w:r w:rsidRPr="00092850">
              <w:t>Количество запасных частей для принтеров, многофункциональных устройств, копировальн</w:t>
            </w:r>
            <w:r w:rsidR="000161CE" w:rsidRPr="00092850">
              <w:t xml:space="preserve">ых аппаратов и иной оргтехники </w:t>
            </w:r>
          </w:p>
        </w:tc>
        <w:tc>
          <w:tcPr>
            <w:tcW w:w="2723" w:type="dxa"/>
          </w:tcPr>
          <w:p w:rsidR="006A29FC" w:rsidRPr="00092850" w:rsidRDefault="006A29FC" w:rsidP="000161CE">
            <w:pPr>
              <w:jc w:val="both"/>
            </w:pPr>
            <w:r w:rsidRPr="00092850">
              <w:t>Цена одной единицы запасной части</w:t>
            </w:r>
            <w:r w:rsidR="005F0993" w:rsidRPr="00092850">
              <w:t xml:space="preserve"> </w:t>
            </w:r>
          </w:p>
        </w:tc>
      </w:tr>
      <w:tr w:rsidR="006A29FC" w:rsidRPr="00092850" w:rsidTr="000161CE">
        <w:tc>
          <w:tcPr>
            <w:tcW w:w="2599" w:type="dxa"/>
            <w:vAlign w:val="center"/>
          </w:tcPr>
          <w:p w:rsidR="006A29FC" w:rsidRPr="00092850" w:rsidRDefault="006A29FC" w:rsidP="00954D3D">
            <w:pPr>
              <w:jc w:val="center"/>
            </w:pPr>
            <w:r w:rsidRPr="00092850">
              <w:t>Определяется договором (сметой, иным документом)</w:t>
            </w:r>
          </w:p>
        </w:tc>
        <w:tc>
          <w:tcPr>
            <w:tcW w:w="3917" w:type="dxa"/>
            <w:vAlign w:val="center"/>
          </w:tcPr>
          <w:p w:rsidR="006A29FC" w:rsidRPr="00092850" w:rsidRDefault="006A29FC" w:rsidP="00954D3D">
            <w:pPr>
              <w:jc w:val="center"/>
            </w:pPr>
            <w:r w:rsidRPr="00092850">
              <w:t>определяется договором (сметой, иным документом)</w:t>
            </w:r>
          </w:p>
        </w:tc>
        <w:tc>
          <w:tcPr>
            <w:tcW w:w="2723" w:type="dxa"/>
            <w:vAlign w:val="center"/>
          </w:tcPr>
          <w:p w:rsidR="006A29FC" w:rsidRPr="00092850" w:rsidRDefault="006A29FC" w:rsidP="00954D3D">
            <w:pPr>
              <w:jc w:val="center"/>
            </w:pPr>
            <w:r w:rsidRPr="00092850">
              <w:t>не выше объема лимитов бюджетных обязательств</w:t>
            </w:r>
          </w:p>
        </w:tc>
      </w:tr>
    </w:tbl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1.34</w:t>
      </w:r>
      <w:r w:rsidR="006A29FC" w:rsidRPr="00092850">
        <w:rPr>
          <w:rFonts w:eastAsia="Calibri"/>
          <w:bCs/>
        </w:rPr>
        <w:t>. Затраты на приобретение материальных запасов по обеспечению безопасности информации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41E393A5" wp14:editId="52A3EF04">
            <wp:extent cx="390525" cy="314325"/>
            <wp:effectExtent l="0" t="0" r="9525" b="0"/>
            <wp:docPr id="157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определяемые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761550A1" wp14:editId="2AC32B13">
            <wp:extent cx="2028825" cy="600075"/>
            <wp:effectExtent l="0" t="0" r="9525" b="0"/>
            <wp:docPr id="158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C5831AD" wp14:editId="7E766F0B">
            <wp:extent cx="495300" cy="314325"/>
            <wp:effectExtent l="0" t="0" r="0" b="0"/>
            <wp:docPr id="159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материального запаса;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color w:val="FF0000"/>
          <w:position w:val="-12"/>
        </w:rPr>
        <w:drawing>
          <wp:inline distT="0" distB="0" distL="0" distR="0" wp14:anchorId="208EF7DA" wp14:editId="27C72D9B">
            <wp:extent cx="447675" cy="314325"/>
            <wp:effectExtent l="19050" t="0" r="9525" b="0"/>
            <wp:docPr id="160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  <w:color w:val="FF0000"/>
        </w:rPr>
        <w:t xml:space="preserve"> </w:t>
      </w:r>
      <w:r w:rsidRPr="00092850">
        <w:rPr>
          <w:rFonts w:eastAsia="Calibri"/>
          <w:bCs/>
        </w:rPr>
        <w:t>- цена одной единицы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материального запаса.</w:t>
      </w:r>
    </w:p>
    <w:p w:rsidR="00CF73FF" w:rsidRPr="00092850" w:rsidRDefault="005F0993" w:rsidP="00954D3D">
      <w:pPr>
        <w:adjustRightInd w:val="0"/>
        <w:ind w:firstLine="708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094F23" w:rsidRPr="00092850" w:rsidRDefault="006A29FC" w:rsidP="00954D3D">
      <w:pPr>
        <w:adjustRightInd w:val="0"/>
        <w:ind w:firstLine="708"/>
        <w:jc w:val="center"/>
        <w:rPr>
          <w:rFonts w:eastAsia="Calibri"/>
        </w:rPr>
      </w:pPr>
      <w:r w:rsidRPr="00092850">
        <w:rPr>
          <w:rFonts w:eastAsia="Calibri"/>
          <w:bCs/>
        </w:rPr>
        <w:t xml:space="preserve">2. Прочие затраты </w:t>
      </w:r>
    </w:p>
    <w:p w:rsidR="00094F23" w:rsidRPr="00092850" w:rsidRDefault="006A29FC" w:rsidP="00954D3D">
      <w:pPr>
        <w:adjustRightInd w:val="0"/>
        <w:jc w:val="center"/>
        <w:rPr>
          <w:rFonts w:eastAsia="Calibri"/>
          <w:bCs/>
        </w:rPr>
      </w:pPr>
      <w:r w:rsidRPr="00092850">
        <w:rPr>
          <w:rFonts w:eastAsia="Calibri"/>
          <w:bCs/>
        </w:rPr>
        <w:t xml:space="preserve"> Затрат</w:t>
      </w:r>
      <w:r w:rsidR="00094F23" w:rsidRPr="00092850">
        <w:rPr>
          <w:rFonts w:eastAsia="Calibri"/>
          <w:bCs/>
        </w:rPr>
        <w:t>ы на услуги связи, не отнесенные</w:t>
      </w:r>
      <w:r w:rsidRPr="00092850">
        <w:rPr>
          <w:rFonts w:eastAsia="Calibri"/>
          <w:bCs/>
        </w:rPr>
        <w:t xml:space="preserve"> к затратам на услуги связи в рамках затрат на информацион</w:t>
      </w:r>
      <w:r w:rsidR="00094F23" w:rsidRPr="00092850">
        <w:rPr>
          <w:rFonts w:eastAsia="Calibri"/>
          <w:bCs/>
        </w:rPr>
        <w:t>но-коммуникационные технологии</w:t>
      </w:r>
    </w:p>
    <w:p w:rsidR="006A29FC" w:rsidRPr="00092850" w:rsidRDefault="00094F23" w:rsidP="00954D3D">
      <w:pPr>
        <w:adjustRightInd w:val="0"/>
        <w:jc w:val="both"/>
        <w:rPr>
          <w:rFonts w:eastAsia="Calibri"/>
        </w:rPr>
      </w:pPr>
      <w:r w:rsidRPr="00092850">
        <w:rPr>
          <w:rFonts w:eastAsia="Calibri"/>
          <w:bCs/>
        </w:rPr>
        <w:t>2.1. З</w:t>
      </w:r>
      <w:r w:rsidR="006A29FC" w:rsidRPr="00092850">
        <w:rPr>
          <w:rFonts w:eastAsia="Calibri"/>
          <w:bCs/>
        </w:rPr>
        <w:t>атраты на услуги связи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0"/>
        </w:rPr>
        <w:drawing>
          <wp:inline distT="0" distB="0" distL="0" distR="0" wp14:anchorId="1F2D4AC2" wp14:editId="2799B7D7">
            <wp:extent cx="361950" cy="361950"/>
            <wp:effectExtent l="19050" t="0" r="0" b="0"/>
            <wp:docPr id="161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), </w:t>
      </w:r>
      <w:proofErr w:type="gramEnd"/>
      <w:r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0"/>
        </w:rPr>
        <w:drawing>
          <wp:inline distT="0" distB="0" distL="0" distR="0" wp14:anchorId="4F2E71E5" wp14:editId="43D44046">
            <wp:extent cx="1257300" cy="361950"/>
            <wp:effectExtent l="19050" t="0" r="0" b="0"/>
            <wp:docPr id="162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0B28E5A" wp14:editId="1D0BF321">
            <wp:extent cx="257175" cy="314325"/>
            <wp:effectExtent l="0" t="0" r="0" b="0"/>
            <wp:docPr id="163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оплату услуг почтовой связи;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E7B0A0F" wp14:editId="013DCFD3">
            <wp:extent cx="276225" cy="314325"/>
            <wp:effectExtent l="0" t="0" r="9525" b="0"/>
            <wp:docPr id="164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оплату услуг специальной связи.</w:t>
      </w:r>
    </w:p>
    <w:p w:rsidR="00677360" w:rsidRPr="00092850" w:rsidRDefault="00677360" w:rsidP="0067736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92850">
        <w:rPr>
          <w:rFonts w:eastAsia="Calibri"/>
          <w:bCs/>
        </w:rPr>
        <w:t>Затраты на услуги связи</w:t>
      </w:r>
      <w:r w:rsidRPr="00092850">
        <w:rPr>
          <w:bCs/>
        </w:rPr>
        <w:t xml:space="preserve"> предусматриваются в сумме </w:t>
      </w:r>
      <w:r w:rsidRPr="00092850">
        <w:rPr>
          <w:color w:val="000000"/>
        </w:rPr>
        <w:t>не более уровня тарифов и тарифных планов</w:t>
      </w:r>
      <w:r w:rsidRPr="00092850">
        <w:rPr>
          <w:bCs/>
        </w:rPr>
        <w:t>.</w:t>
      </w:r>
    </w:p>
    <w:p w:rsidR="006A29FC" w:rsidRPr="00092850" w:rsidRDefault="00094F23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2.2</w:t>
      </w:r>
      <w:r w:rsidR="006A29FC" w:rsidRPr="00092850">
        <w:rPr>
          <w:rFonts w:eastAsia="Calibri"/>
          <w:bCs/>
        </w:rPr>
        <w:t>. Затраты на оплату услуг почтовой связи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3B5A7432" wp14:editId="182871E4">
            <wp:extent cx="257175" cy="314325"/>
            <wp:effectExtent l="0" t="0" r="0" b="0"/>
            <wp:docPr id="165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 </w:t>
      </w:r>
      <w:proofErr w:type="gramEnd"/>
      <w:r w:rsidR="006A29FC" w:rsidRPr="00092850">
        <w:rPr>
          <w:rFonts w:eastAsia="Calibri"/>
          <w:bCs/>
        </w:rPr>
        <w:t>определяются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2A600F5" wp14:editId="157F9BA3">
            <wp:extent cx="1600200" cy="600075"/>
            <wp:effectExtent l="0" t="0" r="0" b="0"/>
            <wp:docPr id="166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B826D84" wp14:editId="35B04EB9">
            <wp:extent cx="361950" cy="314325"/>
            <wp:effectExtent l="0" t="0" r="0" b="0"/>
            <wp:docPr id="167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планируемое количество i-х почтовых отправлений в год;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7C8ED04" wp14:editId="02399C2E">
            <wp:extent cx="314325" cy="314325"/>
            <wp:effectExtent l="19050" t="0" r="9525" b="0"/>
            <wp:docPr id="168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одного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почтового отправления.</w:t>
      </w:r>
    </w:p>
    <w:p w:rsidR="006A29FC" w:rsidRPr="00092850" w:rsidRDefault="006A29FC" w:rsidP="00954D3D">
      <w:pPr>
        <w:jc w:val="center"/>
      </w:pPr>
      <w:r w:rsidRPr="00092850">
        <w:t>Нормативы, применяемые при расчете нормативных затрат</w:t>
      </w:r>
    </w:p>
    <w:p w:rsidR="006A29FC" w:rsidRPr="00092850" w:rsidRDefault="006A29FC" w:rsidP="00954D3D">
      <w:pPr>
        <w:jc w:val="center"/>
      </w:pPr>
      <w:r w:rsidRPr="00092850">
        <w:t>на оплату услуг почтовой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5209"/>
      </w:tblGrid>
      <w:tr w:rsidR="006A29FC" w:rsidRPr="00092850" w:rsidTr="000302FF">
        <w:tc>
          <w:tcPr>
            <w:tcW w:w="2518" w:type="dxa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>Наименование</w:t>
            </w:r>
          </w:p>
        </w:tc>
        <w:tc>
          <w:tcPr>
            <w:tcW w:w="1843" w:type="dxa"/>
          </w:tcPr>
          <w:p w:rsidR="006A29FC" w:rsidRPr="00092850" w:rsidRDefault="006A29FC" w:rsidP="000161CE">
            <w:pPr>
              <w:autoSpaceDE w:val="0"/>
              <w:autoSpaceDN w:val="0"/>
              <w:adjustRightInd w:val="0"/>
              <w:jc w:val="center"/>
            </w:pPr>
            <w:r w:rsidRPr="00092850">
              <w:t>Планируемое количество в год</w:t>
            </w:r>
          </w:p>
        </w:tc>
        <w:tc>
          <w:tcPr>
            <w:tcW w:w="5210" w:type="dxa"/>
          </w:tcPr>
          <w:p w:rsidR="006A29FC" w:rsidRPr="00092850" w:rsidRDefault="006A29FC" w:rsidP="000161CE">
            <w:pPr>
              <w:autoSpaceDE w:val="0"/>
              <w:autoSpaceDN w:val="0"/>
              <w:adjustRightInd w:val="0"/>
              <w:jc w:val="center"/>
            </w:pPr>
            <w:r w:rsidRPr="00092850">
              <w:t xml:space="preserve">Цена одного почтового отправления </w:t>
            </w:r>
          </w:p>
        </w:tc>
      </w:tr>
      <w:tr w:rsidR="006A29FC" w:rsidRPr="00092850" w:rsidTr="000302FF">
        <w:tc>
          <w:tcPr>
            <w:tcW w:w="2518" w:type="dxa"/>
            <w:vAlign w:val="center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 xml:space="preserve">Планируемое количество почтовых </w:t>
            </w:r>
            <w:r w:rsidRPr="00092850">
              <w:lastRenderedPageBreak/>
              <w:t>отправлений в год</w:t>
            </w:r>
          </w:p>
        </w:tc>
        <w:tc>
          <w:tcPr>
            <w:tcW w:w="1843" w:type="dxa"/>
            <w:vAlign w:val="center"/>
          </w:tcPr>
          <w:p w:rsidR="006A29FC" w:rsidRPr="00092850" w:rsidRDefault="006A29FC" w:rsidP="00DA6CCD">
            <w:pPr>
              <w:autoSpaceDE w:val="0"/>
              <w:autoSpaceDN w:val="0"/>
              <w:adjustRightInd w:val="0"/>
              <w:jc w:val="center"/>
            </w:pPr>
            <w:r w:rsidRPr="00092850">
              <w:lastRenderedPageBreak/>
              <w:t xml:space="preserve">не более </w:t>
            </w:r>
            <w:r w:rsidR="00DA6CCD" w:rsidRPr="00092850">
              <w:t>1</w:t>
            </w:r>
            <w:r w:rsidR="007F39EF" w:rsidRPr="00092850">
              <w:t>00</w:t>
            </w:r>
          </w:p>
        </w:tc>
        <w:tc>
          <w:tcPr>
            <w:tcW w:w="5210" w:type="dxa"/>
            <w:vAlign w:val="center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 xml:space="preserve">не более уровня тарифов и тарифных планов на услуги почтовой связи, утвержденных </w:t>
            </w:r>
            <w:r w:rsidRPr="00092850">
              <w:lastRenderedPageBreak/>
              <w:t>регулятором</w:t>
            </w:r>
          </w:p>
        </w:tc>
      </w:tr>
    </w:tbl>
    <w:p w:rsidR="006A29FC" w:rsidRPr="00092850" w:rsidRDefault="006A29FC" w:rsidP="00954D3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92850">
        <w:rPr>
          <w:bCs/>
        </w:rPr>
        <w:lastRenderedPageBreak/>
        <w:t xml:space="preserve">*Количество отправлений услуг почтовой связи может отличаться от приведенного в зависимости от задач </w:t>
      </w:r>
      <w:r w:rsidR="003C6554" w:rsidRPr="00092850">
        <w:rPr>
          <w:bCs/>
        </w:rPr>
        <w:t>учреждения</w:t>
      </w:r>
      <w:r w:rsidRPr="00092850">
        <w:rPr>
          <w:bCs/>
        </w:rPr>
        <w:t xml:space="preserve">. При этом закупка осуществляется в пределах доведенных лимитов бюджетных обязательств на обеспечение функций </w:t>
      </w:r>
      <w:r w:rsidR="003C6554" w:rsidRPr="00092850">
        <w:rPr>
          <w:bCs/>
        </w:rPr>
        <w:t>учреждения</w:t>
      </w:r>
      <w:r w:rsidRPr="00092850">
        <w:rPr>
          <w:bCs/>
        </w:rPr>
        <w:t>.</w:t>
      </w:r>
    </w:p>
    <w:p w:rsidR="006A29FC" w:rsidRPr="00092850" w:rsidRDefault="00094F23" w:rsidP="00954D3D">
      <w:pPr>
        <w:adjustRightInd w:val="0"/>
        <w:ind w:hanging="142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2.3</w:t>
      </w:r>
      <w:r w:rsidR="006A29FC" w:rsidRPr="00092850">
        <w:rPr>
          <w:rFonts w:eastAsia="Calibri"/>
          <w:bCs/>
        </w:rPr>
        <w:t>. Затраты на оплату услуг специальной связи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77294F7F" wp14:editId="06DBC396">
            <wp:extent cx="276225" cy="314325"/>
            <wp:effectExtent l="0" t="0" r="9525" b="0"/>
            <wp:docPr id="169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 </w:t>
      </w:r>
      <w:proofErr w:type="gramEnd"/>
      <w:r w:rsidR="006A29FC" w:rsidRPr="00092850">
        <w:rPr>
          <w:rFonts w:eastAsia="Calibri"/>
          <w:bCs/>
        </w:rPr>
        <w:t>определяются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7EB130E" wp14:editId="5046D774">
            <wp:extent cx="1352550" cy="314325"/>
            <wp:effectExtent l="0" t="0" r="0" b="0"/>
            <wp:docPr id="170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8C44F09" wp14:editId="2E18FA91">
            <wp:extent cx="333375" cy="314325"/>
            <wp:effectExtent l="0" t="0" r="9525" b="0"/>
            <wp:docPr id="171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планируемое количество листов (пакетов) исходящей информации в год;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F514E8B" wp14:editId="3D3ED102">
            <wp:extent cx="304800" cy="314325"/>
            <wp:effectExtent l="19050" t="0" r="0" b="0"/>
            <wp:docPr id="172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одного листа (пакета) исходящей информации, отправляемой по каналам специальной связи.</w:t>
      </w:r>
    </w:p>
    <w:p w:rsidR="003C6554" w:rsidRPr="00092850" w:rsidRDefault="003C6554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6A29FC" w:rsidP="00954D3D">
      <w:pPr>
        <w:adjustRightInd w:val="0"/>
        <w:ind w:firstLine="709"/>
        <w:jc w:val="center"/>
        <w:outlineLvl w:val="1"/>
        <w:rPr>
          <w:rFonts w:eastAsia="Calibri"/>
          <w:bCs/>
        </w:rPr>
      </w:pPr>
      <w:r w:rsidRPr="00092850">
        <w:rPr>
          <w:rFonts w:eastAsia="Calibri"/>
          <w:bCs/>
        </w:rPr>
        <w:t>Затрат</w:t>
      </w:r>
      <w:r w:rsidR="00094F23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на </w:t>
      </w:r>
      <w:r w:rsidR="00094F23" w:rsidRPr="00092850">
        <w:rPr>
          <w:rFonts w:eastAsia="Calibri"/>
          <w:bCs/>
        </w:rPr>
        <w:t>транспортные услуги</w:t>
      </w:r>
    </w:p>
    <w:p w:rsidR="006A29FC" w:rsidRPr="00092850" w:rsidRDefault="00094F23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2.4</w:t>
      </w:r>
      <w:r w:rsidR="006A29FC" w:rsidRPr="00092850">
        <w:rPr>
          <w:rFonts w:eastAsia="Calibri"/>
          <w:bCs/>
        </w:rPr>
        <w:t>. Затраты по договору об оказании услуг перевозки (транспортировки) грузов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2DE52181" wp14:editId="4A431B4B">
            <wp:extent cx="304800" cy="314325"/>
            <wp:effectExtent l="0" t="0" r="0" b="0"/>
            <wp:docPr id="173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определяемые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0B7AE663" wp14:editId="04E52B27">
            <wp:extent cx="1762125" cy="600075"/>
            <wp:effectExtent l="0" t="0" r="9525" b="0"/>
            <wp:docPr id="174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6B519B5" wp14:editId="4CA82AD7">
            <wp:extent cx="400050" cy="314325"/>
            <wp:effectExtent l="0" t="0" r="0" b="0"/>
            <wp:docPr id="175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i-х услуг перевозки (транспортировки) грузов;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A805E22" wp14:editId="59A82AFF">
            <wp:extent cx="381000" cy="314325"/>
            <wp:effectExtent l="19050" t="0" r="0" b="0"/>
            <wp:docPr id="176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одной i-й услуги перевозки (транспортировки) груза.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094F23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2.5</w:t>
      </w:r>
      <w:r w:rsidR="006A29FC" w:rsidRPr="00092850">
        <w:rPr>
          <w:rFonts w:eastAsia="Calibri"/>
          <w:bCs/>
        </w:rPr>
        <w:t>. Затраты на оплату услуг аренды транспортных средств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4"/>
        </w:rPr>
        <w:drawing>
          <wp:inline distT="0" distB="0" distL="0" distR="0" wp14:anchorId="23866104" wp14:editId="75448AE6">
            <wp:extent cx="361950" cy="333375"/>
            <wp:effectExtent l="0" t="0" r="0" b="0"/>
            <wp:docPr id="177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определяемые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1919F73" wp14:editId="2A9EEF65">
            <wp:extent cx="2590800" cy="600075"/>
            <wp:effectExtent l="0" t="0" r="0" b="0"/>
            <wp:docPr id="178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2E52CFC2" wp14:editId="39F905B1">
            <wp:extent cx="447675" cy="333375"/>
            <wp:effectExtent l="0" t="0" r="9525" b="0"/>
            <wp:docPr id="179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количество i-х транспортных средств; 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215C2454" wp14:editId="66EA79DD">
            <wp:extent cx="400050" cy="333375"/>
            <wp:effectExtent l="19050" t="0" r="0" b="0"/>
            <wp:docPr id="180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аренды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транспортного средства в месяц</w:t>
      </w:r>
      <w:r w:rsidRPr="00092850">
        <w:rPr>
          <w:rFonts w:eastAsia="Calibri"/>
        </w:rPr>
        <w:t>, при этом мощность арендуемого транспортного средства должна соответствовать мощности приобретаемых транспортных средств, определенной приложени</w:t>
      </w:r>
      <w:r w:rsidR="00AA163A" w:rsidRPr="00092850">
        <w:rPr>
          <w:rFonts w:eastAsia="Calibri"/>
        </w:rPr>
        <w:t>ем № 2</w:t>
      </w:r>
      <w:r w:rsidRPr="00092850">
        <w:rPr>
          <w:rFonts w:eastAsia="Calibri"/>
        </w:rPr>
        <w:t>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4C51FAD6" wp14:editId="0010BEA2">
            <wp:extent cx="476250" cy="333375"/>
            <wp:effectExtent l="19050" t="0" r="0" b="0"/>
            <wp:docPr id="181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планируемое количество месяцев аренды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транспортного средства.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5258F0" w:rsidRPr="00092850" w:rsidRDefault="005258F0" w:rsidP="00954D3D">
      <w:pPr>
        <w:adjustRightInd w:val="0"/>
        <w:jc w:val="center"/>
        <w:outlineLvl w:val="1"/>
        <w:rPr>
          <w:rFonts w:eastAsia="Calibri"/>
          <w:bCs/>
          <w:color w:val="FF0000"/>
        </w:rPr>
      </w:pPr>
    </w:p>
    <w:p w:rsidR="005258F0" w:rsidRPr="00092850" w:rsidRDefault="006A29FC" w:rsidP="00954D3D">
      <w:pPr>
        <w:adjustRightInd w:val="0"/>
        <w:jc w:val="center"/>
        <w:outlineLvl w:val="1"/>
        <w:rPr>
          <w:rFonts w:eastAsia="Calibri"/>
          <w:bCs/>
        </w:rPr>
      </w:pPr>
      <w:r w:rsidRPr="00092850">
        <w:rPr>
          <w:rFonts w:eastAsia="Calibri"/>
          <w:bCs/>
        </w:rPr>
        <w:t>Затра</w:t>
      </w:r>
      <w:r w:rsidR="00094F23" w:rsidRPr="00092850">
        <w:rPr>
          <w:rFonts w:eastAsia="Calibri"/>
          <w:bCs/>
        </w:rPr>
        <w:t>ты</w:t>
      </w:r>
      <w:r w:rsidRPr="00092850">
        <w:rPr>
          <w:rFonts w:eastAsia="Calibri"/>
          <w:bCs/>
        </w:rPr>
        <w:t xml:space="preserve">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5258F0" w:rsidRPr="00092850" w:rsidRDefault="006A29FC" w:rsidP="00954D3D">
      <w:pPr>
        <w:adjustRightInd w:val="0"/>
        <w:jc w:val="center"/>
        <w:outlineLvl w:val="1"/>
        <w:rPr>
          <w:rFonts w:eastAsia="Calibri"/>
          <w:bCs/>
          <w:color w:val="FF0000"/>
        </w:rPr>
      </w:pPr>
      <w:r w:rsidRPr="00092850">
        <w:rPr>
          <w:rFonts w:eastAsia="Calibri"/>
          <w:bCs/>
          <w:color w:val="FF0000"/>
        </w:rPr>
        <w:t xml:space="preserve"> </w:t>
      </w:r>
    </w:p>
    <w:p w:rsidR="006A29FC" w:rsidRPr="00092850" w:rsidRDefault="005258F0" w:rsidP="00954D3D">
      <w:pPr>
        <w:adjustRightInd w:val="0"/>
        <w:jc w:val="both"/>
        <w:outlineLvl w:val="1"/>
        <w:rPr>
          <w:rFonts w:eastAsia="Calibri"/>
          <w:bCs/>
        </w:rPr>
      </w:pPr>
      <w:r w:rsidRPr="00092850">
        <w:rPr>
          <w:rFonts w:eastAsia="Calibri"/>
          <w:bCs/>
        </w:rPr>
        <w:t>2.6.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092850">
        <w:rPr>
          <w:rFonts w:eastAsia="Calibri"/>
          <w:bCs/>
        </w:rPr>
        <w:t xml:space="preserve"> </w:t>
      </w:r>
      <w:r w:rsidR="006A29FC" w:rsidRPr="00092850">
        <w:rPr>
          <w:rFonts w:eastAsia="Calibri"/>
          <w:bCs/>
        </w:rPr>
        <w:t>(</w:t>
      </w:r>
      <w:r w:rsidR="006A29FC" w:rsidRPr="00092850">
        <w:rPr>
          <w:rFonts w:eastAsia="Calibri"/>
          <w:noProof/>
          <w:position w:val="-14"/>
        </w:rPr>
        <w:drawing>
          <wp:inline distT="0" distB="0" distL="0" distR="0" wp14:anchorId="1D6E0CFE" wp14:editId="21F53256">
            <wp:extent cx="304800" cy="33337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4F23" w:rsidRPr="00092850">
        <w:rPr>
          <w:rFonts w:eastAsia="Calibri"/>
          <w:bCs/>
        </w:rPr>
        <w:t xml:space="preserve">), </w:t>
      </w:r>
      <w:proofErr w:type="gramEnd"/>
      <w:r w:rsidR="00094F23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5698C7FC" wp14:editId="3E3CF7F9">
            <wp:extent cx="1638300" cy="33337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4401D4BD" wp14:editId="154B22DD">
            <wp:extent cx="533400" cy="33337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по договору на проезд к месту командирования и обратно;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lastRenderedPageBreak/>
        <w:drawing>
          <wp:inline distT="0" distB="0" distL="0" distR="0" wp14:anchorId="7E8547B5" wp14:editId="5A1CD946">
            <wp:extent cx="447675" cy="314325"/>
            <wp:effectExtent l="0" t="0" r="9525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по договору на </w:t>
      </w:r>
      <w:proofErr w:type="spellStart"/>
      <w:r w:rsidRPr="00092850">
        <w:rPr>
          <w:rFonts w:eastAsia="Calibri"/>
          <w:bCs/>
        </w:rPr>
        <w:t>найм</w:t>
      </w:r>
      <w:proofErr w:type="spellEnd"/>
      <w:r w:rsidRPr="00092850">
        <w:rPr>
          <w:rFonts w:eastAsia="Calibri"/>
          <w:bCs/>
        </w:rPr>
        <w:t xml:space="preserve"> жилого помещения на период командирования.</w:t>
      </w:r>
    </w:p>
    <w:p w:rsidR="00BD5273" w:rsidRPr="00092850" w:rsidRDefault="00BD5273" w:rsidP="00BD5273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094F23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2.7</w:t>
      </w:r>
      <w:r w:rsidR="006A29FC" w:rsidRPr="00092850">
        <w:rPr>
          <w:rFonts w:eastAsia="Calibri"/>
          <w:bCs/>
        </w:rPr>
        <w:t>. Затраты по договору на проезд к месту командирования и обратно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4"/>
        </w:rPr>
        <w:drawing>
          <wp:inline distT="0" distB="0" distL="0" distR="0" wp14:anchorId="1FC82946" wp14:editId="5CE429E9">
            <wp:extent cx="533400" cy="33337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58F0" w:rsidRPr="00092850">
        <w:rPr>
          <w:rFonts w:eastAsia="Calibri"/>
          <w:bCs/>
        </w:rPr>
        <w:t xml:space="preserve">), </w:t>
      </w:r>
      <w:proofErr w:type="gramEnd"/>
      <w:r w:rsidR="005258F0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3828B46D" wp14:editId="0C9E78D7">
            <wp:extent cx="2857500" cy="60007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368E8F45" wp14:editId="161B28A1">
            <wp:extent cx="647700" cy="33337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командированных работников по i-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направлению командирования с учетом показателей утвержденных планов служебных командировок;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2AF264CF" wp14:editId="30121525">
            <wp:extent cx="590550" cy="333375"/>
            <wp:effectExtent l="1905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проезда по i-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направлению командирования с учетом требований</w:t>
      </w:r>
      <w:r w:rsidR="00314928" w:rsidRPr="00092850">
        <w:rPr>
          <w:rFonts w:eastAsia="Calibri"/>
          <w:bCs/>
        </w:rPr>
        <w:t>, утвержденных правовыми актами муниципальных органов и подведомственных им казенных учреждений.</w:t>
      </w:r>
    </w:p>
    <w:p w:rsidR="00BD5273" w:rsidRPr="00092850" w:rsidRDefault="00BD5273" w:rsidP="00BD5273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08160B" w:rsidRPr="00092850" w:rsidRDefault="0008160B" w:rsidP="00954D3D">
      <w:pPr>
        <w:adjustRightInd w:val="0"/>
        <w:jc w:val="both"/>
        <w:rPr>
          <w:rFonts w:eastAsia="Calibri"/>
          <w:bCs/>
        </w:rPr>
      </w:pPr>
    </w:p>
    <w:p w:rsidR="006A29FC" w:rsidRPr="00092850" w:rsidRDefault="00094F23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2.8</w:t>
      </w:r>
      <w:r w:rsidR="006A29FC" w:rsidRPr="00092850">
        <w:rPr>
          <w:rFonts w:eastAsia="Calibri"/>
          <w:bCs/>
        </w:rPr>
        <w:t xml:space="preserve">. Затраты по договору на </w:t>
      </w:r>
      <w:proofErr w:type="spellStart"/>
      <w:r w:rsidR="006A29FC" w:rsidRPr="00092850">
        <w:rPr>
          <w:rFonts w:eastAsia="Calibri"/>
          <w:bCs/>
        </w:rPr>
        <w:t>найм</w:t>
      </w:r>
      <w:proofErr w:type="spellEnd"/>
      <w:r w:rsidR="006A29FC" w:rsidRPr="00092850">
        <w:rPr>
          <w:rFonts w:eastAsia="Calibri"/>
          <w:bCs/>
        </w:rPr>
        <w:t xml:space="preserve"> жилого помещения на период командирования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40C1EBE8" wp14:editId="6A83F759">
            <wp:extent cx="447675" cy="314325"/>
            <wp:effectExtent l="0" t="0" r="952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определяемые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3B509E4" wp14:editId="334953A2">
            <wp:extent cx="2971800" cy="60007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F1A4598" wp14:editId="4DECA698">
            <wp:extent cx="552450" cy="31432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командированных работников по i-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14928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ABFEEE9" wp14:editId="003D2462">
            <wp:extent cx="495300" cy="314325"/>
            <wp:effectExtent l="1905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найма жилого помещения в сутки по i-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направлению командирования с учетом требований</w:t>
      </w:r>
      <w:r w:rsidR="00314928" w:rsidRPr="00092850">
        <w:rPr>
          <w:rFonts w:eastAsia="Calibri"/>
          <w:bCs/>
        </w:rPr>
        <w:t>, утвержденных правовыми актами муниципальных органов и подведомственных им казенных учреждений.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 xml:space="preserve"> 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44A97EDF" wp14:editId="3574FE7D">
            <wp:extent cx="571500" cy="314325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суток нахождения в командировке по i-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направлению командирования.</w:t>
      </w:r>
    </w:p>
    <w:p w:rsidR="00BD5273" w:rsidRPr="00092850" w:rsidRDefault="00BD5273" w:rsidP="00BD5273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6A29FC" w:rsidP="00954D3D">
      <w:pPr>
        <w:adjustRightInd w:val="0"/>
        <w:ind w:firstLine="709"/>
        <w:jc w:val="both"/>
        <w:outlineLvl w:val="1"/>
        <w:rPr>
          <w:rFonts w:eastAsia="Calibri"/>
          <w:bCs/>
          <w:color w:val="FF0000"/>
        </w:rPr>
      </w:pPr>
    </w:p>
    <w:p w:rsidR="00094F23" w:rsidRPr="00092850" w:rsidRDefault="00094F23" w:rsidP="00954D3D">
      <w:pPr>
        <w:adjustRightInd w:val="0"/>
        <w:ind w:firstLine="567"/>
        <w:jc w:val="center"/>
        <w:outlineLvl w:val="1"/>
        <w:rPr>
          <w:rFonts w:eastAsia="Calibri"/>
          <w:bCs/>
        </w:rPr>
      </w:pPr>
      <w:r w:rsidRPr="00092850">
        <w:rPr>
          <w:rFonts w:eastAsia="Calibri"/>
          <w:bCs/>
        </w:rPr>
        <w:t>Затраты на коммунальные услуги</w:t>
      </w:r>
    </w:p>
    <w:p w:rsidR="006A29FC" w:rsidRPr="00092850" w:rsidRDefault="00FD494C" w:rsidP="00954D3D">
      <w:pPr>
        <w:adjustRightInd w:val="0"/>
        <w:jc w:val="center"/>
        <w:outlineLvl w:val="1"/>
        <w:rPr>
          <w:rFonts w:eastAsia="Calibri"/>
          <w:bCs/>
        </w:rPr>
      </w:pPr>
      <w:r w:rsidRPr="00092850">
        <w:rPr>
          <w:rFonts w:eastAsia="Calibri"/>
          <w:bCs/>
        </w:rPr>
        <w:t xml:space="preserve">2.9. </w:t>
      </w:r>
      <w:r w:rsidR="006A29FC" w:rsidRPr="00092850">
        <w:rPr>
          <w:rFonts w:eastAsia="Calibri"/>
          <w:bCs/>
        </w:rPr>
        <w:t>Затрат</w:t>
      </w:r>
      <w:r w:rsidR="00094F23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на коммунальные услуги</w:t>
      </w:r>
      <w:proofErr w:type="gramStart"/>
      <w:r w:rsidRPr="00092850">
        <w:rPr>
          <w:rFonts w:eastAsia="Calibri"/>
          <w:bCs/>
        </w:rPr>
        <w:t xml:space="preserve"> </w:t>
      </w:r>
      <w:r w:rsidR="006A29FC" w:rsidRPr="00092850">
        <w:rPr>
          <w:rFonts w:eastAsia="Calibri"/>
          <w:bCs/>
        </w:rPr>
        <w:t>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6453E297" wp14:editId="0128AB41">
            <wp:extent cx="390525" cy="314325"/>
            <wp:effectExtent l="0" t="0" r="9525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), </w:t>
      </w:r>
      <w:proofErr w:type="gramEnd"/>
      <w:r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03E7B69" wp14:editId="481137B9">
            <wp:extent cx="3381375" cy="314325"/>
            <wp:effectExtent l="0" t="0" r="9525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7938B9C" wp14:editId="525FC845">
            <wp:extent cx="276225" cy="314325"/>
            <wp:effectExtent l="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газоснабжение и иные виды топлива;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F92EEC9" wp14:editId="02DF6832">
            <wp:extent cx="276225" cy="314325"/>
            <wp:effectExtent l="0" t="0" r="9525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электроснабжение;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FACEB1A" wp14:editId="37C43358">
            <wp:extent cx="304800" cy="31432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теплоснабжение;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CF27ADA" wp14:editId="7D5FECC3">
            <wp:extent cx="276225" cy="314325"/>
            <wp:effectExtent l="0" t="0" r="9525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горячее водоснабжение;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40AE083" wp14:editId="1053DC2E">
            <wp:extent cx="304800" cy="31432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холодное водоснабжение и водоотведение;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lastRenderedPageBreak/>
        <w:drawing>
          <wp:inline distT="0" distB="0" distL="0" distR="0" wp14:anchorId="7C329B56" wp14:editId="3C7E2F26">
            <wp:extent cx="428625" cy="314325"/>
            <wp:effectExtent l="0" t="0" r="952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оплату услуг лиц, привлекаемых на основании гражданско-правовых договоров возмездного оказания услуг (далее – договор возмездного оказания услуг).</w:t>
      </w:r>
    </w:p>
    <w:p w:rsidR="00677360" w:rsidRPr="00092850" w:rsidRDefault="00677360" w:rsidP="00677360">
      <w:pPr>
        <w:autoSpaceDE w:val="0"/>
        <w:autoSpaceDN w:val="0"/>
        <w:adjustRightInd w:val="0"/>
        <w:jc w:val="both"/>
        <w:rPr>
          <w:bCs/>
        </w:rPr>
      </w:pPr>
      <w:r w:rsidRPr="00092850">
        <w:rPr>
          <w:rFonts w:eastAsia="Calibri"/>
          <w:bCs/>
          <w:sz w:val="28"/>
          <w:szCs w:val="28"/>
        </w:rPr>
        <w:t xml:space="preserve">          </w:t>
      </w:r>
      <w:r w:rsidRPr="00092850">
        <w:rPr>
          <w:rFonts w:eastAsia="Calibri"/>
          <w:bCs/>
        </w:rPr>
        <w:t>Затраты на коммунальные услуги предусматриваются в сумме не более уровня тарифов</w:t>
      </w:r>
      <w:r w:rsidRPr="00092850">
        <w:rPr>
          <w:color w:val="000000"/>
        </w:rPr>
        <w:t xml:space="preserve"> и тарифных планов</w:t>
      </w:r>
      <w:r w:rsidRPr="00092850">
        <w:rPr>
          <w:bCs/>
        </w:rPr>
        <w:t>.</w:t>
      </w:r>
    </w:p>
    <w:p w:rsidR="00677360" w:rsidRPr="00092850" w:rsidRDefault="00677360" w:rsidP="00954D3D">
      <w:pPr>
        <w:adjustRightInd w:val="0"/>
        <w:ind w:firstLine="709"/>
        <w:jc w:val="both"/>
        <w:rPr>
          <w:rFonts w:eastAsia="Calibri"/>
          <w:bCs/>
        </w:rPr>
      </w:pPr>
    </w:p>
    <w:p w:rsidR="006A29FC" w:rsidRPr="00092850" w:rsidRDefault="00FD494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2.10</w:t>
      </w:r>
      <w:r w:rsidR="006A29FC" w:rsidRPr="00092850">
        <w:rPr>
          <w:rFonts w:eastAsia="Calibri"/>
          <w:bCs/>
        </w:rPr>
        <w:t>. Затраты на газоснабжение и иные виды топлива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4FE396DA" wp14:editId="691EFF10">
            <wp:extent cx="276225" cy="314325"/>
            <wp:effectExtent l="0" t="0" r="952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), </w:t>
      </w:r>
      <w:proofErr w:type="gramEnd"/>
      <w:r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52BE8CB" wp14:editId="608EA7BC">
            <wp:extent cx="2324100" cy="60007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BC5B807" wp14:editId="4B31D17D">
            <wp:extent cx="400050" cy="314325"/>
            <wp:effectExtent l="1905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расчетная потребность в i-м виде топлива (газе и ином виде топлива);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13E864B" wp14:editId="66B2DBF0">
            <wp:extent cx="381000" cy="31432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58417D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6AC6737" wp14:editId="4F00B1CD">
            <wp:extent cx="361950" cy="3143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поправочный коэффициент, учитывающий затраты на транспортировку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вида топлива.</w:t>
      </w:r>
    </w:p>
    <w:p w:rsidR="00E73D57" w:rsidRPr="00092850" w:rsidRDefault="00E73D57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FD494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2.11</w:t>
      </w:r>
      <w:r w:rsidR="006A29FC" w:rsidRPr="00092850">
        <w:rPr>
          <w:rFonts w:eastAsia="Calibri"/>
          <w:bCs/>
        </w:rPr>
        <w:t>. Затраты на электроснабжение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68B1D2DF" wp14:editId="08F3A735">
            <wp:extent cx="276225" cy="314325"/>
            <wp:effectExtent l="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), </w:t>
      </w:r>
      <w:proofErr w:type="gramEnd"/>
      <w:r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066248D7" wp14:editId="03911682">
            <wp:extent cx="1685925" cy="600075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01927C1" wp14:editId="10170F9A">
            <wp:extent cx="381000" cy="31432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i-й регулируемый тариф на электроэнергию (в рамках применяемого </w:t>
      </w:r>
      <w:proofErr w:type="spellStart"/>
      <w:r w:rsidRPr="00092850">
        <w:rPr>
          <w:rFonts w:eastAsia="Calibri"/>
          <w:bCs/>
        </w:rPr>
        <w:t>одноставочного</w:t>
      </w:r>
      <w:proofErr w:type="spellEnd"/>
      <w:r w:rsidRPr="00092850">
        <w:rPr>
          <w:rFonts w:eastAsia="Calibri"/>
          <w:bCs/>
        </w:rPr>
        <w:t xml:space="preserve">, дифференцированного по зонам суток или </w:t>
      </w:r>
      <w:proofErr w:type="spellStart"/>
      <w:r w:rsidRPr="00092850">
        <w:rPr>
          <w:rFonts w:eastAsia="Calibri"/>
          <w:bCs/>
        </w:rPr>
        <w:t>двуставочного</w:t>
      </w:r>
      <w:proofErr w:type="spellEnd"/>
      <w:r w:rsidRPr="00092850">
        <w:rPr>
          <w:rFonts w:eastAsia="Calibri"/>
          <w:bCs/>
        </w:rPr>
        <w:t xml:space="preserve"> тарифа);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FBE3D6B" wp14:editId="20470DBC">
            <wp:extent cx="400050" cy="314325"/>
            <wp:effectExtent l="1905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расчетная потребность электроэнергии в год по i-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тарифу (цене) на электроэнергию (в рамках применяемого </w:t>
      </w:r>
      <w:proofErr w:type="spellStart"/>
      <w:r w:rsidRPr="00092850">
        <w:rPr>
          <w:rFonts w:eastAsia="Calibri"/>
          <w:bCs/>
        </w:rPr>
        <w:t>одноставочного</w:t>
      </w:r>
      <w:proofErr w:type="spellEnd"/>
      <w:r w:rsidRPr="00092850">
        <w:rPr>
          <w:rFonts w:eastAsia="Calibri"/>
          <w:bCs/>
        </w:rPr>
        <w:t xml:space="preserve">, дифференцированного по зонам суток или </w:t>
      </w:r>
      <w:proofErr w:type="spellStart"/>
      <w:r w:rsidRPr="00092850">
        <w:rPr>
          <w:rFonts w:eastAsia="Calibri"/>
          <w:bCs/>
        </w:rPr>
        <w:t>двуставочного</w:t>
      </w:r>
      <w:proofErr w:type="spellEnd"/>
      <w:r w:rsidRPr="00092850">
        <w:rPr>
          <w:rFonts w:eastAsia="Calibri"/>
          <w:bCs/>
        </w:rPr>
        <w:t xml:space="preserve"> тарифа).</w:t>
      </w:r>
    </w:p>
    <w:p w:rsidR="006A29FC" w:rsidRPr="00092850" w:rsidRDefault="006A29FC" w:rsidP="00954D3D">
      <w:pPr>
        <w:jc w:val="center"/>
      </w:pPr>
      <w:r w:rsidRPr="00092850">
        <w:t>Нормативы, применяемые при расчете нормативных затрат</w:t>
      </w:r>
    </w:p>
    <w:p w:rsidR="006A29FC" w:rsidRPr="00092850" w:rsidRDefault="006A29FC" w:rsidP="00954D3D">
      <w:pPr>
        <w:jc w:val="center"/>
      </w:pPr>
      <w:r w:rsidRPr="00092850">
        <w:t>на электроснабжение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29"/>
        <w:gridCol w:w="4961"/>
      </w:tblGrid>
      <w:tr w:rsidR="006A29FC" w:rsidRPr="00092850" w:rsidTr="00EC3CD6">
        <w:tc>
          <w:tcPr>
            <w:tcW w:w="2093" w:type="dxa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>Наименование</w:t>
            </w:r>
          </w:p>
        </w:tc>
        <w:tc>
          <w:tcPr>
            <w:tcW w:w="2268" w:type="dxa"/>
          </w:tcPr>
          <w:p w:rsidR="00557312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>Расчетная потребность электроэнергии в год *, кВт/</w:t>
            </w:r>
            <w:proofErr w:type="gramStart"/>
            <w:r w:rsidRPr="00092850">
              <w:t>ч</w:t>
            </w:r>
            <w:proofErr w:type="gramEnd"/>
            <w:r w:rsidRPr="00092850">
              <w:t xml:space="preserve"> </w:t>
            </w:r>
          </w:p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</w:tcPr>
          <w:p w:rsidR="00557312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 xml:space="preserve">Регулируемый тариф на электроэнергию </w:t>
            </w:r>
          </w:p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</w:p>
        </w:tc>
      </w:tr>
      <w:tr w:rsidR="006A29FC" w:rsidRPr="00092850" w:rsidTr="00EC3CD6">
        <w:tc>
          <w:tcPr>
            <w:tcW w:w="2093" w:type="dxa"/>
            <w:vAlign w:val="center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>Электроэнергия</w:t>
            </w:r>
          </w:p>
        </w:tc>
        <w:tc>
          <w:tcPr>
            <w:tcW w:w="2268" w:type="dxa"/>
            <w:vAlign w:val="center"/>
          </w:tcPr>
          <w:p w:rsidR="000B2FCE" w:rsidRPr="00092850" w:rsidRDefault="000B2FCE" w:rsidP="000B2FCE">
            <w:pPr>
              <w:adjustRightInd w:val="0"/>
              <w:ind w:firstLine="709"/>
              <w:jc w:val="both"/>
              <w:rPr>
                <w:rFonts w:eastAsia="Calibri"/>
                <w:bCs/>
                <w:i/>
              </w:rPr>
            </w:pPr>
            <w:r w:rsidRPr="00092850">
              <w:rPr>
                <w:rFonts w:eastAsia="Calibri"/>
                <w:bCs/>
                <w:i/>
              </w:rPr>
              <w:t>Не предусматриваются.</w:t>
            </w:r>
          </w:p>
          <w:p w:rsidR="006A29FC" w:rsidRPr="00092850" w:rsidRDefault="006A29FC" w:rsidP="00BD52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  <w:vAlign w:val="center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>не более уровня тарифов на электроэнергию, утвержденных регулятором</w:t>
            </w:r>
          </w:p>
        </w:tc>
      </w:tr>
    </w:tbl>
    <w:p w:rsidR="006A29FC" w:rsidRPr="00092850" w:rsidRDefault="006A29FC" w:rsidP="00954D3D">
      <w:pPr>
        <w:autoSpaceDE w:val="0"/>
        <w:autoSpaceDN w:val="0"/>
        <w:adjustRightInd w:val="0"/>
        <w:jc w:val="both"/>
        <w:rPr>
          <w:bCs/>
        </w:rPr>
      </w:pPr>
      <w:r w:rsidRPr="00092850">
        <w:rPr>
          <w:bCs/>
        </w:rPr>
        <w:t xml:space="preserve">*Потребность в электроэнергии может отличаться от приведенного значения в зависимости от нужд </w:t>
      </w:r>
      <w:r w:rsidR="00173141" w:rsidRPr="00092850">
        <w:rPr>
          <w:bCs/>
        </w:rPr>
        <w:t>учреждения</w:t>
      </w:r>
      <w:r w:rsidRPr="00092850">
        <w:rPr>
          <w:bCs/>
        </w:rPr>
        <w:t xml:space="preserve">. При этом закупка осуществляется в пределах доведенных лимитов бюджетных обязательств на обеспечение функций </w:t>
      </w:r>
      <w:r w:rsidR="00173141" w:rsidRPr="00092850">
        <w:rPr>
          <w:bCs/>
        </w:rPr>
        <w:t>учреждения</w:t>
      </w:r>
      <w:r w:rsidRPr="00092850">
        <w:rPr>
          <w:bCs/>
        </w:rPr>
        <w:t>.</w:t>
      </w:r>
    </w:p>
    <w:p w:rsidR="006A29FC" w:rsidRPr="00092850" w:rsidRDefault="00FD494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2.12</w:t>
      </w:r>
      <w:r w:rsidR="006A29FC" w:rsidRPr="00092850">
        <w:rPr>
          <w:rFonts w:eastAsia="Calibri"/>
          <w:bCs/>
        </w:rPr>
        <w:t>. Затраты на теплоснабжение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60E6B34C" wp14:editId="0D7947D3">
            <wp:extent cx="304800" cy="31432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58F0" w:rsidRPr="00092850">
        <w:rPr>
          <w:rFonts w:eastAsia="Calibri"/>
          <w:bCs/>
        </w:rPr>
        <w:t xml:space="preserve">), </w:t>
      </w:r>
      <w:proofErr w:type="gramEnd"/>
      <w:r w:rsidR="005258F0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0C51BA2" wp14:editId="24C1CF40">
            <wp:extent cx="1514475" cy="314325"/>
            <wp:effectExtent l="0" t="0" r="9525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A3882F9" wp14:editId="25055CB1">
            <wp:extent cx="476250" cy="314325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расчетная потребность в </w:t>
      </w:r>
      <w:proofErr w:type="spellStart"/>
      <w:r w:rsidRPr="00092850">
        <w:rPr>
          <w:rFonts w:eastAsia="Calibri"/>
          <w:bCs/>
        </w:rPr>
        <w:t>теплоэнергии</w:t>
      </w:r>
      <w:proofErr w:type="spellEnd"/>
      <w:r w:rsidRPr="00092850">
        <w:rPr>
          <w:rFonts w:eastAsia="Calibri"/>
          <w:bCs/>
        </w:rPr>
        <w:t xml:space="preserve"> на отопление зданий, помещений и сооружений;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lastRenderedPageBreak/>
        <w:drawing>
          <wp:inline distT="0" distB="0" distL="0" distR="0" wp14:anchorId="59C1C672" wp14:editId="79E6DC93">
            <wp:extent cx="314325" cy="314325"/>
            <wp:effectExtent l="0" t="0" r="952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регулируемый тариф на теплоснабжение.</w:t>
      </w:r>
    </w:p>
    <w:p w:rsidR="00677360" w:rsidRPr="00092850" w:rsidRDefault="00677360" w:rsidP="00954D3D">
      <w:pPr>
        <w:adjustRightInd w:val="0"/>
        <w:ind w:firstLine="709"/>
        <w:jc w:val="both"/>
        <w:rPr>
          <w:rFonts w:eastAsia="Calibri"/>
          <w:bCs/>
        </w:rPr>
      </w:pPr>
    </w:p>
    <w:p w:rsidR="006A29FC" w:rsidRPr="00092850" w:rsidRDefault="006A29FC" w:rsidP="00954D3D">
      <w:pPr>
        <w:jc w:val="center"/>
      </w:pPr>
      <w:r w:rsidRPr="00092850">
        <w:t>Нормативы, применяемые при расчете нормативных затрат</w:t>
      </w:r>
    </w:p>
    <w:p w:rsidR="006A29FC" w:rsidRPr="00092850" w:rsidRDefault="006A29FC" w:rsidP="00954D3D">
      <w:pPr>
        <w:jc w:val="center"/>
      </w:pPr>
      <w:r w:rsidRPr="00092850">
        <w:t>на теплоснабжение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429"/>
        <w:gridCol w:w="4690"/>
      </w:tblGrid>
      <w:tr w:rsidR="006A29FC" w:rsidRPr="00092850" w:rsidTr="000302FF">
        <w:tc>
          <w:tcPr>
            <w:tcW w:w="2518" w:type="dxa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>Наименование</w:t>
            </w:r>
          </w:p>
        </w:tc>
        <w:tc>
          <w:tcPr>
            <w:tcW w:w="1843" w:type="dxa"/>
          </w:tcPr>
          <w:p w:rsidR="00557312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 xml:space="preserve">Расчетная потребность </w:t>
            </w:r>
            <w:proofErr w:type="spellStart"/>
            <w:r w:rsidRPr="00092850">
              <w:t>теплоэнергии</w:t>
            </w:r>
            <w:proofErr w:type="spellEnd"/>
            <w:r w:rsidRPr="00092850">
              <w:t xml:space="preserve"> в год *, </w:t>
            </w:r>
            <w:proofErr w:type="spellStart"/>
            <w:r w:rsidRPr="00092850">
              <w:t>гКал</w:t>
            </w:r>
            <w:proofErr w:type="spellEnd"/>
            <w:r w:rsidRPr="00092850">
              <w:t xml:space="preserve"> </w:t>
            </w:r>
          </w:p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</w:tcPr>
          <w:p w:rsidR="006A29FC" w:rsidRPr="00092850" w:rsidRDefault="006A29FC" w:rsidP="000161CE">
            <w:pPr>
              <w:autoSpaceDE w:val="0"/>
              <w:autoSpaceDN w:val="0"/>
              <w:adjustRightInd w:val="0"/>
              <w:jc w:val="center"/>
            </w:pPr>
            <w:r w:rsidRPr="00092850">
              <w:t xml:space="preserve">Регулируемый тариф на </w:t>
            </w:r>
            <w:proofErr w:type="spellStart"/>
            <w:r w:rsidRPr="00092850">
              <w:t>теплоэнергию</w:t>
            </w:r>
            <w:proofErr w:type="spellEnd"/>
            <w:r w:rsidRPr="00092850">
              <w:t xml:space="preserve"> </w:t>
            </w:r>
          </w:p>
        </w:tc>
      </w:tr>
      <w:tr w:rsidR="006A29FC" w:rsidRPr="00092850" w:rsidTr="000302FF">
        <w:tc>
          <w:tcPr>
            <w:tcW w:w="2518" w:type="dxa"/>
            <w:vAlign w:val="center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92850">
              <w:t>Теплоэнергия</w:t>
            </w:r>
            <w:proofErr w:type="spellEnd"/>
          </w:p>
        </w:tc>
        <w:tc>
          <w:tcPr>
            <w:tcW w:w="1843" w:type="dxa"/>
            <w:vAlign w:val="center"/>
          </w:tcPr>
          <w:p w:rsidR="000B2FCE" w:rsidRPr="00092850" w:rsidRDefault="000B2FCE" w:rsidP="000B2FCE">
            <w:pPr>
              <w:adjustRightInd w:val="0"/>
              <w:ind w:firstLine="709"/>
              <w:jc w:val="both"/>
              <w:rPr>
                <w:rFonts w:eastAsia="Calibri"/>
                <w:bCs/>
                <w:i/>
              </w:rPr>
            </w:pPr>
            <w:r w:rsidRPr="00092850">
              <w:rPr>
                <w:rFonts w:eastAsia="Calibri"/>
                <w:bCs/>
                <w:i/>
              </w:rPr>
              <w:t>Не предусматриваются.</w:t>
            </w:r>
          </w:p>
          <w:p w:rsidR="006A29FC" w:rsidRPr="00092850" w:rsidRDefault="006A29FC" w:rsidP="000616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  <w:vAlign w:val="center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 xml:space="preserve">не более уровня тарифов на </w:t>
            </w:r>
            <w:proofErr w:type="spellStart"/>
            <w:r w:rsidRPr="00092850">
              <w:t>теплоэнергию</w:t>
            </w:r>
            <w:proofErr w:type="spellEnd"/>
            <w:r w:rsidRPr="00092850">
              <w:t>, утвержденных регулятором</w:t>
            </w:r>
          </w:p>
        </w:tc>
      </w:tr>
    </w:tbl>
    <w:p w:rsidR="006A29FC" w:rsidRPr="00092850" w:rsidRDefault="006A29FC" w:rsidP="00954D3D">
      <w:pPr>
        <w:autoSpaceDE w:val="0"/>
        <w:autoSpaceDN w:val="0"/>
        <w:adjustRightInd w:val="0"/>
        <w:jc w:val="both"/>
        <w:rPr>
          <w:bCs/>
        </w:rPr>
      </w:pPr>
      <w:r w:rsidRPr="00092850">
        <w:rPr>
          <w:bCs/>
        </w:rPr>
        <w:t xml:space="preserve">*Потребность в </w:t>
      </w:r>
      <w:proofErr w:type="spellStart"/>
      <w:r w:rsidRPr="00092850">
        <w:rPr>
          <w:bCs/>
        </w:rPr>
        <w:t>теплоэнергии</w:t>
      </w:r>
      <w:proofErr w:type="spellEnd"/>
      <w:r w:rsidRPr="00092850">
        <w:rPr>
          <w:bCs/>
        </w:rPr>
        <w:t xml:space="preserve"> может отличаться от приведенного значения в зависимости от нужд </w:t>
      </w:r>
      <w:r w:rsidR="00173141" w:rsidRPr="00092850">
        <w:rPr>
          <w:bCs/>
        </w:rPr>
        <w:t>учреждения</w:t>
      </w:r>
      <w:r w:rsidRPr="00092850">
        <w:rPr>
          <w:bCs/>
        </w:rPr>
        <w:t xml:space="preserve">. При этом закупка осуществляется в пределах доведенных лимитов бюджетных обязательств на обеспечение функций </w:t>
      </w:r>
      <w:r w:rsidR="00173141" w:rsidRPr="00092850">
        <w:rPr>
          <w:bCs/>
        </w:rPr>
        <w:t>учреждения</w:t>
      </w:r>
      <w:r w:rsidRPr="00092850">
        <w:rPr>
          <w:bCs/>
        </w:rPr>
        <w:t>.</w:t>
      </w:r>
    </w:p>
    <w:p w:rsidR="006A29FC" w:rsidRPr="00092850" w:rsidRDefault="00FD494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2.13</w:t>
      </w:r>
      <w:r w:rsidR="006A29FC" w:rsidRPr="00092850">
        <w:rPr>
          <w:rFonts w:eastAsia="Calibri"/>
          <w:bCs/>
        </w:rPr>
        <w:t>. Затраты на горячее водоснабжение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28A8F973" wp14:editId="757688F7">
            <wp:extent cx="276225" cy="314325"/>
            <wp:effectExtent l="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58F0" w:rsidRPr="00092850">
        <w:rPr>
          <w:rFonts w:eastAsia="Calibri"/>
          <w:bCs/>
        </w:rPr>
        <w:t xml:space="preserve">), </w:t>
      </w:r>
      <w:proofErr w:type="gramEnd"/>
      <w:r w:rsidR="005258F0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F7163EA" wp14:editId="1C12EF56">
            <wp:extent cx="1371600" cy="3143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D747C3A" wp14:editId="18CE8993">
            <wp:extent cx="333375" cy="314325"/>
            <wp:effectExtent l="1905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расчетная потребность в горячей воде;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6809156" wp14:editId="4D546E47">
            <wp:extent cx="314325" cy="314325"/>
            <wp:effectExtent l="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регулируемый тариф на горячее водоснабжение.</w:t>
      </w:r>
    </w:p>
    <w:p w:rsidR="00CB79E3" w:rsidRPr="00092850" w:rsidRDefault="00CB79E3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предусматривается.</w:t>
      </w:r>
    </w:p>
    <w:p w:rsidR="006A29FC" w:rsidRPr="00092850" w:rsidRDefault="00FD494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2.14</w:t>
      </w:r>
      <w:r w:rsidR="006A29FC" w:rsidRPr="00092850">
        <w:rPr>
          <w:rFonts w:eastAsia="Calibri"/>
          <w:bCs/>
        </w:rPr>
        <w:t>. Затраты на холодное водоснабжение и водоотведение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3B17720F" wp14:editId="0D7F823E">
            <wp:extent cx="304800" cy="31432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</w:t>
      </w:r>
      <w:r w:rsidR="005258F0" w:rsidRPr="00092850">
        <w:rPr>
          <w:rFonts w:eastAsia="Calibri"/>
          <w:bCs/>
        </w:rPr>
        <w:t>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FB4415D" wp14:editId="713C7981">
            <wp:extent cx="2543175" cy="3143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80E3948" wp14:editId="14B85CE5">
            <wp:extent cx="361950" cy="314325"/>
            <wp:effectExtent l="1905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расчетная потребность в холодном водоснабжении;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FD07994" wp14:editId="7BD53266">
            <wp:extent cx="333375" cy="314325"/>
            <wp:effectExtent l="0" t="0" r="952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регулируемый тариф на холодное водоснабжение;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CFB7B33" wp14:editId="16B22F05">
            <wp:extent cx="361950" cy="314325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расчетная потребность в водоотведении;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CC27DFA" wp14:editId="5C67AB46">
            <wp:extent cx="314325" cy="314325"/>
            <wp:effectExtent l="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регулируемый тариф на водоотведение.</w:t>
      </w:r>
    </w:p>
    <w:p w:rsidR="006A29FC" w:rsidRPr="00092850" w:rsidRDefault="006A29FC" w:rsidP="00954D3D">
      <w:pPr>
        <w:jc w:val="center"/>
      </w:pPr>
      <w:r w:rsidRPr="00092850">
        <w:t>Нормативы, применяемые при расчете нормативных затрат</w:t>
      </w:r>
    </w:p>
    <w:p w:rsidR="006A29FC" w:rsidRPr="00092850" w:rsidRDefault="006A29FC" w:rsidP="00954D3D">
      <w:pPr>
        <w:jc w:val="center"/>
      </w:pPr>
      <w:r w:rsidRPr="00092850">
        <w:t>на холодное водоснабжение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2429"/>
        <w:gridCol w:w="4687"/>
      </w:tblGrid>
      <w:tr w:rsidR="006A29FC" w:rsidRPr="00092850" w:rsidTr="000302FF">
        <w:tc>
          <w:tcPr>
            <w:tcW w:w="2518" w:type="dxa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>Наименование</w:t>
            </w:r>
          </w:p>
        </w:tc>
        <w:tc>
          <w:tcPr>
            <w:tcW w:w="1843" w:type="dxa"/>
          </w:tcPr>
          <w:p w:rsidR="0058417D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 xml:space="preserve">Расчетная потребность в холодном водоснабжении в год *, м3 </w:t>
            </w:r>
          </w:p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</w:tcPr>
          <w:p w:rsidR="006A29FC" w:rsidRPr="00092850" w:rsidRDefault="006A29FC" w:rsidP="000161CE">
            <w:pPr>
              <w:autoSpaceDE w:val="0"/>
              <w:autoSpaceDN w:val="0"/>
              <w:adjustRightInd w:val="0"/>
              <w:jc w:val="center"/>
            </w:pPr>
            <w:r w:rsidRPr="00092850">
              <w:t xml:space="preserve">Регулируемый тариф на холодное водоснабжение </w:t>
            </w:r>
          </w:p>
        </w:tc>
      </w:tr>
      <w:tr w:rsidR="006A29FC" w:rsidRPr="00092850" w:rsidTr="000302FF">
        <w:tc>
          <w:tcPr>
            <w:tcW w:w="2518" w:type="dxa"/>
            <w:vAlign w:val="center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both"/>
            </w:pPr>
            <w:r w:rsidRPr="00092850">
              <w:t>Холодное водоснабжение</w:t>
            </w:r>
          </w:p>
        </w:tc>
        <w:tc>
          <w:tcPr>
            <w:tcW w:w="1843" w:type="dxa"/>
            <w:vAlign w:val="center"/>
          </w:tcPr>
          <w:p w:rsidR="000B2FCE" w:rsidRPr="00092850" w:rsidRDefault="000B2FCE" w:rsidP="000B2FCE">
            <w:pPr>
              <w:adjustRightInd w:val="0"/>
              <w:ind w:firstLine="709"/>
              <w:jc w:val="both"/>
              <w:rPr>
                <w:rFonts w:eastAsia="Calibri"/>
                <w:bCs/>
                <w:i/>
              </w:rPr>
            </w:pPr>
            <w:r w:rsidRPr="00092850">
              <w:rPr>
                <w:rFonts w:eastAsia="Calibri"/>
                <w:bCs/>
                <w:i/>
              </w:rPr>
              <w:t>Не предусматриваются.</w:t>
            </w:r>
          </w:p>
          <w:p w:rsidR="006A29FC" w:rsidRPr="00092850" w:rsidRDefault="006A29FC" w:rsidP="00FD22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  <w:vAlign w:val="center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>не более уровня тарифов на холодное водоснабжение, утвержденных регулятором</w:t>
            </w:r>
          </w:p>
        </w:tc>
      </w:tr>
    </w:tbl>
    <w:p w:rsidR="006A29FC" w:rsidRPr="00092850" w:rsidRDefault="006A29FC" w:rsidP="00954D3D">
      <w:pPr>
        <w:autoSpaceDE w:val="0"/>
        <w:autoSpaceDN w:val="0"/>
        <w:adjustRightInd w:val="0"/>
        <w:jc w:val="both"/>
        <w:rPr>
          <w:bCs/>
        </w:rPr>
      </w:pPr>
      <w:r w:rsidRPr="00092850">
        <w:rPr>
          <w:bCs/>
        </w:rPr>
        <w:t xml:space="preserve">*Потребность в холодном водоснабжении может отличаться от приведенного значения в зависимости от нужд </w:t>
      </w:r>
      <w:r w:rsidR="00F40FEA" w:rsidRPr="00092850">
        <w:rPr>
          <w:bCs/>
        </w:rPr>
        <w:t>учреждения.</w:t>
      </w:r>
      <w:r w:rsidRPr="00092850">
        <w:rPr>
          <w:bCs/>
        </w:rPr>
        <w:t xml:space="preserve"> При этом закупка осуществляется в пределах доведенных лимитов бюджетных обязательств на обеспечение функций </w:t>
      </w:r>
      <w:r w:rsidR="00F40FEA" w:rsidRPr="00092850">
        <w:rPr>
          <w:bCs/>
        </w:rPr>
        <w:t>учреждения</w:t>
      </w:r>
      <w:r w:rsidRPr="00092850">
        <w:rPr>
          <w:bCs/>
        </w:rPr>
        <w:t>.</w:t>
      </w:r>
    </w:p>
    <w:p w:rsidR="006A29FC" w:rsidRPr="00092850" w:rsidRDefault="006A29FC" w:rsidP="00954D3D">
      <w:pPr>
        <w:jc w:val="center"/>
      </w:pPr>
    </w:p>
    <w:p w:rsidR="00DA6CCD" w:rsidRPr="00092850" w:rsidRDefault="00DA6CCD" w:rsidP="00DA6CC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Затраты на водоотведение не предусматриваются.</w:t>
      </w:r>
    </w:p>
    <w:p w:rsidR="00DA6CCD" w:rsidRPr="00092850" w:rsidRDefault="00DA6CCD" w:rsidP="00DA6CCD">
      <w:pPr>
        <w:adjustRightInd w:val="0"/>
        <w:jc w:val="both"/>
        <w:rPr>
          <w:rFonts w:eastAsia="Calibri"/>
          <w:bCs/>
        </w:rPr>
      </w:pPr>
    </w:p>
    <w:p w:rsidR="006A29FC" w:rsidRPr="00092850" w:rsidRDefault="00FD494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2.15</w:t>
      </w:r>
      <w:r w:rsidR="006A29FC" w:rsidRPr="00092850">
        <w:rPr>
          <w:rFonts w:eastAsia="Calibri"/>
          <w:bCs/>
        </w:rPr>
        <w:t xml:space="preserve">. Затраты </w:t>
      </w:r>
      <w:r w:rsidRPr="00092850">
        <w:rPr>
          <w:rFonts w:eastAsia="Calibri"/>
          <w:bCs/>
        </w:rPr>
        <w:t>на оплату услуг внештатных сотрудников</w:t>
      </w:r>
      <w:r w:rsidR="006A29FC" w:rsidRPr="00092850">
        <w:rPr>
          <w:rFonts w:eastAsia="Calibri"/>
          <w:bCs/>
        </w:rPr>
        <w:t xml:space="preserve"> (</w:t>
      </w:r>
      <w:proofErr w:type="spellStart"/>
      <w:r w:rsidR="006A29FC" w:rsidRPr="00092850">
        <w:rPr>
          <w:rFonts w:eastAsia="Calibri"/>
          <w:bCs/>
        </w:rPr>
        <w:t>З</w:t>
      </w:r>
      <w:r w:rsidR="006A29FC" w:rsidRPr="00092850">
        <w:rPr>
          <w:rFonts w:eastAsia="Calibri"/>
          <w:bCs/>
          <w:vertAlign w:val="subscript"/>
        </w:rPr>
        <w:t>внск</w:t>
      </w:r>
      <w:proofErr w:type="spellEnd"/>
      <w:r w:rsidRPr="00092850">
        <w:rPr>
          <w:rFonts w:eastAsia="Calibri"/>
          <w:bCs/>
        </w:rPr>
        <w:t>), 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i/>
          <w:noProof/>
        </w:rPr>
        <w:drawing>
          <wp:inline distT="0" distB="0" distL="0" distR="0" wp14:anchorId="102272E6" wp14:editId="149EAC90">
            <wp:extent cx="3390900" cy="600075"/>
            <wp:effectExtent l="0" t="0" r="0" b="0"/>
            <wp:docPr id="231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64EBCF9" wp14:editId="35B459D3">
            <wp:extent cx="571500" cy="314325"/>
            <wp:effectExtent l="19050" t="0" r="0" b="0"/>
            <wp:docPr id="232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планируемое количество месяцев работы физического лица по договору возмездного оказания услуг;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2E6C46C" wp14:editId="4A0A5C18">
            <wp:extent cx="495300" cy="314325"/>
            <wp:effectExtent l="19050" t="0" r="0" b="0"/>
            <wp:docPr id="233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стоимость одного месяца работы физического лица по договору возмездного оказания услуг;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A7BDE09" wp14:editId="4D01C687">
            <wp:extent cx="447675" cy="314325"/>
            <wp:effectExtent l="0" t="0" r="9525" b="0"/>
            <wp:docPr id="234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процентная ставка страховых взносов в государственные внебюджетные фонды.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К указанным затратам относятся затраты по договорам гражданско-правового характера, заключенным с кочегарами, сезонными истопниками и др.</w:t>
      </w:r>
    </w:p>
    <w:p w:rsidR="00677360" w:rsidRPr="00092850" w:rsidRDefault="00677360" w:rsidP="00677360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7F39EF" w:rsidRPr="00092850" w:rsidRDefault="007F39EF" w:rsidP="00954D3D">
      <w:pPr>
        <w:adjustRightInd w:val="0"/>
        <w:ind w:firstLine="709"/>
        <w:jc w:val="both"/>
        <w:rPr>
          <w:rFonts w:eastAsia="Calibri"/>
          <w:bCs/>
        </w:rPr>
      </w:pPr>
    </w:p>
    <w:p w:rsidR="005258F0" w:rsidRPr="00092850" w:rsidRDefault="005258F0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6A29FC" w:rsidRPr="00092850" w:rsidRDefault="006A29FC" w:rsidP="00954D3D">
      <w:pPr>
        <w:adjustRightInd w:val="0"/>
        <w:jc w:val="center"/>
        <w:outlineLvl w:val="1"/>
        <w:rPr>
          <w:rFonts w:eastAsia="Calibri"/>
          <w:bCs/>
        </w:rPr>
      </w:pPr>
      <w:r w:rsidRPr="00092850">
        <w:rPr>
          <w:rFonts w:eastAsia="Calibri"/>
          <w:bCs/>
        </w:rPr>
        <w:t>Затрат</w:t>
      </w:r>
      <w:r w:rsidR="00FD494C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на аренду помещ</w:t>
      </w:r>
      <w:r w:rsidR="00FD494C" w:rsidRPr="00092850">
        <w:rPr>
          <w:rFonts w:eastAsia="Calibri"/>
          <w:bCs/>
        </w:rPr>
        <w:t>ений и оборудования</w:t>
      </w:r>
    </w:p>
    <w:p w:rsidR="006A29FC" w:rsidRPr="00092850" w:rsidRDefault="00FD494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2.16</w:t>
      </w:r>
      <w:r w:rsidR="006A29FC" w:rsidRPr="00092850">
        <w:rPr>
          <w:rFonts w:eastAsia="Calibri"/>
          <w:bCs/>
        </w:rPr>
        <w:t>. Затраты на аренду помещений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5829F8EA" wp14:editId="5D3F1AF9">
            <wp:extent cx="304800" cy="314325"/>
            <wp:effectExtent l="0" t="0" r="0" b="0"/>
            <wp:docPr id="235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определяемые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58FAA6DC" wp14:editId="22E02F0C">
            <wp:extent cx="2809875" cy="600075"/>
            <wp:effectExtent l="0" t="0" r="9525" b="0"/>
            <wp:docPr id="236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D79B322" wp14:editId="10D9D5AE">
            <wp:extent cx="400050" cy="314325"/>
            <wp:effectExtent l="19050" t="0" r="0" b="0"/>
            <wp:docPr id="237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численность работников, размещаемых на i-й арендуемой площади;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proofErr w:type="gramStart"/>
      <w:r w:rsidRPr="00092850">
        <w:rPr>
          <w:rFonts w:eastAsia="Calibri"/>
          <w:bCs/>
        </w:rPr>
        <w:t>S - площадь, установленная в соответствии со строительными нормами и правилами Российской Федерации («СНиП 31-05-2003.</w:t>
      </w:r>
      <w:proofErr w:type="gramEnd"/>
      <w:r w:rsidRPr="00092850">
        <w:rPr>
          <w:rFonts w:eastAsia="Calibri"/>
          <w:bCs/>
        </w:rPr>
        <w:t xml:space="preserve"> </w:t>
      </w:r>
      <w:proofErr w:type="gramStart"/>
      <w:r w:rsidRPr="00092850">
        <w:rPr>
          <w:rFonts w:eastAsia="Calibri"/>
          <w:bCs/>
        </w:rPr>
        <w:t>Общественные здания административного назначения»), принятые и введенные в действие постановлением Госстроя России от 23.06.2003 № 108;</w:t>
      </w:r>
      <w:proofErr w:type="gramEnd"/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FE71BC7" wp14:editId="3021512C">
            <wp:extent cx="361950" cy="314325"/>
            <wp:effectExtent l="19050" t="0" r="0" b="0"/>
            <wp:docPr id="238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ежемесячной аренды за 1 кв. метр i-й арендуемой площади;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933E173" wp14:editId="265CB1CD">
            <wp:extent cx="428625" cy="314325"/>
            <wp:effectExtent l="19050" t="0" r="9525" b="0"/>
            <wp:docPr id="239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планируемое количество месяцев аренды i-й арендуемой площади.</w:t>
      </w:r>
    </w:p>
    <w:p w:rsidR="0098013D" w:rsidRPr="00092850" w:rsidRDefault="0098013D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FD494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2.17</w:t>
      </w:r>
      <w:r w:rsidR="006A29FC" w:rsidRPr="00092850">
        <w:rPr>
          <w:rFonts w:eastAsia="Calibri"/>
          <w:bCs/>
        </w:rPr>
        <w:t>. Затраты на аренду помещения (</w:t>
      </w:r>
      <w:r w:rsidR="009E1C0B" w:rsidRPr="00092850">
        <w:rPr>
          <w:rFonts w:eastAsia="Calibri"/>
          <w:bCs/>
        </w:rPr>
        <w:t>зала) для проведения совещания</w:t>
      </w:r>
      <w:proofErr w:type="gramStart"/>
      <w:r w:rsidR="009E1C0B" w:rsidRPr="00092850">
        <w:rPr>
          <w:rFonts w:eastAsia="Calibri"/>
          <w:bCs/>
        </w:rPr>
        <w:t xml:space="preserve"> </w:t>
      </w:r>
      <w:r w:rsidR="006A29FC" w:rsidRPr="00092850">
        <w:rPr>
          <w:rFonts w:eastAsia="Calibri"/>
          <w:bCs/>
        </w:rPr>
        <w:t>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4D1DC1B7" wp14:editId="099D64D2">
            <wp:extent cx="333375" cy="314325"/>
            <wp:effectExtent l="0" t="0" r="9525" b="0"/>
            <wp:docPr id="240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</w:t>
      </w:r>
      <w:r w:rsidR="00EB6550" w:rsidRPr="00092850">
        <w:rPr>
          <w:rFonts w:eastAsia="Calibri"/>
          <w:bCs/>
        </w:rPr>
        <w:t>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76318FDF" wp14:editId="66695811">
            <wp:extent cx="1866900" cy="600075"/>
            <wp:effectExtent l="0" t="0" r="0" b="0"/>
            <wp:docPr id="241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2648054" wp14:editId="149C15E6">
            <wp:extent cx="447675" cy="314325"/>
            <wp:effectExtent l="0" t="0" r="9525" b="0"/>
            <wp:docPr id="242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планируемое количество суток аренды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помещения (зала);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300C3F0" wp14:editId="0F69AE8C">
            <wp:extent cx="390525" cy="314325"/>
            <wp:effectExtent l="19050" t="0" r="9525" b="0"/>
            <wp:docPr id="243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аренды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помещения (зала) в сутки.</w:t>
      </w:r>
    </w:p>
    <w:p w:rsidR="0098013D" w:rsidRPr="00092850" w:rsidRDefault="0098013D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FD494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2.18</w:t>
      </w:r>
      <w:r w:rsidR="006A29FC" w:rsidRPr="00092850">
        <w:rPr>
          <w:rFonts w:eastAsia="Calibri"/>
          <w:bCs/>
        </w:rPr>
        <w:t>. Затраты на аренду обору</w:t>
      </w:r>
      <w:r w:rsidR="00EB54EB" w:rsidRPr="00092850">
        <w:rPr>
          <w:rFonts w:eastAsia="Calibri"/>
          <w:bCs/>
        </w:rPr>
        <w:t>дования</w:t>
      </w:r>
      <w:proofErr w:type="gramStart"/>
      <w:r w:rsidR="00EB54EB" w:rsidRPr="00092850">
        <w:rPr>
          <w:rFonts w:eastAsia="Calibri"/>
          <w:bCs/>
        </w:rPr>
        <w:t xml:space="preserve"> </w:t>
      </w:r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6459FAF6" wp14:editId="6AFDA1DB">
            <wp:extent cx="361950" cy="314325"/>
            <wp:effectExtent l="0" t="0" r="0" b="0"/>
            <wp:docPr id="244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6550" w:rsidRPr="00092850">
        <w:rPr>
          <w:rFonts w:eastAsia="Calibri"/>
          <w:bCs/>
        </w:rPr>
        <w:t xml:space="preserve">), </w:t>
      </w:r>
      <w:proofErr w:type="gramEnd"/>
      <w:r w:rsidR="00EB6550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61983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lastRenderedPageBreak/>
        <w:drawing>
          <wp:inline distT="0" distB="0" distL="0" distR="0" wp14:anchorId="1F373D61" wp14:editId="253A7E98">
            <wp:extent cx="3305175" cy="652745"/>
            <wp:effectExtent l="0" t="0" r="0" b="0"/>
            <wp:docPr id="245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693" cy="657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0174437" wp14:editId="27A0D842">
            <wp:extent cx="400050" cy="314325"/>
            <wp:effectExtent l="0" t="0" r="0" b="0"/>
            <wp:docPr id="246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арендуемого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095337E" wp14:editId="56E5489B">
            <wp:extent cx="428625" cy="314325"/>
            <wp:effectExtent l="0" t="0" r="0" b="0"/>
            <wp:docPr id="247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51D2" w:rsidRPr="00092850">
        <w:rPr>
          <w:rFonts w:eastAsia="Calibri"/>
          <w:bCs/>
        </w:rPr>
        <w:t xml:space="preserve"> - количество месяцев</w:t>
      </w:r>
      <w:r w:rsidRPr="00092850">
        <w:rPr>
          <w:rFonts w:eastAsia="Calibri"/>
          <w:bCs/>
        </w:rPr>
        <w:t xml:space="preserve"> аренды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51F485D" wp14:editId="0C27DA66">
            <wp:extent cx="314325" cy="314325"/>
            <wp:effectExtent l="19050" t="0" r="9525" b="0"/>
            <wp:docPr id="249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51D2" w:rsidRPr="00092850">
        <w:rPr>
          <w:rFonts w:eastAsia="Calibri"/>
          <w:bCs/>
        </w:rPr>
        <w:t xml:space="preserve"> - цена </w:t>
      </w:r>
      <w:r w:rsidRPr="00092850">
        <w:rPr>
          <w:rFonts w:eastAsia="Calibri"/>
          <w:bCs/>
        </w:rPr>
        <w:t xml:space="preserve"> аренды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</w:t>
      </w:r>
      <w:r w:rsidR="009351D2" w:rsidRPr="00092850">
        <w:rPr>
          <w:rFonts w:eastAsia="Calibri"/>
          <w:bCs/>
        </w:rPr>
        <w:t xml:space="preserve"> за месяц</w:t>
      </w:r>
      <w:r w:rsidRPr="00092850">
        <w:rPr>
          <w:rFonts w:eastAsia="Calibri"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1827"/>
        <w:gridCol w:w="3273"/>
        <w:gridCol w:w="2388"/>
      </w:tblGrid>
      <w:tr w:rsidR="00E36EFC" w:rsidRPr="00092850" w:rsidTr="00E36EFC">
        <w:tc>
          <w:tcPr>
            <w:tcW w:w="2082" w:type="dxa"/>
          </w:tcPr>
          <w:p w:rsidR="00E36EFC" w:rsidRPr="00092850" w:rsidRDefault="009351D2" w:rsidP="009351D2">
            <w:pPr>
              <w:autoSpaceDE w:val="0"/>
              <w:autoSpaceDN w:val="0"/>
              <w:adjustRightInd w:val="0"/>
            </w:pPr>
            <w:r w:rsidRPr="00092850">
              <w:t>Количество арендуемого оборудования</w:t>
            </w:r>
            <w:r w:rsidRPr="00092850">
              <w:rPr>
                <w:noProof/>
              </w:rPr>
              <w:drawing>
                <wp:inline distT="0" distB="0" distL="0" distR="0" wp14:anchorId="6FF240E3" wp14:editId="3BB02965">
                  <wp:extent cx="402590" cy="316865"/>
                  <wp:effectExtent l="0" t="0" r="0" b="6985"/>
                  <wp:docPr id="450" name="Рисунок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</w:tcPr>
          <w:p w:rsidR="00E36EFC" w:rsidRPr="00092850" w:rsidRDefault="00E36EFC" w:rsidP="00E36EFC">
            <w:pPr>
              <w:autoSpaceDE w:val="0"/>
              <w:autoSpaceDN w:val="0"/>
              <w:adjustRightInd w:val="0"/>
              <w:jc w:val="center"/>
            </w:pPr>
            <w:r w:rsidRPr="00092850">
              <w:t xml:space="preserve">Количество месяцев аренды оборудования </w:t>
            </w:r>
            <w:r w:rsidR="009351D2" w:rsidRPr="00092850">
              <w:rPr>
                <w:noProof/>
              </w:rPr>
              <w:drawing>
                <wp:inline distT="0" distB="0" distL="0" distR="0" wp14:anchorId="7030D4F1" wp14:editId="1C6605CF">
                  <wp:extent cx="426720" cy="31686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</w:tcPr>
          <w:p w:rsidR="00E36EFC" w:rsidRPr="00092850" w:rsidRDefault="00E36EFC" w:rsidP="00E36EFC">
            <w:pPr>
              <w:autoSpaceDE w:val="0"/>
              <w:autoSpaceDN w:val="0"/>
              <w:adjustRightInd w:val="0"/>
              <w:jc w:val="center"/>
            </w:pPr>
            <w:r w:rsidRPr="00092850">
              <w:t>Цена аренды оборудования за месяц</w:t>
            </w:r>
            <w:proofErr w:type="gramStart"/>
            <w:r w:rsidR="00EB54EB" w:rsidRPr="00092850">
              <w:t>.</w:t>
            </w:r>
            <w:proofErr w:type="gramEnd"/>
            <w:r w:rsidR="00EB54EB" w:rsidRPr="00092850">
              <w:t xml:space="preserve"> </w:t>
            </w:r>
            <w:proofErr w:type="spellStart"/>
            <w:proofErr w:type="gramStart"/>
            <w:r w:rsidR="00EB54EB" w:rsidRPr="00092850">
              <w:t>р</w:t>
            </w:r>
            <w:proofErr w:type="gramEnd"/>
            <w:r w:rsidR="00EB54EB" w:rsidRPr="00092850">
              <w:t>уб</w:t>
            </w:r>
            <w:proofErr w:type="spellEnd"/>
          </w:p>
          <w:p w:rsidR="009351D2" w:rsidRPr="00092850" w:rsidRDefault="009351D2" w:rsidP="00E36EFC">
            <w:pPr>
              <w:autoSpaceDE w:val="0"/>
              <w:autoSpaceDN w:val="0"/>
              <w:adjustRightInd w:val="0"/>
              <w:jc w:val="center"/>
            </w:pPr>
            <w:r w:rsidRPr="00092850">
              <w:rPr>
                <w:noProof/>
              </w:rPr>
              <w:drawing>
                <wp:inline distT="0" distB="0" distL="0" distR="0" wp14:anchorId="10F98B07" wp14:editId="50574131">
                  <wp:extent cx="316865" cy="316865"/>
                  <wp:effectExtent l="0" t="0" r="6985" b="6985"/>
                  <wp:docPr id="449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351D2" w:rsidRPr="00092850" w:rsidRDefault="009351D2" w:rsidP="00E36E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8" w:type="dxa"/>
          </w:tcPr>
          <w:p w:rsidR="00E36EFC" w:rsidRPr="00092850" w:rsidRDefault="00E36EFC" w:rsidP="00B9094E">
            <w:pPr>
              <w:autoSpaceDE w:val="0"/>
              <w:autoSpaceDN w:val="0"/>
              <w:adjustRightInd w:val="0"/>
              <w:jc w:val="center"/>
            </w:pPr>
            <w:r w:rsidRPr="00092850">
              <w:t xml:space="preserve">Затраты на </w:t>
            </w:r>
            <w:r w:rsidR="009351D2" w:rsidRPr="00092850">
              <w:t>аренду коммутатора в год</w:t>
            </w:r>
            <w:proofErr w:type="gramStart"/>
            <w:r w:rsidR="00EB54EB" w:rsidRPr="00092850">
              <w:t xml:space="preserve">., </w:t>
            </w:r>
            <w:proofErr w:type="spellStart"/>
            <w:proofErr w:type="gramEnd"/>
            <w:r w:rsidR="00EB54EB" w:rsidRPr="00092850">
              <w:t>руб</w:t>
            </w:r>
            <w:proofErr w:type="spellEnd"/>
            <w:r w:rsidR="009351D2" w:rsidRPr="00092850">
              <w:t xml:space="preserve"> </w:t>
            </w:r>
          </w:p>
        </w:tc>
      </w:tr>
      <w:tr w:rsidR="00E36EFC" w:rsidRPr="00092850" w:rsidTr="00E36EFC">
        <w:tc>
          <w:tcPr>
            <w:tcW w:w="2082" w:type="dxa"/>
            <w:vAlign w:val="center"/>
          </w:tcPr>
          <w:p w:rsidR="00E36EFC" w:rsidRPr="00092850" w:rsidRDefault="00E36EFC" w:rsidP="00B9094E">
            <w:pPr>
              <w:autoSpaceDE w:val="0"/>
              <w:autoSpaceDN w:val="0"/>
              <w:adjustRightInd w:val="0"/>
              <w:jc w:val="both"/>
            </w:pPr>
            <w:r w:rsidRPr="00092850">
              <w:t xml:space="preserve">Коммутатор </w:t>
            </w:r>
            <w:r w:rsidR="009351D2" w:rsidRPr="00092850">
              <w:t>1</w:t>
            </w:r>
            <w:r w:rsidR="00EB54EB" w:rsidRPr="00092850">
              <w:t>шт</w:t>
            </w:r>
          </w:p>
        </w:tc>
        <w:tc>
          <w:tcPr>
            <w:tcW w:w="1827" w:type="dxa"/>
            <w:vAlign w:val="center"/>
          </w:tcPr>
          <w:p w:rsidR="00E36EFC" w:rsidRPr="00092850" w:rsidRDefault="000B2FCE" w:rsidP="00B932DB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3273" w:type="dxa"/>
            <w:vAlign w:val="center"/>
          </w:tcPr>
          <w:p w:rsidR="00E36EFC" w:rsidRPr="00092850" w:rsidRDefault="00F56470" w:rsidP="00B9094E">
            <w:pPr>
              <w:autoSpaceDE w:val="0"/>
              <w:autoSpaceDN w:val="0"/>
              <w:adjustRightInd w:val="0"/>
              <w:jc w:val="center"/>
            </w:pPr>
            <w:r>
              <w:t>1,2</w:t>
            </w:r>
            <w:r w:rsidR="000B2FCE">
              <w:t>0</w:t>
            </w:r>
          </w:p>
        </w:tc>
        <w:tc>
          <w:tcPr>
            <w:tcW w:w="2388" w:type="dxa"/>
          </w:tcPr>
          <w:p w:rsidR="00E36EFC" w:rsidRPr="00092850" w:rsidRDefault="00F56470" w:rsidP="00B9094E">
            <w:pPr>
              <w:autoSpaceDE w:val="0"/>
              <w:autoSpaceDN w:val="0"/>
              <w:adjustRightInd w:val="0"/>
              <w:jc w:val="center"/>
            </w:pPr>
            <w:r>
              <w:t>14,40</w:t>
            </w:r>
          </w:p>
        </w:tc>
      </w:tr>
    </w:tbl>
    <w:p w:rsidR="002157BD" w:rsidRPr="00092850" w:rsidRDefault="002157BD" w:rsidP="00954D3D">
      <w:pPr>
        <w:adjustRightInd w:val="0"/>
        <w:ind w:firstLine="709"/>
        <w:jc w:val="both"/>
        <w:rPr>
          <w:rFonts w:eastAsia="Calibri"/>
          <w:bCs/>
        </w:rPr>
      </w:pPr>
    </w:p>
    <w:p w:rsidR="00FD494C" w:rsidRPr="00092850" w:rsidRDefault="00FD494C" w:rsidP="00954D3D">
      <w:pPr>
        <w:adjustRightInd w:val="0"/>
        <w:ind w:firstLine="709"/>
        <w:jc w:val="both"/>
        <w:rPr>
          <w:rFonts w:eastAsia="Calibri"/>
          <w:bCs/>
          <w:i/>
          <w:color w:val="FF0000"/>
        </w:rPr>
      </w:pPr>
    </w:p>
    <w:p w:rsidR="006A29FC" w:rsidRPr="00092850" w:rsidRDefault="006A29FC" w:rsidP="00954D3D">
      <w:pPr>
        <w:adjustRightInd w:val="0"/>
        <w:jc w:val="center"/>
        <w:outlineLvl w:val="1"/>
        <w:rPr>
          <w:rFonts w:eastAsia="Calibri"/>
          <w:bCs/>
        </w:rPr>
      </w:pPr>
      <w:r w:rsidRPr="00092850">
        <w:rPr>
          <w:rFonts w:eastAsia="Calibri"/>
          <w:bCs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6A29FC" w:rsidRPr="00092850" w:rsidRDefault="00A75320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2.19</w:t>
      </w:r>
      <w:r w:rsidR="006A29FC" w:rsidRPr="00092850">
        <w:rPr>
          <w:rFonts w:eastAsia="Calibri"/>
          <w:bCs/>
        </w:rPr>
        <w:t xml:space="preserve">. </w:t>
      </w:r>
      <w:proofErr w:type="gramStart"/>
      <w:r w:rsidR="006A29FC" w:rsidRPr="00092850">
        <w:rPr>
          <w:rFonts w:eastAsia="Calibri"/>
          <w:bCs/>
        </w:rPr>
        <w:t xml:space="preserve">Затраты на содержание и техническое обслуживание помещений 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3E6CD0BD" wp14:editId="6F90B7A0">
            <wp:extent cx="304800" cy="314325"/>
            <wp:effectExtent l="0" t="0" r="0" b="0"/>
            <wp:docPr id="250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>) определяются по формуле:</w:t>
      </w:r>
      <w:proofErr w:type="gramEnd"/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</w:rPr>
        <w:t>«</w:t>
      </w:r>
      <w:r w:rsidR="008363C8" w:rsidRPr="00092850">
        <w:rPr>
          <w:rFonts w:eastAsia="Calibri"/>
          <w:bCs/>
        </w:rPr>
        <w:fldChar w:fldCharType="begin"/>
      </w:r>
      <w:r w:rsidRPr="00092850">
        <w:rPr>
          <w:rFonts w:eastAsia="Calibri"/>
          <w:bCs/>
        </w:rPr>
        <w:instrText xml:space="preserve"> QUOTE </w:instrText>
      </w:r>
      <w:r w:rsidRPr="00092850">
        <w:rPr>
          <w:rFonts w:eastAsia="Calibri"/>
          <w:noProof/>
        </w:rPr>
        <w:drawing>
          <wp:inline distT="0" distB="0" distL="0" distR="0" wp14:anchorId="1DE17495" wp14:editId="6D422A8E">
            <wp:extent cx="5867400" cy="1114425"/>
            <wp:effectExtent l="0" t="0" r="0" b="0"/>
            <wp:docPr id="251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instrText xml:space="preserve"> </w:instrText>
      </w:r>
      <w:r w:rsidR="008363C8" w:rsidRPr="00092850">
        <w:rPr>
          <w:rFonts w:eastAsia="Calibri"/>
          <w:bCs/>
        </w:rPr>
        <w:fldChar w:fldCharType="separate"/>
      </w:r>
      <m:oMath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сп</m:t>
            </m:r>
          </m:sub>
        </m:sSub>
        <m:r>
          <m:rPr>
            <m:sty m:val="p"/>
          </m:rPr>
          <w:rPr>
            <w:rFonts w:ascii="Cambria Math" w:eastAsia="Calibri"/>
          </w:rPr>
          <m:t>=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ос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тр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эз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аутп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тбо</m:t>
            </m:r>
          </m:sub>
        </m:sSub>
        <m:sSub>
          <m:sSubPr>
            <m:ctrlPr>
              <w:rPr>
                <w:rFonts w:ascii="Cambria Math" w:eastAsia="Calibri" w:hAnsi="Cambria Math"/>
                <w:bCs/>
                <w:i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b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итп</m:t>
                </m:r>
              </m:sub>
            </m:sSub>
            <m:r>
              <m:rPr>
                <m:sty m:val="p"/>
              </m:rPr>
              <w:rPr>
                <w:rFonts w:ascii="Cambria Math" w:eastAsia="Calibri"/>
              </w:rPr>
              <m:t>+</m:t>
            </m:r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аэз</m:t>
            </m:r>
          </m:sub>
        </m:sSub>
      </m:oMath>
      <w:r w:rsidRPr="00092850">
        <w:rPr>
          <w:rFonts w:eastAsia="Calibri"/>
          <w:bCs/>
        </w:rPr>
        <w:t xml:space="preserve"> , </w:t>
      </w:r>
      <w:r w:rsidR="008363C8" w:rsidRPr="00092850">
        <w:rPr>
          <w:rFonts w:eastAsia="Calibri"/>
          <w:bCs/>
        </w:rPr>
        <w:fldChar w:fldCharType="end"/>
      </w:r>
      <w:r w:rsidRPr="00092850">
        <w:rPr>
          <w:rFonts w:eastAsia="Calibri"/>
          <w:bCs/>
        </w:rPr>
        <w:t xml:space="preserve">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E676CCB" wp14:editId="00C56E1C">
            <wp:extent cx="304800" cy="314325"/>
            <wp:effectExtent l="0" t="0" r="0" b="0"/>
            <wp:docPr id="252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6A29FC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311DCACA" wp14:editId="5EF97E13">
            <wp:extent cx="304800" cy="333375"/>
            <wp:effectExtent l="0" t="0" r="0" b="0"/>
            <wp:docPr id="253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провед</w:t>
      </w:r>
      <w:r w:rsidR="002E1996">
        <w:rPr>
          <w:rFonts w:eastAsia="Calibri"/>
          <w:bCs/>
        </w:rPr>
        <w:t>ение текущего ремонта помещени</w:t>
      </w:r>
      <w:proofErr w:type="gramStart"/>
      <w:r w:rsidR="002E1996">
        <w:rPr>
          <w:rFonts w:eastAsia="Calibri"/>
          <w:bCs/>
        </w:rPr>
        <w:t>я-</w:t>
      </w:r>
      <w:proofErr w:type="gramEnd"/>
      <w:r w:rsidR="002E1996">
        <w:rPr>
          <w:rFonts w:eastAsia="Calibri"/>
          <w:bCs/>
        </w:rPr>
        <w:t xml:space="preserve"> </w:t>
      </w:r>
      <w:r w:rsidR="002E1996" w:rsidRPr="003F3F5F">
        <w:rPr>
          <w:rFonts w:eastAsia="Calibri"/>
          <w:b/>
          <w:bCs/>
        </w:rPr>
        <w:t>не более 34874,53 руб.</w:t>
      </w:r>
    </w:p>
    <w:p w:rsidR="00F56470" w:rsidRPr="00092850" w:rsidRDefault="00F56470" w:rsidP="00954D3D">
      <w:pPr>
        <w:adjustRightInd w:val="0"/>
        <w:ind w:firstLine="709"/>
        <w:jc w:val="both"/>
        <w:rPr>
          <w:rFonts w:eastAsia="Calibri"/>
          <w:bCs/>
        </w:rPr>
      </w:pP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4668A50" wp14:editId="0CD4F469">
            <wp:extent cx="276225" cy="314325"/>
            <wp:effectExtent l="0" t="0" r="0" b="0"/>
            <wp:docPr id="254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содержание прилегающей территории;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60B10F59" wp14:editId="03A6B3CF">
            <wp:extent cx="400050" cy="333375"/>
            <wp:effectExtent l="0" t="0" r="0" b="0"/>
            <wp:docPr id="255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оплату услуг по обслуживанию и уборке помещения;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D4CC3F3" wp14:editId="7505FA25">
            <wp:extent cx="381000" cy="314325"/>
            <wp:effectExtent l="0" t="0" r="0" b="0"/>
            <wp:docPr id="256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вывоз твердых бытовых отходов;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15A587A" wp14:editId="0200FD8A">
            <wp:extent cx="381000" cy="314325"/>
            <wp:effectExtent l="0" t="0" r="0" b="0"/>
            <wp:docPr id="25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B0B59F7" wp14:editId="7D876554">
            <wp:extent cx="333375" cy="314325"/>
            <wp:effectExtent l="0" t="0" r="9525" b="0"/>
            <wp:docPr id="25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C80A7F" w:rsidRPr="00092850" w:rsidRDefault="00C80A7F" w:rsidP="00954D3D">
      <w:pPr>
        <w:widowControl w:val="0"/>
        <w:autoSpaceDE w:val="0"/>
        <w:autoSpaceDN w:val="0"/>
        <w:adjustRightInd w:val="0"/>
        <w:ind w:firstLine="709"/>
        <w:jc w:val="both"/>
      </w:pPr>
      <w:r w:rsidRPr="00092850"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4C01F9" w:rsidRPr="00092850" w:rsidRDefault="004C01F9" w:rsidP="00954D3D">
      <w:pPr>
        <w:widowControl w:val="0"/>
        <w:autoSpaceDE w:val="0"/>
        <w:autoSpaceDN w:val="0"/>
        <w:adjustRightInd w:val="0"/>
        <w:ind w:firstLine="709"/>
        <w:jc w:val="both"/>
      </w:pPr>
      <w:r w:rsidRPr="00092850">
        <w:rPr>
          <w:rFonts w:eastAsia="Calibri"/>
          <w:bCs/>
        </w:rPr>
        <w:t>Затраты на содержание и техническое обслуживание помещений определяются договором, не выше объема лимитов бюджетных обязательств.</w:t>
      </w:r>
    </w:p>
    <w:p w:rsidR="00A75320" w:rsidRPr="00092850" w:rsidRDefault="00A75320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2.20. Затраты на закупку услуг управляющей компании</w:t>
      </w:r>
      <w:proofErr w:type="gramStart"/>
      <w:r w:rsidRPr="00092850">
        <w:rPr>
          <w:rFonts w:eastAsia="Calibri"/>
          <w:bCs/>
        </w:rPr>
        <w:t xml:space="preserve"> (</w:t>
      </w:r>
      <w:r w:rsidRPr="00092850">
        <w:rPr>
          <w:rFonts w:eastAsia="Calibri"/>
          <w:noProof/>
          <w:position w:val="-14"/>
        </w:rPr>
        <w:drawing>
          <wp:inline distT="0" distB="0" distL="0" distR="0" wp14:anchorId="4E473E20" wp14:editId="1E274026">
            <wp:extent cx="304800" cy="333375"/>
            <wp:effectExtent l="0" t="0" r="0" b="0"/>
            <wp:docPr id="447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), </w:t>
      </w:r>
      <w:proofErr w:type="gramEnd"/>
      <w:r w:rsidRPr="00092850">
        <w:rPr>
          <w:rFonts w:eastAsia="Calibri"/>
          <w:bCs/>
        </w:rPr>
        <w:t>определя</w:t>
      </w:r>
      <w:r w:rsidR="00EB6550" w:rsidRPr="00092850">
        <w:rPr>
          <w:rFonts w:eastAsia="Calibri"/>
          <w:bCs/>
        </w:rPr>
        <w:t>ются</w:t>
      </w:r>
      <w:r w:rsidRPr="00092850">
        <w:rPr>
          <w:rFonts w:eastAsia="Calibri"/>
          <w:bCs/>
        </w:rPr>
        <w:t xml:space="preserve"> по формуле:</w:t>
      </w:r>
    </w:p>
    <w:p w:rsidR="00A75320" w:rsidRPr="00092850" w:rsidRDefault="00A75320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2D4A235" wp14:editId="125FB222">
            <wp:extent cx="2400300" cy="600075"/>
            <wp:effectExtent l="0" t="0" r="0" b="0"/>
            <wp:docPr id="456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A75320" w:rsidRPr="00092850" w:rsidRDefault="00A75320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lastRenderedPageBreak/>
        <w:drawing>
          <wp:inline distT="0" distB="0" distL="0" distR="0" wp14:anchorId="7C4184E2" wp14:editId="7893DDB1">
            <wp:extent cx="400050" cy="333375"/>
            <wp:effectExtent l="0" t="0" r="0" b="0"/>
            <wp:docPr id="457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объем i-й услуги управляющей компании;</w:t>
      </w:r>
    </w:p>
    <w:p w:rsidR="00A75320" w:rsidRPr="00092850" w:rsidRDefault="00A75320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5BACB86C" wp14:editId="0C2C0172">
            <wp:extent cx="361950" cy="333375"/>
            <wp:effectExtent l="19050" t="0" r="0" b="0"/>
            <wp:docPr id="468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i-й услуги управляющей компании в месяц;</w:t>
      </w:r>
    </w:p>
    <w:p w:rsidR="00A75320" w:rsidRPr="00092850" w:rsidRDefault="00A75320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0F402FB5" wp14:editId="2C72FC8F">
            <wp:extent cx="428625" cy="333375"/>
            <wp:effectExtent l="19050" t="0" r="0" b="0"/>
            <wp:docPr id="47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планируемое количество месяцев использования i-й услуги управляющей компании.</w:t>
      </w:r>
    </w:p>
    <w:p w:rsidR="009E1C0B" w:rsidRPr="00092850" w:rsidRDefault="009E1C0B" w:rsidP="009E1C0B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A75320" w:rsidRPr="00092850" w:rsidRDefault="00A75320" w:rsidP="00954D3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580527" w:rsidRPr="00092850" w:rsidRDefault="00A75320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2.21</w:t>
      </w:r>
      <w:r w:rsidR="006A29FC" w:rsidRPr="00092850">
        <w:rPr>
          <w:rFonts w:eastAsia="Calibri"/>
          <w:bCs/>
        </w:rPr>
        <w:t xml:space="preserve">. Затраты на техническое обслуживание и регламентно-профилактический ремонт систем охранно-тревожной сигнализации </w:t>
      </w: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(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524FD091" wp14:editId="5B01239D">
            <wp:extent cx="304800" cy="314325"/>
            <wp:effectExtent l="0" t="0" r="0" b="0"/>
            <wp:docPr id="25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5320" w:rsidRPr="00092850">
        <w:rPr>
          <w:rFonts w:eastAsia="Calibri"/>
          <w:bCs/>
        </w:rPr>
        <w:t>), определяются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55C02F2D" wp14:editId="48DEB5D4">
            <wp:extent cx="1743075" cy="600075"/>
            <wp:effectExtent l="0" t="0" r="9525" b="0"/>
            <wp:docPr id="26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2F24FBF" wp14:editId="44EA2209">
            <wp:extent cx="400050" cy="314325"/>
            <wp:effectExtent l="0" t="0" r="0" b="0"/>
            <wp:docPr id="26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i-х обслуживаемых устройств в составе системы охранно-тревожной сигнализации;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5289054" wp14:editId="6035D748">
            <wp:extent cx="361950" cy="314325"/>
            <wp:effectExtent l="19050" t="0" r="0" b="0"/>
            <wp:docPr id="26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обслуживания одного i-го устройства.</w:t>
      </w:r>
    </w:p>
    <w:p w:rsidR="009E1C0B" w:rsidRPr="00092850" w:rsidRDefault="009E1C0B" w:rsidP="009E1C0B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A75320" w:rsidP="004C01F9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2.2</w:t>
      </w:r>
      <w:r w:rsidR="002324C6">
        <w:rPr>
          <w:rFonts w:eastAsia="Calibri"/>
          <w:bCs/>
        </w:rPr>
        <w:t>2</w:t>
      </w:r>
      <w:r w:rsidR="006A29FC" w:rsidRPr="00092850">
        <w:rPr>
          <w:rFonts w:eastAsia="Calibri"/>
          <w:bCs/>
        </w:rPr>
        <w:t>. Затраты на содержание прилегающей территории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7CCA54D6" wp14:editId="7925859B">
            <wp:extent cx="276225" cy="314325"/>
            <wp:effectExtent l="0" t="0" r="0" b="0"/>
            <wp:docPr id="26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</w:t>
      </w:r>
      <w:r w:rsidR="00767C57" w:rsidRPr="00092850">
        <w:rPr>
          <w:rFonts w:eastAsia="Calibri"/>
          <w:bCs/>
        </w:rPr>
        <w:t>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2F8392DB" wp14:editId="65A5A5A9">
            <wp:extent cx="2276475" cy="600075"/>
            <wp:effectExtent l="0" t="0" r="9525" b="0"/>
            <wp:docPr id="26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ED136E3" wp14:editId="5B336AEB">
            <wp:extent cx="333375" cy="314325"/>
            <wp:effectExtent l="19050" t="0" r="9525" b="0"/>
            <wp:docPr id="26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площадь закрепленной i-й прилегающей территории;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E99AC03" wp14:editId="4868C57B">
            <wp:extent cx="333375" cy="314325"/>
            <wp:effectExtent l="19050" t="0" r="9525" b="0"/>
            <wp:docPr id="27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содержания i-й прилегающей территории в месяц в расчете на 1 кв. метр площади;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66CEA14" wp14:editId="4B5CFEC5">
            <wp:extent cx="400050" cy="314325"/>
            <wp:effectExtent l="19050" t="0" r="0" b="0"/>
            <wp:docPr id="27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E5516F" w:rsidRPr="00092850" w:rsidRDefault="00E5516F" w:rsidP="00954D3D">
      <w:pPr>
        <w:adjustRightInd w:val="0"/>
        <w:ind w:firstLine="709"/>
        <w:jc w:val="both"/>
        <w:rPr>
          <w:rFonts w:eastAsia="Calibri"/>
          <w:bCs/>
        </w:rPr>
      </w:pPr>
    </w:p>
    <w:p w:rsidR="00767C57" w:rsidRPr="00092850" w:rsidRDefault="00767C57" w:rsidP="00954D3D">
      <w:pPr>
        <w:adjustRightInd w:val="0"/>
        <w:jc w:val="both"/>
        <w:rPr>
          <w:rFonts w:eastAsia="Calibri"/>
          <w:bCs/>
          <w:color w:val="FF0000"/>
        </w:rPr>
      </w:pPr>
    </w:p>
    <w:p w:rsidR="00441E48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2.23</w:t>
      </w:r>
      <w:r w:rsidR="006A29FC" w:rsidRPr="00092850">
        <w:rPr>
          <w:rFonts w:eastAsia="Calibri"/>
          <w:bCs/>
        </w:rPr>
        <w:t xml:space="preserve">. Затраты на оплату услуг по обслуживанию и уборке помещения </w:t>
      </w: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(</w:t>
      </w:r>
      <w:r w:rsidRPr="00092850">
        <w:rPr>
          <w:rFonts w:eastAsia="Calibri"/>
          <w:noProof/>
          <w:position w:val="-14"/>
        </w:rPr>
        <w:drawing>
          <wp:inline distT="0" distB="0" distL="0" distR="0" wp14:anchorId="49A6AEFF" wp14:editId="1A9447E7">
            <wp:extent cx="400050" cy="333375"/>
            <wp:effectExtent l="0" t="0" r="0" b="0"/>
            <wp:docPr id="27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1E48" w:rsidRPr="00092850">
        <w:rPr>
          <w:rFonts w:eastAsia="Calibri"/>
          <w:bCs/>
        </w:rPr>
        <w:t>), определяются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45972589" wp14:editId="5287D096">
            <wp:extent cx="2762250" cy="600075"/>
            <wp:effectExtent l="0" t="0" r="0" b="0"/>
            <wp:docPr id="27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3F59DFD6" wp14:editId="75ECEA4F">
            <wp:extent cx="476250" cy="333375"/>
            <wp:effectExtent l="19050" t="0" r="0" b="0"/>
            <wp:docPr id="27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1CE5C32D" wp14:editId="357D4D2C">
            <wp:extent cx="447675" cy="333375"/>
            <wp:effectExtent l="19050" t="0" r="9525" b="0"/>
            <wp:docPr id="27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услуги по обслуживанию и уборке i-го помещения в месяц;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230650D3" wp14:editId="44577F33">
            <wp:extent cx="533400" cy="333375"/>
            <wp:effectExtent l="19050" t="0" r="0" b="0"/>
            <wp:docPr id="27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месяцев использования услуги по обслуживанию и уборке i-го помещения в месяц.</w:t>
      </w:r>
    </w:p>
    <w:p w:rsidR="0098013D" w:rsidRPr="00092850" w:rsidRDefault="0098013D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lastRenderedPageBreak/>
        <w:t>2.24</w:t>
      </w:r>
      <w:r w:rsidR="006A29FC" w:rsidRPr="00092850">
        <w:rPr>
          <w:rFonts w:eastAsia="Calibri"/>
          <w:bCs/>
        </w:rPr>
        <w:t>. Затраты на вывоз твердых бытовых отходов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6BB7AB7B" wp14:editId="003A735E">
            <wp:extent cx="381000" cy="314325"/>
            <wp:effectExtent l="0" t="0" r="0" b="0"/>
            <wp:docPr id="27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1E48" w:rsidRPr="00092850">
        <w:rPr>
          <w:rFonts w:eastAsia="Calibri"/>
          <w:bCs/>
        </w:rPr>
        <w:t xml:space="preserve">), </w:t>
      </w:r>
      <w:proofErr w:type="gramEnd"/>
      <w:r w:rsidR="00441E48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3E86C2D" wp14:editId="168AEF50">
            <wp:extent cx="1552575" cy="314325"/>
            <wp:effectExtent l="0" t="0" r="9525" b="0"/>
            <wp:docPr id="27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4656E2" w:rsidRPr="00092850" w:rsidRDefault="004656E2" w:rsidP="004656E2">
      <w:pPr>
        <w:adjustRightInd w:val="0"/>
        <w:ind w:firstLine="709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anchor distT="0" distB="0" distL="114300" distR="114300" simplePos="0" relativeHeight="251662336" behindDoc="0" locked="0" layoutInCell="1" allowOverlap="1" wp14:anchorId="34E92EAB" wp14:editId="70B03640">
            <wp:simplePos x="0" y="0"/>
            <wp:positionH relativeFrom="column">
              <wp:posOffset>1360805</wp:posOffset>
            </wp:positionH>
            <wp:positionV relativeFrom="paragraph">
              <wp:posOffset>133350</wp:posOffset>
            </wp:positionV>
            <wp:extent cx="381635" cy="421005"/>
            <wp:effectExtent l="0" t="0" r="0" b="0"/>
            <wp:wrapSquare wrapText="bothSides"/>
            <wp:docPr id="39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eastAsia="Calibri"/>
          <w:bCs/>
        </w:rPr>
        <w:br w:type="textWrapping" w:clear="all"/>
        <w:t xml:space="preserve">                                               = 15,18 м3*922,26=14000 рублей.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B03E989" wp14:editId="3022E0C5">
            <wp:extent cx="400050" cy="314325"/>
            <wp:effectExtent l="0" t="0" r="0" b="0"/>
            <wp:docPr id="27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куб. метров твердых бытовых отходов в год;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515C1A7" wp14:editId="6EB30692">
            <wp:extent cx="381000" cy="314325"/>
            <wp:effectExtent l="19050" t="0" r="0" b="0"/>
            <wp:docPr id="28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вывоза 1 куб. метра твердых бытовых отходов.</w:t>
      </w:r>
    </w:p>
    <w:p w:rsidR="006A29FC" w:rsidRPr="00092850" w:rsidRDefault="006A29FC" w:rsidP="00954D3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92850">
        <w:rPr>
          <w:bCs/>
        </w:rPr>
        <w:t xml:space="preserve">*Потребность в </w:t>
      </w:r>
      <w:r w:rsidRPr="00092850">
        <w:t>вывозе твердых бытовых отходов</w:t>
      </w:r>
      <w:r w:rsidRPr="00092850">
        <w:rPr>
          <w:bCs/>
        </w:rPr>
        <w:t xml:space="preserve"> может отличаться от приведенного значения в зависимости от нужд </w:t>
      </w:r>
      <w:r w:rsidR="00F40FEA" w:rsidRPr="00092850">
        <w:rPr>
          <w:bCs/>
        </w:rPr>
        <w:t>учреждения.</w:t>
      </w:r>
      <w:r w:rsidRPr="00092850">
        <w:rPr>
          <w:bCs/>
        </w:rPr>
        <w:t xml:space="preserve"> При этом закупка осуществляется в пределах доведенных лимитов бюджетных обязательств на обеспечение </w:t>
      </w:r>
      <w:r w:rsidR="00F40FEA" w:rsidRPr="00092850">
        <w:rPr>
          <w:bCs/>
        </w:rPr>
        <w:t>функций учреждения</w:t>
      </w:r>
      <w:r w:rsidRPr="00092850">
        <w:rPr>
          <w:bCs/>
        </w:rPr>
        <w:t>.</w:t>
      </w:r>
    </w:p>
    <w:p w:rsidR="007F4BA1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2.25</w:t>
      </w:r>
      <w:r w:rsidR="00580527" w:rsidRPr="00092850">
        <w:rPr>
          <w:rFonts w:eastAsia="Calibri"/>
          <w:bCs/>
        </w:rPr>
        <w:t>. Затраты на техническое обслуживание и регламентно-профилактический ремонт лифтов (З</w:t>
      </w:r>
      <w:r w:rsidR="00580527" w:rsidRPr="00092850">
        <w:rPr>
          <w:rFonts w:eastAsia="Calibri"/>
          <w:bCs/>
          <w:vertAlign w:val="subscript"/>
        </w:rPr>
        <w:t>л</w:t>
      </w:r>
      <w:r w:rsidR="00E629E9" w:rsidRPr="00092850">
        <w:rPr>
          <w:rFonts w:eastAsia="Calibri"/>
          <w:bCs/>
        </w:rPr>
        <w:t>)</w:t>
      </w:r>
      <w:r w:rsidR="007F4BA1" w:rsidRPr="00092850">
        <w:rPr>
          <w:rFonts w:eastAsia="Calibri"/>
          <w:bCs/>
        </w:rPr>
        <w:t xml:space="preserve"> определяются по формуле</w:t>
      </w:r>
      <w:r w:rsidR="00E629E9" w:rsidRPr="00092850">
        <w:rPr>
          <w:rFonts w:eastAsia="Calibri"/>
          <w:bCs/>
        </w:rPr>
        <w:t xml:space="preserve">: </w:t>
      </w:r>
    </w:p>
    <w:p w:rsidR="007F4BA1" w:rsidRPr="00092850" w:rsidRDefault="007F4BA1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bCs/>
        </w:rPr>
        <w:t>З</w:t>
      </w:r>
      <w:r w:rsidRPr="00092850">
        <w:rPr>
          <w:rFonts w:eastAsia="Calibri"/>
          <w:bCs/>
          <w:vertAlign w:val="subscript"/>
        </w:rPr>
        <w:t>л</w:t>
      </w:r>
      <w:r w:rsidRPr="00092850">
        <w:rPr>
          <w:rFonts w:eastAsia="Calibri"/>
          <w:bCs/>
        </w:rPr>
        <w:t xml:space="preserve"> = </w:t>
      </w:r>
      <m:oMath>
        <m:sSubSup>
          <m:sSubSupPr>
            <m:ctrlPr>
              <w:rPr>
                <w:rFonts w:ascii="Cambria Math" w:eastAsia="Calibri" w:hAnsi="Cambria Math"/>
                <w:bCs/>
                <w:i/>
              </w:rPr>
            </m:ctrlPr>
          </m:sSubSupPr>
          <m:e>
            <m:r>
              <w:rPr>
                <w:rFonts w:ascii="Cambria Math" w:eastAsia="Calibri" w:hAnsi="Cambria Math"/>
              </w:rPr>
              <m:t>∑</m:t>
            </m:r>
          </m:e>
          <m:sub>
            <m:r>
              <w:rPr>
                <w:rFonts w:ascii="Cambria Math" w:eastAsia="Calibri" w:hAnsi="Cambria Math"/>
              </w:rPr>
              <m:t>i=1</m:t>
            </m:r>
          </m:sub>
          <m:sup>
            <m:r>
              <w:rPr>
                <w:rFonts w:ascii="Cambria Math" w:eastAsia="Calibri" w:hAnsi="Cambria Math"/>
                <w:lang w:val="en-US"/>
              </w:rPr>
              <m:t>n</m:t>
            </m:r>
          </m:sup>
        </m:sSubSup>
      </m:oMath>
      <w:r w:rsidRPr="00092850">
        <w:rPr>
          <w:rFonts w:eastAsia="Calibri"/>
          <w:bCs/>
          <w:lang w:val="en-US"/>
        </w:rPr>
        <w:t>Q</w:t>
      </w:r>
      <w:r w:rsidRPr="00092850">
        <w:rPr>
          <w:rFonts w:eastAsia="Calibri"/>
          <w:bCs/>
          <w:vertAlign w:val="subscript"/>
          <w:lang w:val="en-US"/>
        </w:rPr>
        <w:t>i</w:t>
      </w:r>
      <w:r w:rsidRPr="00092850">
        <w:rPr>
          <w:rFonts w:eastAsia="Calibri"/>
          <w:bCs/>
          <w:vertAlign w:val="subscript"/>
        </w:rPr>
        <w:t xml:space="preserve"> л</w:t>
      </w:r>
      <w:r w:rsidRPr="00092850">
        <w:rPr>
          <w:rFonts w:eastAsia="Calibri"/>
          <w:bCs/>
        </w:rPr>
        <w:t>×</w:t>
      </w:r>
      <w:r w:rsidRPr="00092850">
        <w:rPr>
          <w:rFonts w:eastAsia="Calibri"/>
          <w:bCs/>
          <w:lang w:val="en-US"/>
        </w:rPr>
        <w:t>P</w:t>
      </w:r>
      <w:r w:rsidRPr="00092850">
        <w:rPr>
          <w:rFonts w:eastAsia="Calibri"/>
          <w:bCs/>
          <w:vertAlign w:val="subscript"/>
          <w:lang w:val="en-US"/>
        </w:rPr>
        <w:t>i</w:t>
      </w:r>
      <w:r w:rsidRPr="00092850">
        <w:rPr>
          <w:rFonts w:eastAsia="Calibri"/>
          <w:bCs/>
          <w:vertAlign w:val="subscript"/>
        </w:rPr>
        <w:t xml:space="preserve"> л, </w:t>
      </w:r>
      <w:r w:rsidRPr="00092850">
        <w:rPr>
          <w:rFonts w:eastAsia="Calibri"/>
          <w:bCs/>
        </w:rPr>
        <w:t>где</w:t>
      </w:r>
    </w:p>
    <w:p w:rsidR="007F4BA1" w:rsidRPr="00092850" w:rsidRDefault="007F4BA1" w:rsidP="00954D3D">
      <w:pPr>
        <w:adjustRightInd w:val="0"/>
        <w:ind w:firstLine="709"/>
        <w:jc w:val="both"/>
        <w:rPr>
          <w:rFonts w:eastAsia="Calibri"/>
          <w:bCs/>
        </w:rPr>
      </w:pPr>
      <w:proofErr w:type="gramStart"/>
      <w:r w:rsidRPr="00092850">
        <w:rPr>
          <w:rFonts w:eastAsia="Calibri"/>
          <w:bCs/>
          <w:lang w:val="en-US"/>
        </w:rPr>
        <w:t>Q</w:t>
      </w:r>
      <w:r w:rsidRPr="00092850">
        <w:rPr>
          <w:rFonts w:eastAsia="Calibri"/>
          <w:bCs/>
          <w:vertAlign w:val="subscript"/>
          <w:lang w:val="en-US"/>
        </w:rPr>
        <w:t>i</w:t>
      </w:r>
      <w:r w:rsidRPr="00092850">
        <w:rPr>
          <w:rFonts w:eastAsia="Calibri"/>
          <w:bCs/>
          <w:vertAlign w:val="subscript"/>
        </w:rPr>
        <w:t xml:space="preserve"> л</w:t>
      </w:r>
      <w:r w:rsidRPr="00092850">
        <w:rPr>
          <w:rFonts w:eastAsia="Calibri"/>
          <w:bCs/>
        </w:rPr>
        <w:t xml:space="preserve"> – количество лифтов </w:t>
      </w:r>
      <w:r w:rsidRPr="00092850">
        <w:rPr>
          <w:rFonts w:eastAsia="Calibri"/>
          <w:bCs/>
          <w:lang w:val="en-US"/>
        </w:rPr>
        <w:t>i</w:t>
      </w:r>
      <w:r w:rsidRPr="00092850">
        <w:rPr>
          <w:rFonts w:eastAsia="Calibri"/>
          <w:bCs/>
        </w:rPr>
        <w:t>-го типа в год.</w:t>
      </w:r>
      <w:proofErr w:type="gramEnd"/>
    </w:p>
    <w:p w:rsidR="007F4BA1" w:rsidRPr="00092850" w:rsidRDefault="007F4BA1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  <w:lang w:val="en-US"/>
        </w:rPr>
        <w:t>P</w:t>
      </w:r>
      <w:r w:rsidRPr="00092850">
        <w:rPr>
          <w:rFonts w:eastAsia="Calibri"/>
          <w:bCs/>
          <w:vertAlign w:val="subscript"/>
          <w:lang w:val="en-US"/>
        </w:rPr>
        <w:t>i</w:t>
      </w:r>
      <w:r w:rsidRPr="00092850">
        <w:rPr>
          <w:rFonts w:eastAsia="Calibri"/>
          <w:bCs/>
          <w:vertAlign w:val="subscript"/>
        </w:rPr>
        <w:t xml:space="preserve"> л</w:t>
      </w:r>
      <w:r w:rsidRPr="00092850">
        <w:rPr>
          <w:rFonts w:eastAsia="Calibri"/>
          <w:bCs/>
        </w:rPr>
        <w:t xml:space="preserve"> – цена технического обслуживания и текущего ремонта 1 лифта </w:t>
      </w:r>
      <w:r w:rsidRPr="00092850">
        <w:rPr>
          <w:rFonts w:eastAsia="Calibri"/>
          <w:bCs/>
          <w:lang w:val="en-US"/>
        </w:rPr>
        <w:t>i</w:t>
      </w:r>
      <w:r w:rsidRPr="00092850">
        <w:rPr>
          <w:rFonts w:eastAsia="Calibri"/>
          <w:bCs/>
        </w:rPr>
        <w:t>-го типа в год.</w:t>
      </w:r>
    </w:p>
    <w:p w:rsidR="00580527" w:rsidRPr="00092850" w:rsidRDefault="00E629E9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441E48" w:rsidRPr="00092850" w:rsidRDefault="00441E48" w:rsidP="00954D3D">
      <w:pPr>
        <w:adjustRightInd w:val="0"/>
        <w:ind w:firstLine="709"/>
        <w:jc w:val="both"/>
        <w:rPr>
          <w:rFonts w:eastAsia="Calibri"/>
          <w:bCs/>
          <w:vertAlign w:val="superscript"/>
        </w:rPr>
      </w:pPr>
    </w:p>
    <w:p w:rsidR="00580527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2.26</w:t>
      </w:r>
      <w:r w:rsidR="00BD3BB2" w:rsidRPr="00092850">
        <w:rPr>
          <w:rFonts w:eastAsia="Calibri"/>
          <w:bCs/>
        </w:rPr>
        <w:t xml:space="preserve">. </w:t>
      </w:r>
      <w:r w:rsidR="00441E48" w:rsidRPr="00092850">
        <w:rPr>
          <w:rFonts w:eastAsia="Calibri"/>
          <w:bCs/>
        </w:rPr>
        <w:t>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="00441E48" w:rsidRPr="00092850">
        <w:rPr>
          <w:rFonts w:eastAsia="Calibri"/>
          <w:bCs/>
          <w:vertAlign w:val="subscript"/>
        </w:rPr>
        <w:t>внсв</w:t>
      </w:r>
      <w:r w:rsidR="00441E48" w:rsidRPr="00092850">
        <w:rPr>
          <w:rFonts w:eastAsia="Calibri"/>
          <w:bCs/>
        </w:rPr>
        <w:t>) определяются по формуле:</w:t>
      </w:r>
    </w:p>
    <w:p w:rsidR="00441E48" w:rsidRPr="00092850" w:rsidRDefault="00441E48" w:rsidP="00954D3D">
      <w:pPr>
        <w:adjustRightInd w:val="0"/>
        <w:jc w:val="center"/>
        <w:rPr>
          <w:rFonts w:eastAsia="Calibri"/>
          <w:bCs/>
        </w:rPr>
      </w:pPr>
      <w:r w:rsidRPr="00092850">
        <w:rPr>
          <w:rFonts w:eastAsia="Calibri"/>
          <w:bCs/>
        </w:rPr>
        <w:t>З</w:t>
      </w:r>
      <w:r w:rsidRPr="00092850">
        <w:rPr>
          <w:rFonts w:eastAsia="Calibri"/>
          <w:bCs/>
          <w:vertAlign w:val="subscript"/>
        </w:rPr>
        <w:t>внсв</w:t>
      </w:r>
      <w:r w:rsidRPr="00092850">
        <w:rPr>
          <w:rFonts w:eastAsia="Calibri"/>
          <w:bCs/>
        </w:rPr>
        <w:t xml:space="preserve"> = </w:t>
      </w:r>
      <w:r w:rsidRPr="00092850">
        <w:rPr>
          <w:rFonts w:eastAsia="Calibri"/>
          <w:bCs/>
          <w:lang w:val="en-US"/>
        </w:rPr>
        <w:t>S</w:t>
      </w:r>
      <w:r w:rsidRPr="00092850">
        <w:rPr>
          <w:rFonts w:eastAsia="Calibri"/>
          <w:bCs/>
          <w:vertAlign w:val="subscript"/>
        </w:rPr>
        <w:t>внсв</w:t>
      </w:r>
      <w:r w:rsidRPr="00092850">
        <w:rPr>
          <w:rFonts w:eastAsia="Calibri"/>
          <w:bCs/>
        </w:rPr>
        <w:t xml:space="preserve"> × Р</w:t>
      </w:r>
      <w:r w:rsidRPr="00092850">
        <w:rPr>
          <w:rFonts w:eastAsia="Calibri"/>
          <w:bCs/>
          <w:vertAlign w:val="subscript"/>
        </w:rPr>
        <w:t>внсв</w:t>
      </w:r>
      <w:proofErr w:type="gramStart"/>
      <w:r w:rsidRPr="00092850">
        <w:rPr>
          <w:rFonts w:eastAsia="Calibri"/>
          <w:bCs/>
          <w:vertAlign w:val="subscript"/>
        </w:rPr>
        <w:t xml:space="preserve"> </w:t>
      </w:r>
      <w:r w:rsidRPr="00092850">
        <w:rPr>
          <w:rFonts w:eastAsia="Calibri"/>
          <w:bCs/>
        </w:rPr>
        <w:t>,</w:t>
      </w:r>
      <w:proofErr w:type="gramEnd"/>
      <w:r w:rsidRPr="00092850">
        <w:rPr>
          <w:rFonts w:eastAsia="Calibri"/>
          <w:bCs/>
        </w:rPr>
        <w:t>где</w:t>
      </w:r>
    </w:p>
    <w:p w:rsidR="00441E48" w:rsidRPr="00092850" w:rsidRDefault="00441E48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  <w:lang w:val="en-US"/>
        </w:rPr>
        <w:t>S</w:t>
      </w:r>
      <w:r w:rsidRPr="00092850">
        <w:rPr>
          <w:rFonts w:eastAsia="Calibri"/>
          <w:bCs/>
          <w:vertAlign w:val="subscript"/>
        </w:rPr>
        <w:t xml:space="preserve">внсв </w:t>
      </w:r>
      <w:r w:rsidRPr="00092850">
        <w:rPr>
          <w:rFonts w:eastAsia="Calibri"/>
          <w:bCs/>
        </w:rPr>
        <w:t>–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441E48" w:rsidRPr="00092850" w:rsidRDefault="00441E48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Р</w:t>
      </w:r>
      <w:r w:rsidRPr="00092850">
        <w:rPr>
          <w:rFonts w:eastAsia="Calibri"/>
          <w:bCs/>
          <w:vertAlign w:val="subscript"/>
        </w:rPr>
        <w:t>внсв</w:t>
      </w:r>
      <w:r w:rsidRPr="00092850">
        <w:rPr>
          <w:rFonts w:eastAsia="Calibri"/>
          <w:bCs/>
        </w:rPr>
        <w:t xml:space="preserve"> –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585D3E" w:rsidRPr="00092850" w:rsidRDefault="00585D3E" w:rsidP="00585D3E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441E48" w:rsidRPr="00092850" w:rsidRDefault="00441E48" w:rsidP="00954D3D">
      <w:pPr>
        <w:adjustRightInd w:val="0"/>
        <w:jc w:val="both"/>
        <w:rPr>
          <w:rFonts w:eastAsia="Calibri"/>
          <w:bCs/>
          <w:color w:val="FF0000"/>
        </w:rPr>
      </w:pPr>
      <w:r w:rsidRPr="00092850">
        <w:rPr>
          <w:rFonts w:eastAsia="Calibri"/>
          <w:bCs/>
          <w:color w:val="FF0000"/>
        </w:rPr>
        <w:t xml:space="preserve"> </w:t>
      </w:r>
    </w:p>
    <w:p w:rsidR="00441E48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2.27</w:t>
      </w:r>
      <w:r w:rsidR="00441E48" w:rsidRPr="00092850">
        <w:rPr>
          <w:rFonts w:eastAsia="Calibri"/>
          <w:bCs/>
        </w:rPr>
        <w:t xml:space="preserve">. </w:t>
      </w:r>
      <w:r w:rsidR="00D77210" w:rsidRPr="00092850">
        <w:rPr>
          <w:rFonts w:eastAsia="Calibri"/>
          <w:bCs/>
        </w:rPr>
        <w:t>Затраты на техническое обслуживание и регламентно-профилактический ремонт водонапорной насосной станции пожаротушения (З</w:t>
      </w:r>
      <w:r w:rsidR="00D77210" w:rsidRPr="00092850">
        <w:rPr>
          <w:rFonts w:eastAsia="Calibri"/>
          <w:bCs/>
          <w:vertAlign w:val="subscript"/>
        </w:rPr>
        <w:t>внсп</w:t>
      </w:r>
      <w:r w:rsidR="00D77210" w:rsidRPr="00092850">
        <w:rPr>
          <w:rFonts w:eastAsia="Calibri"/>
          <w:bCs/>
        </w:rPr>
        <w:t>) определяются по формуле:</w:t>
      </w:r>
    </w:p>
    <w:p w:rsidR="00D77210" w:rsidRPr="00092850" w:rsidRDefault="00D77210" w:rsidP="00954D3D">
      <w:pPr>
        <w:adjustRightInd w:val="0"/>
        <w:jc w:val="center"/>
        <w:rPr>
          <w:rFonts w:eastAsia="Calibri"/>
          <w:bCs/>
        </w:rPr>
      </w:pPr>
      <w:r w:rsidRPr="00092850">
        <w:rPr>
          <w:rFonts w:eastAsia="Calibri"/>
          <w:bCs/>
        </w:rPr>
        <w:t>З</w:t>
      </w:r>
      <w:r w:rsidRPr="00092850">
        <w:rPr>
          <w:rFonts w:eastAsia="Calibri"/>
          <w:bCs/>
          <w:vertAlign w:val="subscript"/>
        </w:rPr>
        <w:t>внсп</w:t>
      </w:r>
      <w:r w:rsidRPr="00092850">
        <w:rPr>
          <w:rFonts w:eastAsia="Calibri"/>
          <w:bCs/>
        </w:rPr>
        <w:t xml:space="preserve"> = </w:t>
      </w:r>
      <w:r w:rsidRPr="00092850">
        <w:rPr>
          <w:rFonts w:eastAsia="Calibri"/>
          <w:bCs/>
          <w:lang w:val="en-US"/>
        </w:rPr>
        <w:t>S</w:t>
      </w:r>
      <w:r w:rsidRPr="00092850">
        <w:rPr>
          <w:rFonts w:eastAsia="Calibri"/>
          <w:bCs/>
          <w:vertAlign w:val="subscript"/>
        </w:rPr>
        <w:t>внсп</w:t>
      </w:r>
      <w:r w:rsidRPr="00092850">
        <w:rPr>
          <w:rFonts w:eastAsia="Calibri"/>
          <w:bCs/>
        </w:rPr>
        <w:t xml:space="preserve"> × Р</w:t>
      </w:r>
      <w:r w:rsidRPr="00092850">
        <w:rPr>
          <w:rFonts w:eastAsia="Calibri"/>
          <w:bCs/>
          <w:vertAlign w:val="subscript"/>
        </w:rPr>
        <w:t>внсп</w:t>
      </w:r>
      <w:proofErr w:type="gramStart"/>
      <w:r w:rsidRPr="00092850">
        <w:rPr>
          <w:rFonts w:eastAsia="Calibri"/>
          <w:bCs/>
          <w:vertAlign w:val="subscript"/>
        </w:rPr>
        <w:t xml:space="preserve"> </w:t>
      </w:r>
      <w:r w:rsidRPr="00092850">
        <w:rPr>
          <w:rFonts w:eastAsia="Calibri"/>
          <w:bCs/>
        </w:rPr>
        <w:t>,</w:t>
      </w:r>
      <w:proofErr w:type="gramEnd"/>
      <w:r w:rsidRPr="00092850">
        <w:rPr>
          <w:rFonts w:eastAsia="Calibri"/>
          <w:bCs/>
        </w:rPr>
        <w:t>где</w:t>
      </w:r>
    </w:p>
    <w:p w:rsidR="00D77210" w:rsidRPr="00092850" w:rsidRDefault="00D77210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  <w:lang w:val="en-US"/>
        </w:rPr>
        <w:t>S</w:t>
      </w:r>
      <w:r w:rsidRPr="00092850">
        <w:rPr>
          <w:rFonts w:eastAsia="Calibri"/>
          <w:bCs/>
          <w:vertAlign w:val="subscript"/>
        </w:rPr>
        <w:t xml:space="preserve">внсп </w:t>
      </w:r>
      <w:r w:rsidRPr="00092850">
        <w:rPr>
          <w:rFonts w:eastAsia="Calibri"/>
          <w:bCs/>
        </w:rPr>
        <w:t>– площадь административных помещений, для обслуживания которых предназначена водонапорная насосная станция пожаротушения;</w:t>
      </w:r>
    </w:p>
    <w:p w:rsidR="00D77210" w:rsidRPr="00092850" w:rsidRDefault="00D77210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Р</w:t>
      </w:r>
      <w:r w:rsidRPr="00092850">
        <w:rPr>
          <w:rFonts w:eastAsia="Calibri"/>
          <w:bCs/>
          <w:vertAlign w:val="subscript"/>
        </w:rPr>
        <w:t>внс</w:t>
      </w:r>
      <w:proofErr w:type="gramStart"/>
      <w:r w:rsidRPr="00092850">
        <w:rPr>
          <w:rFonts w:eastAsia="Calibri"/>
          <w:bCs/>
          <w:vertAlign w:val="subscript"/>
        </w:rPr>
        <w:t>п</w:t>
      </w:r>
      <w:r w:rsidRPr="00092850">
        <w:rPr>
          <w:rFonts w:eastAsia="Calibri"/>
          <w:bCs/>
        </w:rPr>
        <w:t>–</w:t>
      </w:r>
      <w:proofErr w:type="gramEnd"/>
      <w:r w:rsidRPr="00092850">
        <w:rPr>
          <w:rFonts w:eastAsia="Calibri"/>
          <w:bCs/>
        </w:rPr>
        <w:t xml:space="preserve">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585D3E" w:rsidRPr="00092850" w:rsidRDefault="00585D3E" w:rsidP="00585D3E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585D3E" w:rsidRPr="00092850" w:rsidRDefault="00585D3E" w:rsidP="00954D3D">
      <w:pPr>
        <w:adjustRightInd w:val="0"/>
        <w:jc w:val="both"/>
        <w:rPr>
          <w:rFonts w:eastAsia="Calibri"/>
          <w:bCs/>
        </w:rPr>
      </w:pPr>
    </w:p>
    <w:p w:rsidR="006A29FC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2.28</w:t>
      </w:r>
      <w:r w:rsidR="006A29FC" w:rsidRPr="00092850">
        <w:rPr>
          <w:rFonts w:eastAsia="Calibri"/>
          <w:bCs/>
        </w:rPr>
        <w:t>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6510063F" wp14:editId="32CC9ECA">
            <wp:extent cx="381000" cy="314325"/>
            <wp:effectExtent l="0" t="0" r="0" b="0"/>
            <wp:docPr id="281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определяемые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EF4878B" wp14:editId="3600C95F">
            <wp:extent cx="1514475" cy="314325"/>
            <wp:effectExtent l="0" t="0" r="9525" b="0"/>
            <wp:docPr id="282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73A0E50" wp14:editId="6943F3DE">
            <wp:extent cx="361950" cy="314325"/>
            <wp:effectExtent l="19050" t="0" r="0" b="0"/>
            <wp:docPr id="283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lastRenderedPageBreak/>
        <w:drawing>
          <wp:inline distT="0" distB="0" distL="0" distR="0" wp14:anchorId="6EEF7F8F" wp14:editId="74FD9113">
            <wp:extent cx="390525" cy="314325"/>
            <wp:effectExtent l="19050" t="0" r="9525" b="0"/>
            <wp:docPr id="284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98013D" w:rsidRPr="00092850" w:rsidRDefault="0098013D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9E1C0B" w:rsidRPr="00092850" w:rsidRDefault="009E1C0B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6A29FC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2.29</w:t>
      </w:r>
      <w:r w:rsidR="006A29FC" w:rsidRPr="00092850">
        <w:rPr>
          <w:rFonts w:eastAsia="Calibri"/>
          <w:bCs/>
        </w:rPr>
        <w:t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</w:t>
      </w:r>
      <w:proofErr w:type="gramStart"/>
      <w:r w:rsidR="006A29FC" w:rsidRPr="00092850">
        <w:rPr>
          <w:rFonts w:eastAsia="Calibri"/>
          <w:bCs/>
        </w:rPr>
        <w:t>)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3EB376F8" wp14:editId="05E7E5AF">
            <wp:extent cx="333375" cy="314325"/>
            <wp:effectExtent l="0" t="0" r="9525" b="0"/>
            <wp:docPr id="285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определяемые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2C631908" wp14:editId="70C4130F">
            <wp:extent cx="1866900" cy="600075"/>
            <wp:effectExtent l="0" t="0" r="0" b="0"/>
            <wp:docPr id="286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D1C0768" wp14:editId="2754FC45">
            <wp:extent cx="400050" cy="314325"/>
            <wp:effectExtent l="19050" t="0" r="0" b="0"/>
            <wp:docPr id="287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25EB498" wp14:editId="0642D050">
            <wp:extent cx="447675" cy="314325"/>
            <wp:effectExtent l="0" t="0" r="9525" b="0"/>
            <wp:docPr id="288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i-го оборудования.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98013D" w:rsidRPr="00092850" w:rsidRDefault="0098013D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9E1C0B" w:rsidRPr="00092850" w:rsidRDefault="009E1C0B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691836" w:rsidRPr="00092850" w:rsidRDefault="00691836" w:rsidP="00954D3D">
      <w:pPr>
        <w:autoSpaceDE w:val="0"/>
        <w:autoSpaceDN w:val="0"/>
        <w:adjustRightInd w:val="0"/>
        <w:jc w:val="both"/>
        <w:rPr>
          <w:bCs/>
        </w:rPr>
      </w:pPr>
    </w:p>
    <w:p w:rsidR="006A29FC" w:rsidRPr="00092850" w:rsidRDefault="002324C6" w:rsidP="00954D3D">
      <w:pPr>
        <w:tabs>
          <w:tab w:val="left" w:pos="0"/>
        </w:tabs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2.30</w:t>
      </w:r>
      <w:r w:rsidR="006A29FC" w:rsidRPr="00092850">
        <w:rPr>
          <w:rFonts w:eastAsia="Calibri"/>
          <w:bCs/>
        </w:rPr>
        <w:t>. Затраты на техническое обслуживание и регламентно-профилактический ремонт быт</w:t>
      </w:r>
      <w:r w:rsidR="0087795E" w:rsidRPr="00092850">
        <w:rPr>
          <w:rFonts w:eastAsia="Calibri"/>
          <w:bCs/>
        </w:rPr>
        <w:t>ового оборудования, определяются</w:t>
      </w:r>
      <w:r w:rsidR="006A29FC" w:rsidRPr="00092850">
        <w:rPr>
          <w:rFonts w:eastAsia="Calibri"/>
          <w:bCs/>
        </w:rPr>
        <w:t xml:space="preserve"> по фактическим затратам в отчетном финансовом году.</w:t>
      </w:r>
    </w:p>
    <w:p w:rsidR="00585D3E" w:rsidRPr="00092850" w:rsidRDefault="00585D3E" w:rsidP="00954D3D">
      <w:pPr>
        <w:tabs>
          <w:tab w:val="left" w:pos="0"/>
        </w:tabs>
        <w:adjustRightInd w:val="0"/>
        <w:jc w:val="both"/>
        <w:rPr>
          <w:rFonts w:eastAsia="Calibri"/>
          <w:bCs/>
        </w:rPr>
      </w:pPr>
    </w:p>
    <w:p w:rsidR="006A29FC" w:rsidRPr="00092850" w:rsidRDefault="006A29FC" w:rsidP="00954D3D">
      <w:pPr>
        <w:autoSpaceDE w:val="0"/>
        <w:autoSpaceDN w:val="0"/>
        <w:adjustRightInd w:val="0"/>
        <w:jc w:val="center"/>
        <w:rPr>
          <w:bCs/>
        </w:rPr>
      </w:pPr>
      <w:r w:rsidRPr="00092850">
        <w:rPr>
          <w:bCs/>
        </w:rPr>
        <w:t>Нормативы, применяемые при расчете нормативных затрат на техническое обслуживание и регламентно-профилактический ремонт бытового оборудования</w:t>
      </w: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50"/>
      </w:tblGrid>
      <w:tr w:rsidR="006A29FC" w:rsidRPr="00092850" w:rsidTr="00042599">
        <w:trPr>
          <w:trHeight w:val="1129"/>
        </w:trPr>
        <w:tc>
          <w:tcPr>
            <w:tcW w:w="4106" w:type="dxa"/>
          </w:tcPr>
          <w:p w:rsidR="006A29FC" w:rsidRPr="00092850" w:rsidRDefault="006A29FC" w:rsidP="00954D3D">
            <w:pPr>
              <w:jc w:val="center"/>
            </w:pPr>
            <w:r w:rsidRPr="00092850">
              <w:t>Наименование работ</w:t>
            </w:r>
          </w:p>
        </w:tc>
        <w:tc>
          <w:tcPr>
            <w:tcW w:w="5251" w:type="dxa"/>
          </w:tcPr>
          <w:p w:rsidR="006A29FC" w:rsidRPr="00092850" w:rsidRDefault="006A29FC" w:rsidP="00954D3D">
            <w:pPr>
              <w:jc w:val="center"/>
            </w:pPr>
            <w:r w:rsidRPr="00092850">
              <w:t xml:space="preserve">цена технического обслуживания и регламентно-профилактического ремонта бытового оборудования (руб.) </w:t>
            </w:r>
          </w:p>
        </w:tc>
      </w:tr>
      <w:tr w:rsidR="006A29FC" w:rsidRPr="00092850" w:rsidTr="00042599">
        <w:trPr>
          <w:trHeight w:val="866"/>
        </w:trPr>
        <w:tc>
          <w:tcPr>
            <w:tcW w:w="4106" w:type="dxa"/>
            <w:vAlign w:val="center"/>
          </w:tcPr>
          <w:p w:rsidR="006A29FC" w:rsidRPr="00092850" w:rsidRDefault="006A29FC" w:rsidP="00954D3D">
            <w:pPr>
              <w:jc w:val="center"/>
            </w:pPr>
            <w:r w:rsidRPr="00092850">
              <w:t>Определяется договором (сметой, иным документом)</w:t>
            </w:r>
          </w:p>
        </w:tc>
        <w:tc>
          <w:tcPr>
            <w:tcW w:w="5251" w:type="dxa"/>
            <w:vAlign w:val="center"/>
          </w:tcPr>
          <w:p w:rsidR="006A29FC" w:rsidRPr="00092850" w:rsidRDefault="006A29FC" w:rsidP="00954D3D">
            <w:pPr>
              <w:jc w:val="center"/>
            </w:pPr>
            <w:r w:rsidRPr="00092850">
              <w:t>не выше объема лимитов бюджетных обязательств</w:t>
            </w:r>
          </w:p>
        </w:tc>
      </w:tr>
    </w:tbl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color w:val="FF0000"/>
        </w:rPr>
      </w:pPr>
    </w:p>
    <w:p w:rsidR="006A29FC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2.31</w:t>
      </w:r>
      <w:r w:rsidR="006A29FC" w:rsidRPr="00092850">
        <w:rPr>
          <w:rFonts w:eastAsia="Calibri"/>
          <w:bCs/>
        </w:rPr>
        <w:t>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2262C870" wp14:editId="42B04103">
            <wp:extent cx="304800" cy="314325"/>
            <wp:effectExtent l="0" t="0" r="0" b="0"/>
            <wp:docPr id="295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определяемые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7EBADF23" wp14:editId="620F33C1">
            <wp:extent cx="4267200" cy="333375"/>
            <wp:effectExtent l="0" t="0" r="0" b="0"/>
            <wp:docPr id="296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7C415E7B" wp14:editId="72D2A00C">
            <wp:extent cx="361950" cy="333375"/>
            <wp:effectExtent l="0" t="0" r="0" b="0"/>
            <wp:docPr id="297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552E6DF" wp14:editId="286FABE4">
            <wp:extent cx="361950" cy="314325"/>
            <wp:effectExtent l="0" t="0" r="0" b="0"/>
            <wp:docPr id="298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lastRenderedPageBreak/>
        <w:drawing>
          <wp:inline distT="0" distB="0" distL="0" distR="0" wp14:anchorId="5F220A1D" wp14:editId="37EAF4E5">
            <wp:extent cx="428625" cy="314325"/>
            <wp:effectExtent l="0" t="0" r="9525" b="0"/>
            <wp:docPr id="299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BC1C06B" wp14:editId="62FFB0CB">
            <wp:extent cx="361950" cy="314325"/>
            <wp:effectExtent l="0" t="0" r="0" b="0"/>
            <wp:docPr id="300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062E597B" wp14:editId="3B2B6F38">
            <wp:extent cx="400050" cy="333375"/>
            <wp:effectExtent l="0" t="0" r="0" b="0"/>
            <wp:docPr id="301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0C567F47" wp14:editId="6D5D88A7">
            <wp:extent cx="400050" cy="333375"/>
            <wp:effectExtent l="0" t="0" r="0" b="0"/>
            <wp:docPr id="302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color w:val="FF0000"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85061E9" wp14:editId="7EC8E90E">
            <wp:extent cx="361950" cy="314325"/>
            <wp:effectExtent l="0" t="0" r="0" b="0"/>
            <wp:docPr id="303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техническое обслуживание и регламентно-профилактический ремонт систем видеонаблюдения</w:t>
      </w:r>
      <w:r w:rsidRPr="00092850">
        <w:rPr>
          <w:rFonts w:eastAsia="Calibri"/>
          <w:bCs/>
          <w:color w:val="FF0000"/>
        </w:rPr>
        <w:t>.</w:t>
      </w:r>
    </w:p>
    <w:p w:rsidR="00585D3E" w:rsidRPr="00092850" w:rsidRDefault="004C01F9" w:rsidP="00954D3D">
      <w:pPr>
        <w:adjustRightInd w:val="0"/>
        <w:ind w:firstLine="709"/>
        <w:jc w:val="both"/>
        <w:rPr>
          <w:bCs/>
        </w:rPr>
      </w:pPr>
      <w:r w:rsidRPr="00092850">
        <w:rPr>
          <w:rFonts w:eastAsia="Calibri"/>
          <w:bCs/>
        </w:rPr>
        <w:t xml:space="preserve">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предусматриваются </w:t>
      </w:r>
      <w:r w:rsidRPr="00092850">
        <w:rPr>
          <w:bCs/>
        </w:rPr>
        <w:t xml:space="preserve">в сумме не более </w:t>
      </w:r>
      <w:r w:rsidR="00D147BC">
        <w:rPr>
          <w:bCs/>
        </w:rPr>
        <w:t>8</w:t>
      </w:r>
      <w:r w:rsidR="00FD22B0" w:rsidRPr="00092850">
        <w:rPr>
          <w:bCs/>
        </w:rPr>
        <w:t>00</w:t>
      </w:r>
      <w:r w:rsidR="007A1DAA" w:rsidRPr="00092850">
        <w:rPr>
          <w:bCs/>
        </w:rPr>
        <w:t>0</w:t>
      </w:r>
      <w:r w:rsidRPr="00092850">
        <w:rPr>
          <w:bCs/>
        </w:rPr>
        <w:t>,00 рублей.</w:t>
      </w:r>
    </w:p>
    <w:p w:rsidR="004C01F9" w:rsidRPr="00092850" w:rsidRDefault="004C01F9" w:rsidP="00954D3D">
      <w:pPr>
        <w:adjustRightInd w:val="0"/>
        <w:ind w:firstLine="709"/>
        <w:jc w:val="both"/>
        <w:rPr>
          <w:rFonts w:eastAsia="Calibri"/>
          <w:bCs/>
          <w:color w:val="FF0000"/>
        </w:rPr>
      </w:pPr>
    </w:p>
    <w:p w:rsidR="006A29FC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2.32</w:t>
      </w:r>
      <w:r w:rsidR="006A29FC" w:rsidRPr="00092850">
        <w:rPr>
          <w:rFonts w:eastAsia="Calibri"/>
          <w:bCs/>
        </w:rPr>
        <w:t>. Затраты на техническое обслуживание и регламентно-профилактический ремонт дизельных генераторных установок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4"/>
        </w:rPr>
        <w:drawing>
          <wp:inline distT="0" distB="0" distL="0" distR="0" wp14:anchorId="7CA1ADE0" wp14:editId="61986AE0">
            <wp:extent cx="361950" cy="333375"/>
            <wp:effectExtent l="0" t="0" r="0" b="0"/>
            <wp:docPr id="304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95E" w:rsidRPr="00092850">
        <w:rPr>
          <w:rFonts w:eastAsia="Calibri"/>
          <w:bCs/>
        </w:rPr>
        <w:t xml:space="preserve">), </w:t>
      </w:r>
      <w:proofErr w:type="gramEnd"/>
      <w:r w:rsidR="0087795E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2F4900FF" wp14:editId="1EB80683">
            <wp:extent cx="1914525" cy="600075"/>
            <wp:effectExtent l="0" t="0" r="0" b="0"/>
            <wp:docPr id="305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14DE9B32" wp14:editId="3AF48B35">
            <wp:extent cx="447675" cy="333375"/>
            <wp:effectExtent l="0" t="0" r="9525" b="0"/>
            <wp:docPr id="306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i-х дизельных генераторных установок;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528D3304" wp14:editId="0DEAF43A">
            <wp:extent cx="447675" cy="333375"/>
            <wp:effectExtent l="19050" t="0" r="9525" b="0"/>
            <wp:docPr id="307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9C10C5" w:rsidRPr="00092850" w:rsidRDefault="009C10C5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6A29FC" w:rsidRPr="00092850" w:rsidRDefault="002324C6" w:rsidP="00954D3D">
      <w:pPr>
        <w:tabs>
          <w:tab w:val="left" w:pos="142"/>
        </w:tabs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2.33</w:t>
      </w:r>
      <w:r w:rsidR="006A29FC" w:rsidRPr="00092850">
        <w:rPr>
          <w:rFonts w:eastAsia="Calibri"/>
          <w:bCs/>
        </w:rPr>
        <w:t>. Затраты на техническое обслуживание и регламентно</w:t>
      </w:r>
      <w:r w:rsidR="006A29FC" w:rsidRPr="00092850">
        <w:rPr>
          <w:rFonts w:eastAsia="Calibri"/>
          <w:bCs/>
          <w:color w:val="FF0000"/>
        </w:rPr>
        <w:t>-</w:t>
      </w:r>
      <w:r w:rsidR="006A29FC" w:rsidRPr="00092850">
        <w:rPr>
          <w:rFonts w:eastAsia="Calibri"/>
          <w:bCs/>
        </w:rPr>
        <w:t>профилактический ремонт системы газового пожаротушения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09A80B66" wp14:editId="0EC9EF9F">
            <wp:extent cx="361950" cy="314325"/>
            <wp:effectExtent l="0" t="0" r="0" b="0"/>
            <wp:docPr id="308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95E" w:rsidRPr="00092850">
        <w:rPr>
          <w:rFonts w:eastAsia="Calibri"/>
          <w:bCs/>
        </w:rPr>
        <w:t xml:space="preserve">), </w:t>
      </w:r>
      <w:proofErr w:type="gramEnd"/>
      <w:r w:rsidR="0087795E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73FA56A3" wp14:editId="65DAAE0A">
            <wp:extent cx="1924050" cy="600075"/>
            <wp:effectExtent l="0" t="0" r="0" b="0"/>
            <wp:docPr id="309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1539505" wp14:editId="4E889D0F">
            <wp:extent cx="447675" cy="314325"/>
            <wp:effectExtent l="0" t="0" r="9525" b="0"/>
            <wp:docPr id="310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i-х датчиков системы газового пожаротушения;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9FE23C9" wp14:editId="55AFBFF8">
            <wp:extent cx="428625" cy="314325"/>
            <wp:effectExtent l="19050" t="0" r="9525" b="0"/>
            <wp:docPr id="311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9C10C5" w:rsidRPr="00092850" w:rsidRDefault="009C10C5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87795E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2.34</w:t>
      </w:r>
      <w:r w:rsidR="006A29FC" w:rsidRPr="00092850">
        <w:rPr>
          <w:rFonts w:eastAsia="Calibri"/>
          <w:bCs/>
        </w:rPr>
        <w:t xml:space="preserve">. Затраты на техническое обслуживание и регламентно-профилактический ремонт систем кондиционирования и вентиляции </w:t>
      </w: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(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526460CA" wp14:editId="6FE1FB19">
            <wp:extent cx="428625" cy="314325"/>
            <wp:effectExtent l="0" t="0" r="9525" b="0"/>
            <wp:docPr id="312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95E" w:rsidRPr="00092850">
        <w:rPr>
          <w:rFonts w:eastAsia="Calibri"/>
          <w:bCs/>
        </w:rPr>
        <w:t>), определяются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lastRenderedPageBreak/>
        <w:drawing>
          <wp:inline distT="0" distB="0" distL="0" distR="0" wp14:anchorId="4B6AE67E" wp14:editId="5F1945B7">
            <wp:extent cx="2114550" cy="600075"/>
            <wp:effectExtent l="0" t="0" r="0" b="0"/>
            <wp:docPr id="313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794646E" wp14:editId="42DDBFD4">
            <wp:extent cx="533400" cy="314325"/>
            <wp:effectExtent l="0" t="0" r="0" b="0"/>
            <wp:docPr id="314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i-х установок кондиционирования и элементов систем вентиляции;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015091F" wp14:editId="520BD3AF">
            <wp:extent cx="495300" cy="314325"/>
            <wp:effectExtent l="19050" t="0" r="0" b="0"/>
            <wp:docPr id="315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585D3E" w:rsidRPr="00092850" w:rsidRDefault="00585D3E" w:rsidP="00954D3D">
      <w:pPr>
        <w:adjustRightInd w:val="0"/>
        <w:ind w:firstLine="709"/>
        <w:jc w:val="both"/>
        <w:rPr>
          <w:rFonts w:eastAsia="Calibri"/>
          <w:bCs/>
        </w:rPr>
      </w:pPr>
    </w:p>
    <w:p w:rsidR="002519EE" w:rsidRPr="00092850" w:rsidRDefault="002519EE" w:rsidP="002519EE">
      <w:pPr>
        <w:jc w:val="center"/>
      </w:pPr>
      <w:r w:rsidRPr="00092850">
        <w:t>Нормативы, применяемые при расчете нормативных затрат</w:t>
      </w:r>
    </w:p>
    <w:p w:rsidR="006A29FC" w:rsidRPr="00092850" w:rsidRDefault="00585D3E" w:rsidP="00585D3E">
      <w:pPr>
        <w:jc w:val="center"/>
        <w:rPr>
          <w:rFonts w:eastAsia="Calibri"/>
          <w:bCs/>
          <w:i/>
        </w:rPr>
      </w:pPr>
      <w:r w:rsidRPr="00092850">
        <w:rPr>
          <w:rFonts w:eastAsia="Calibri"/>
          <w:bCs/>
        </w:rPr>
        <w:t>на техническое обслуживание и регламентно-профилактический ремонт систем кондиционирования и вентиляции</w:t>
      </w: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50"/>
      </w:tblGrid>
      <w:tr w:rsidR="002519EE" w:rsidRPr="00092850" w:rsidTr="00CA6428">
        <w:trPr>
          <w:trHeight w:val="1129"/>
        </w:trPr>
        <w:tc>
          <w:tcPr>
            <w:tcW w:w="4106" w:type="dxa"/>
          </w:tcPr>
          <w:p w:rsidR="002519EE" w:rsidRPr="00092850" w:rsidRDefault="002519EE" w:rsidP="002519EE">
            <w:pPr>
              <w:jc w:val="center"/>
            </w:pPr>
            <w:r w:rsidRPr="00092850">
              <w:rPr>
                <w:rFonts w:eastAsia="Calibri"/>
                <w:bCs/>
              </w:rPr>
              <w:t>количество  установок кондиционирования и элементов систем вентиляции</w:t>
            </w:r>
          </w:p>
        </w:tc>
        <w:tc>
          <w:tcPr>
            <w:tcW w:w="5251" w:type="dxa"/>
          </w:tcPr>
          <w:p w:rsidR="002519EE" w:rsidRPr="00092850" w:rsidRDefault="002519EE" w:rsidP="00CA6428">
            <w:pPr>
              <w:jc w:val="center"/>
            </w:pPr>
            <w:r w:rsidRPr="00092850">
              <w:rPr>
                <w:rFonts w:eastAsia="Calibri"/>
                <w:bCs/>
              </w:rPr>
              <w:t>цена технического обслуживания и регламентно-профилактического ремонта 1 i-й установки кондиционирования и элементов вентиляции</w:t>
            </w:r>
          </w:p>
        </w:tc>
      </w:tr>
      <w:tr w:rsidR="002519EE" w:rsidRPr="00092850" w:rsidTr="00585D3E">
        <w:trPr>
          <w:trHeight w:val="661"/>
        </w:trPr>
        <w:tc>
          <w:tcPr>
            <w:tcW w:w="4106" w:type="dxa"/>
            <w:vAlign w:val="center"/>
          </w:tcPr>
          <w:p w:rsidR="002519EE" w:rsidRPr="00092850" w:rsidRDefault="002519EE" w:rsidP="004C01F9">
            <w:pPr>
              <w:jc w:val="center"/>
            </w:pPr>
            <w:r w:rsidRPr="00092850">
              <w:t xml:space="preserve">Не более </w:t>
            </w:r>
            <w:r w:rsidR="004C01F9" w:rsidRPr="00092850">
              <w:t>6-и</w:t>
            </w:r>
            <w:r w:rsidRPr="00092850">
              <w:t xml:space="preserve"> </w:t>
            </w:r>
          </w:p>
        </w:tc>
        <w:tc>
          <w:tcPr>
            <w:tcW w:w="5251" w:type="dxa"/>
            <w:vAlign w:val="center"/>
          </w:tcPr>
          <w:p w:rsidR="002519EE" w:rsidRPr="00092850" w:rsidRDefault="00585D3E" w:rsidP="00FD22B0">
            <w:pPr>
              <w:jc w:val="center"/>
            </w:pPr>
            <w:r w:rsidRPr="00092850">
              <w:t xml:space="preserve">не более </w:t>
            </w:r>
            <w:r w:rsidR="00104370">
              <w:t>8</w:t>
            </w:r>
            <w:r w:rsidR="00FD22B0" w:rsidRPr="00092850">
              <w:t>000</w:t>
            </w:r>
            <w:r w:rsidR="002519EE" w:rsidRPr="00092850">
              <w:t>,00</w:t>
            </w:r>
          </w:p>
        </w:tc>
      </w:tr>
    </w:tbl>
    <w:p w:rsidR="009C10C5" w:rsidRPr="00092850" w:rsidRDefault="009C10C5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</w:t>
      </w:r>
      <w:r w:rsidR="002324C6">
        <w:rPr>
          <w:rFonts w:eastAsia="Calibri"/>
          <w:bCs/>
        </w:rPr>
        <w:t>35</w:t>
      </w:r>
      <w:r w:rsidRPr="00092850">
        <w:rPr>
          <w:rFonts w:eastAsia="Calibri"/>
          <w:bCs/>
        </w:rPr>
        <w:t>. Затраты на техническое обслуживание и регламентно-профилактический ремонт систем пожарной сигнализации</w:t>
      </w:r>
      <w:proofErr w:type="gramStart"/>
      <w:r w:rsidRPr="00092850">
        <w:rPr>
          <w:rFonts w:eastAsia="Calibri"/>
          <w:bCs/>
        </w:rPr>
        <w:t xml:space="preserve"> (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2AC4D038" wp14:editId="5B74C08B">
            <wp:extent cx="361950" cy="314325"/>
            <wp:effectExtent l="0" t="0" r="0" b="0"/>
            <wp:docPr id="316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), </w:t>
      </w:r>
      <w:proofErr w:type="gramEnd"/>
      <w:r w:rsidRPr="00092850">
        <w:rPr>
          <w:rFonts w:eastAsia="Calibri"/>
          <w:bCs/>
        </w:rPr>
        <w:t>опре</w:t>
      </w:r>
      <w:r w:rsidR="0087795E" w:rsidRPr="00092850">
        <w:rPr>
          <w:rFonts w:eastAsia="Calibri"/>
          <w:bCs/>
        </w:rPr>
        <w:t>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290B8A49" wp14:editId="3AC4DAAD">
            <wp:extent cx="1924050" cy="600075"/>
            <wp:effectExtent l="0" t="0" r="0" b="0"/>
            <wp:docPr id="317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D05F59E" wp14:editId="58AC6EE9">
            <wp:extent cx="447675" cy="314325"/>
            <wp:effectExtent l="0" t="0" r="9525" b="0"/>
            <wp:docPr id="318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i-х извещателей пожарной сигнализации;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A27C98B" wp14:editId="136BBEBA">
            <wp:extent cx="428625" cy="314325"/>
            <wp:effectExtent l="19050" t="0" r="9525" b="0"/>
            <wp:docPr id="319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691836" w:rsidRPr="00092850" w:rsidRDefault="00691836" w:rsidP="00954D3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92850">
        <w:rPr>
          <w:bCs/>
        </w:rPr>
        <w:t xml:space="preserve">*Потребность в </w:t>
      </w:r>
      <w:proofErr w:type="gramStart"/>
      <w:r w:rsidRPr="00092850">
        <w:rPr>
          <w:bCs/>
        </w:rPr>
        <w:t>техническом</w:t>
      </w:r>
      <w:proofErr w:type="gramEnd"/>
      <w:r w:rsidRPr="00092850">
        <w:rPr>
          <w:bCs/>
        </w:rPr>
        <w:t xml:space="preserve"> обслуживание и регламентно-профилактический ремонт систем пожарной сигнализации может отличаться от приведенного значения в зависимости от нужд учреждения. При этом закупка осуществляется в пределах доведенных лимитов бюджетных обязательств на обеспечение функций учреждения.</w:t>
      </w:r>
    </w:p>
    <w:p w:rsidR="006A29FC" w:rsidRPr="00092850" w:rsidRDefault="00585D3E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585D3E" w:rsidRPr="00092850" w:rsidRDefault="00585D3E" w:rsidP="00954D3D">
      <w:pPr>
        <w:adjustRightInd w:val="0"/>
        <w:ind w:firstLine="709"/>
        <w:jc w:val="both"/>
        <w:rPr>
          <w:rFonts w:eastAsia="Calibri"/>
          <w:bCs/>
          <w:color w:val="FF0000"/>
        </w:rPr>
      </w:pPr>
    </w:p>
    <w:p w:rsidR="0087795E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2.36</w:t>
      </w:r>
      <w:r w:rsidR="006A29FC" w:rsidRPr="00092850">
        <w:rPr>
          <w:rFonts w:eastAsia="Calibri"/>
          <w:bCs/>
        </w:rPr>
        <w:t>. Затраты на техническое обслуживание и регламентно-профилактический ремонт систем контроля и управления доступом</w:t>
      </w:r>
      <w:r w:rsidR="006870C2">
        <w:rPr>
          <w:rFonts w:eastAsia="Calibri"/>
          <w:bCs/>
        </w:rPr>
        <w:t xml:space="preserve"> (оплата услуг за пусконаладочные работы, техническое обслуживание, ремонт оборудования) - </w:t>
      </w:r>
      <w:r w:rsidR="006A29FC" w:rsidRPr="00092850">
        <w:rPr>
          <w:rFonts w:eastAsia="Calibri"/>
          <w:bCs/>
        </w:rPr>
        <w:t xml:space="preserve"> </w:t>
      </w:r>
      <w:r w:rsidR="00B943FD">
        <w:rPr>
          <w:rFonts w:eastAsia="Calibri"/>
          <w:bCs/>
        </w:rPr>
        <w:t xml:space="preserve"> ремонт кондиционера</w:t>
      </w:r>
      <w:r w:rsidR="006870C2">
        <w:rPr>
          <w:rFonts w:eastAsia="Calibri"/>
          <w:bCs/>
        </w:rPr>
        <w:t>-8000 рублей.</w:t>
      </w: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(</w:t>
      </w:r>
      <w:r w:rsidRPr="00092850">
        <w:rPr>
          <w:rFonts w:eastAsia="Calibri"/>
          <w:noProof/>
          <w:position w:val="-14"/>
        </w:rPr>
        <w:drawing>
          <wp:inline distT="0" distB="0" distL="0" distR="0" wp14:anchorId="2780A842" wp14:editId="0DC3B8C8">
            <wp:extent cx="400050" cy="333375"/>
            <wp:effectExtent l="0" t="0" r="0" b="0"/>
            <wp:docPr id="320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95E" w:rsidRPr="00092850">
        <w:rPr>
          <w:rFonts w:eastAsia="Calibri"/>
          <w:bCs/>
        </w:rPr>
        <w:t>), определяются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28948B1A" wp14:editId="65A931FE">
            <wp:extent cx="2114550" cy="600075"/>
            <wp:effectExtent l="0" t="0" r="0" b="0"/>
            <wp:docPr id="321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26EFDD67" wp14:editId="5B0D831F">
            <wp:extent cx="533400" cy="333375"/>
            <wp:effectExtent l="0" t="0" r="0" b="0"/>
            <wp:docPr id="322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i-х устройств в составе систем контроля и управления доступом;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306C19C6" wp14:editId="3E258EC8">
            <wp:extent cx="495300" cy="333375"/>
            <wp:effectExtent l="19050" t="0" r="0" b="0"/>
            <wp:docPr id="323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585D3E" w:rsidRPr="00092850" w:rsidRDefault="00585D3E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6A29FC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2.37</w:t>
      </w:r>
      <w:r w:rsidR="006A29FC" w:rsidRPr="00092850">
        <w:rPr>
          <w:rFonts w:eastAsia="Calibri"/>
          <w:bCs/>
        </w:rPr>
        <w:t>. Затраты на техническое обслуживание и регламентно-профилактический ремонт систем автоматического диспетчерского управления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4"/>
        </w:rPr>
        <w:drawing>
          <wp:inline distT="0" distB="0" distL="0" distR="0" wp14:anchorId="41E35DEE" wp14:editId="4A97540B">
            <wp:extent cx="400050" cy="333375"/>
            <wp:effectExtent l="0" t="0" r="0" b="0"/>
            <wp:docPr id="324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95E" w:rsidRPr="00092850">
        <w:rPr>
          <w:rFonts w:eastAsia="Calibri"/>
          <w:bCs/>
        </w:rPr>
        <w:t xml:space="preserve">), </w:t>
      </w:r>
      <w:proofErr w:type="gramEnd"/>
      <w:r w:rsidR="0087795E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2A800902" wp14:editId="0CE6517E">
            <wp:extent cx="2076450" cy="600075"/>
            <wp:effectExtent l="0" t="0" r="0" b="0"/>
            <wp:docPr id="325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7AD1185A" wp14:editId="42A01CC5">
            <wp:extent cx="533400" cy="333375"/>
            <wp:effectExtent l="0" t="0" r="0" b="0"/>
            <wp:docPr id="326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137C96F3" wp14:editId="2DB7928A">
            <wp:extent cx="495300" cy="333375"/>
            <wp:effectExtent l="19050" t="0" r="0" b="0"/>
            <wp:docPr id="327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585D3E" w:rsidRPr="00092850" w:rsidRDefault="00585D3E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6A29FC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2.38</w:t>
      </w:r>
      <w:r w:rsidR="006A29FC" w:rsidRPr="00092850">
        <w:rPr>
          <w:rFonts w:eastAsia="Calibri"/>
          <w:bCs/>
        </w:rPr>
        <w:t>. Затраты на техническое обслуживание и регламентно-профилактический ремонт систем видеонаблюдения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767D7CB0" wp14:editId="472573DB">
            <wp:extent cx="361950" cy="314325"/>
            <wp:effectExtent l="0" t="0" r="0" b="0"/>
            <wp:docPr id="328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</w:t>
      </w:r>
      <w:r w:rsidR="0087795E" w:rsidRPr="00092850">
        <w:rPr>
          <w:rFonts w:eastAsia="Calibri"/>
          <w:bCs/>
        </w:rPr>
        <w:t>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02DA856F" wp14:editId="143DA3E1">
            <wp:extent cx="1914525" cy="600075"/>
            <wp:effectExtent l="0" t="0" r="9525" b="0"/>
            <wp:docPr id="329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BC4BD31" wp14:editId="659AD219">
            <wp:extent cx="447675" cy="314325"/>
            <wp:effectExtent l="0" t="0" r="9525" b="0"/>
            <wp:docPr id="330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обслуживаемых i-х устройств в составе систем видеонаблюдения;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F7AE5FD" wp14:editId="28D6241B">
            <wp:extent cx="447675" cy="314325"/>
            <wp:effectExtent l="19050" t="0" r="9525" b="0"/>
            <wp:docPr id="331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691836" w:rsidRPr="00092850" w:rsidRDefault="00691836" w:rsidP="00954D3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92850">
        <w:rPr>
          <w:bCs/>
        </w:rPr>
        <w:t xml:space="preserve">*Потребность в </w:t>
      </w:r>
      <w:proofErr w:type="gramStart"/>
      <w:r w:rsidRPr="00092850">
        <w:rPr>
          <w:bCs/>
        </w:rPr>
        <w:t>техническом</w:t>
      </w:r>
      <w:proofErr w:type="gramEnd"/>
      <w:r w:rsidRPr="00092850">
        <w:rPr>
          <w:bCs/>
        </w:rPr>
        <w:t xml:space="preserve"> обслуживание и регламентно-профилактический ремонт систем </w:t>
      </w:r>
      <w:r w:rsidR="002D10EA" w:rsidRPr="00092850">
        <w:rPr>
          <w:bCs/>
        </w:rPr>
        <w:t>видеонаблюдения</w:t>
      </w:r>
      <w:r w:rsidRPr="00092850">
        <w:rPr>
          <w:bCs/>
        </w:rPr>
        <w:t xml:space="preserve"> может отличаться от приведенного значения в зависимости от нужд учреждения. При этом закупка осуществляется в пределах доведенных лимитов бюджетных обязательств на обеспечение функций учреждения.</w:t>
      </w:r>
    </w:p>
    <w:p w:rsidR="00585D3E" w:rsidRPr="00092850" w:rsidRDefault="00585D3E" w:rsidP="00585D3E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91836" w:rsidRPr="00092850" w:rsidRDefault="00691836" w:rsidP="00954D3D">
      <w:pPr>
        <w:adjustRightInd w:val="0"/>
        <w:ind w:firstLine="709"/>
        <w:jc w:val="both"/>
        <w:rPr>
          <w:rFonts w:eastAsia="Calibri"/>
          <w:bCs/>
        </w:rPr>
      </w:pPr>
    </w:p>
    <w:p w:rsidR="006A29FC" w:rsidRPr="00092850" w:rsidRDefault="006A29FC" w:rsidP="00954D3D">
      <w:pPr>
        <w:adjustRightInd w:val="0"/>
        <w:jc w:val="center"/>
        <w:outlineLvl w:val="1"/>
        <w:rPr>
          <w:rFonts w:eastAsia="Calibri"/>
          <w:bCs/>
        </w:rPr>
      </w:pPr>
      <w:proofErr w:type="gramStart"/>
      <w:r w:rsidRPr="00092850">
        <w:rPr>
          <w:rFonts w:eastAsia="Calibri"/>
          <w:bCs/>
        </w:rPr>
        <w:t>Затрат</w:t>
      </w:r>
      <w:r w:rsidR="002469C8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на приобретение прочих работ и услуг, </w:t>
      </w:r>
      <w:r w:rsidR="002469C8" w:rsidRPr="00092850">
        <w:rPr>
          <w:rFonts w:eastAsia="Calibri"/>
          <w:bCs/>
        </w:rPr>
        <w:t>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="002469C8" w:rsidRPr="00092850">
        <w:rPr>
          <w:rFonts w:eastAsia="Calibri"/>
          <w:bCs/>
        </w:rPr>
        <w:t xml:space="preserve"> прочих работ и услуг в рамках затрат на информационно-коммуникационные технологии</w:t>
      </w:r>
    </w:p>
    <w:p w:rsidR="00585D3E" w:rsidRPr="00092850" w:rsidRDefault="00585D3E" w:rsidP="00954D3D">
      <w:pPr>
        <w:adjustRightInd w:val="0"/>
        <w:jc w:val="center"/>
        <w:outlineLvl w:val="1"/>
        <w:rPr>
          <w:rFonts w:eastAsia="Calibri"/>
          <w:bCs/>
        </w:rPr>
      </w:pPr>
    </w:p>
    <w:p w:rsidR="006A29FC" w:rsidRPr="00092850" w:rsidRDefault="002324C6" w:rsidP="00954D3D">
      <w:pPr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2.39</w:t>
      </w:r>
      <w:r w:rsidR="00891244" w:rsidRPr="00092850">
        <w:rPr>
          <w:rFonts w:eastAsia="Calibri"/>
          <w:bCs/>
        </w:rPr>
        <w:t>.</w:t>
      </w:r>
      <w:r w:rsidR="006A29FC" w:rsidRPr="00092850">
        <w:rPr>
          <w:rFonts w:eastAsia="Calibri"/>
          <w:bCs/>
        </w:rPr>
        <w:t xml:space="preserve"> Затраты на оплату типографских работ и услуг, включая приобретение периодических печатных изданий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3A33E9C3" wp14:editId="749BC264">
            <wp:extent cx="257175" cy="314325"/>
            <wp:effectExtent l="0" t="0" r="0" b="0"/>
            <wp:docPr id="332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1244" w:rsidRPr="00092850">
        <w:rPr>
          <w:rFonts w:eastAsia="Calibri"/>
          <w:bCs/>
        </w:rPr>
        <w:t xml:space="preserve">), </w:t>
      </w:r>
      <w:proofErr w:type="gramEnd"/>
      <w:r w:rsidR="00891244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167D6D64" wp14:editId="64DA60EE">
            <wp:extent cx="1162050" cy="333375"/>
            <wp:effectExtent l="0" t="0" r="0" b="0"/>
            <wp:docPr id="333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8C56EDE" wp14:editId="393AFD69">
            <wp:extent cx="266700" cy="314325"/>
            <wp:effectExtent l="0" t="0" r="0" b="0"/>
            <wp:docPr id="334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спецжурналов;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271878EB" wp14:editId="70E385B1">
            <wp:extent cx="304800" cy="333375"/>
            <wp:effectExtent l="0" t="0" r="0" b="0"/>
            <wp:docPr id="335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7795E" w:rsidRPr="00092850" w:rsidRDefault="004C01F9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lastRenderedPageBreak/>
        <w:t xml:space="preserve">Затраты на оплату типографских работ и услуг, включая приобретение периодических печатных изданий предусматриваются в сумме не более </w:t>
      </w:r>
      <w:r w:rsidR="00010D0D" w:rsidRPr="00092850">
        <w:rPr>
          <w:rFonts w:eastAsia="Calibri"/>
          <w:bCs/>
        </w:rPr>
        <w:t>3</w:t>
      </w:r>
      <w:r w:rsidR="000B2FCE">
        <w:rPr>
          <w:rFonts w:eastAsia="Calibri"/>
          <w:bCs/>
        </w:rPr>
        <w:t xml:space="preserve">0 </w:t>
      </w:r>
      <w:r w:rsidR="00010D0D" w:rsidRPr="00092850">
        <w:rPr>
          <w:rFonts w:eastAsia="Calibri"/>
          <w:bCs/>
        </w:rPr>
        <w:t>0</w:t>
      </w:r>
      <w:r w:rsidR="00823EA2" w:rsidRPr="00092850">
        <w:rPr>
          <w:rFonts w:eastAsia="Calibri"/>
          <w:bCs/>
        </w:rPr>
        <w:t>00</w:t>
      </w:r>
      <w:r w:rsidRPr="00092850">
        <w:rPr>
          <w:rFonts w:eastAsia="Calibri"/>
          <w:bCs/>
        </w:rPr>
        <w:t>,00 рублей.</w:t>
      </w:r>
    </w:p>
    <w:p w:rsidR="004C01F9" w:rsidRPr="00092850" w:rsidRDefault="004C01F9" w:rsidP="00954D3D">
      <w:pPr>
        <w:adjustRightInd w:val="0"/>
        <w:ind w:firstLine="709"/>
        <w:jc w:val="both"/>
        <w:rPr>
          <w:rFonts w:eastAsia="Calibri"/>
          <w:bCs/>
          <w:color w:val="FF0000"/>
        </w:rPr>
      </w:pPr>
    </w:p>
    <w:p w:rsidR="006A29FC" w:rsidRPr="00092850" w:rsidRDefault="002324C6" w:rsidP="00954D3D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bCs/>
        </w:rPr>
        <w:t>2.40</w:t>
      </w:r>
      <w:r w:rsidR="006A29FC" w:rsidRPr="00092850">
        <w:rPr>
          <w:rFonts w:ascii="Arial" w:eastAsia="Calibri" w:hAnsi="Arial" w:cs="Arial"/>
          <w:bCs/>
        </w:rPr>
        <w:t xml:space="preserve">. </w:t>
      </w:r>
      <w:r w:rsidR="006A29FC" w:rsidRPr="00092850">
        <w:rPr>
          <w:rFonts w:eastAsia="Calibri"/>
        </w:rPr>
        <w:t>Затраты на приобретение спецжурналов и бланков строгой отчетности (З</w:t>
      </w:r>
      <w:r w:rsidR="006A29FC" w:rsidRPr="00092850">
        <w:rPr>
          <w:rFonts w:eastAsia="Calibri"/>
          <w:vertAlign w:val="subscript"/>
        </w:rPr>
        <w:t>жбо</w:t>
      </w:r>
      <w:r w:rsidR="006A29FC" w:rsidRPr="00092850">
        <w:rPr>
          <w:rFonts w:eastAsia="Calibri"/>
        </w:rPr>
        <w:t>) определяются по формуле:</w:t>
      </w:r>
    </w:p>
    <w:p w:rsidR="006A29FC" w:rsidRPr="00092850" w:rsidRDefault="006A29FC" w:rsidP="00954D3D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</w:rPr>
      </w:pPr>
    </w:p>
    <w:p w:rsidR="006A29FC" w:rsidRPr="00092850" w:rsidRDefault="006A29FC" w:rsidP="00954D3D">
      <w:pPr>
        <w:autoSpaceDE w:val="0"/>
        <w:autoSpaceDN w:val="0"/>
        <w:adjustRightInd w:val="0"/>
        <w:jc w:val="center"/>
        <w:rPr>
          <w:rFonts w:eastAsia="Calibri"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38CCB96" wp14:editId="2B6B3619">
            <wp:extent cx="2381250" cy="600075"/>
            <wp:effectExtent l="0" t="0" r="0" b="0"/>
            <wp:docPr id="336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</w:rPr>
        <w:t>,где:</w:t>
      </w:r>
    </w:p>
    <w:p w:rsidR="006A29FC" w:rsidRPr="00092850" w:rsidRDefault="006A29FC" w:rsidP="00954D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92850">
        <w:rPr>
          <w:rFonts w:eastAsia="Calibri"/>
        </w:rPr>
        <w:t>Q</w:t>
      </w:r>
      <w:r w:rsidRPr="00092850">
        <w:rPr>
          <w:rFonts w:eastAsia="Calibri"/>
          <w:vertAlign w:val="subscript"/>
        </w:rPr>
        <w:t>i ж</w:t>
      </w:r>
      <w:r w:rsidRPr="00092850">
        <w:rPr>
          <w:rFonts w:eastAsia="Calibri"/>
        </w:rPr>
        <w:t xml:space="preserve"> - количество </w:t>
      </w:r>
      <w:proofErr w:type="gramStart"/>
      <w:r w:rsidRPr="00092850">
        <w:rPr>
          <w:rFonts w:eastAsia="Calibri"/>
        </w:rPr>
        <w:t>приобретаемых</w:t>
      </w:r>
      <w:proofErr w:type="gramEnd"/>
      <w:r w:rsidRPr="00092850">
        <w:rPr>
          <w:rFonts w:eastAsia="Calibri"/>
        </w:rPr>
        <w:t xml:space="preserve"> i-х спецжурналов;</w:t>
      </w:r>
    </w:p>
    <w:p w:rsidR="006A29FC" w:rsidRPr="00092850" w:rsidRDefault="006A29FC" w:rsidP="00954D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92850">
        <w:rPr>
          <w:rFonts w:eastAsia="Calibri"/>
        </w:rPr>
        <w:t>P</w:t>
      </w:r>
      <w:r w:rsidRPr="00092850">
        <w:rPr>
          <w:rFonts w:eastAsia="Calibri"/>
          <w:vertAlign w:val="subscript"/>
        </w:rPr>
        <w:t>i ж</w:t>
      </w:r>
      <w:r w:rsidRPr="00092850">
        <w:rPr>
          <w:rFonts w:eastAsia="Calibri"/>
        </w:rPr>
        <w:t xml:space="preserve"> - цена 1 i-го спецжурнала;</w:t>
      </w:r>
    </w:p>
    <w:p w:rsidR="006A29FC" w:rsidRPr="00092850" w:rsidRDefault="006A29FC" w:rsidP="00954D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 w:rsidRPr="00092850">
        <w:rPr>
          <w:rFonts w:eastAsia="Calibri"/>
        </w:rPr>
        <w:t>Q</w:t>
      </w:r>
      <w:proofErr w:type="gramEnd"/>
      <w:r w:rsidRPr="00092850">
        <w:rPr>
          <w:rFonts w:eastAsia="Calibri"/>
          <w:vertAlign w:val="subscript"/>
        </w:rPr>
        <w:t>бо</w:t>
      </w:r>
      <w:r w:rsidRPr="00092850">
        <w:rPr>
          <w:rFonts w:eastAsia="Calibri"/>
        </w:rPr>
        <w:t xml:space="preserve"> - количество приобретаемых бланков строгой отчетности;</w:t>
      </w:r>
    </w:p>
    <w:p w:rsidR="006A29FC" w:rsidRPr="00092850" w:rsidRDefault="006A29FC" w:rsidP="00954D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 w:rsidRPr="00092850">
        <w:rPr>
          <w:rFonts w:eastAsia="Calibri"/>
        </w:rPr>
        <w:t>P</w:t>
      </w:r>
      <w:proofErr w:type="gramEnd"/>
      <w:r w:rsidRPr="00092850">
        <w:rPr>
          <w:rFonts w:eastAsia="Calibri"/>
          <w:vertAlign w:val="subscript"/>
        </w:rPr>
        <w:t>бо</w:t>
      </w:r>
      <w:r w:rsidRPr="00092850">
        <w:rPr>
          <w:rFonts w:eastAsia="Calibri"/>
        </w:rPr>
        <w:t xml:space="preserve"> - цена 1 бланка строгой отчетности.</w:t>
      </w:r>
    </w:p>
    <w:p w:rsidR="0087795E" w:rsidRPr="00092850" w:rsidRDefault="00C57293" w:rsidP="00954D3D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  <w:r w:rsidRPr="00092850">
        <w:rPr>
          <w:rFonts w:eastAsia="Calibri"/>
          <w:i/>
        </w:rPr>
        <w:t>Не предусматриваются.</w:t>
      </w:r>
    </w:p>
    <w:p w:rsidR="0094637D" w:rsidRPr="00092850" w:rsidRDefault="0094637D" w:rsidP="00954D3D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</w:p>
    <w:p w:rsidR="00891244" w:rsidRPr="00092850" w:rsidRDefault="002324C6" w:rsidP="00954D3D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2.41</w:t>
      </w:r>
      <w:r w:rsidR="00891244" w:rsidRPr="00092850">
        <w:rPr>
          <w:rFonts w:eastAsia="Calibri"/>
        </w:rPr>
        <w:t xml:space="preserve">. </w:t>
      </w:r>
      <w:proofErr w:type="gramStart"/>
      <w:r w:rsidR="00891244" w:rsidRPr="00092850">
        <w:rPr>
          <w:rFonts w:eastAsia="Calibri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="00891244" w:rsidRPr="00092850">
        <w:rPr>
          <w:rFonts w:eastAsia="Calibri"/>
          <w:vertAlign w:val="subscript"/>
        </w:rPr>
        <w:t>иу</w:t>
      </w:r>
      <w:r w:rsidR="00891244" w:rsidRPr="00092850">
        <w:rPr>
          <w:rFonts w:eastAsia="Calibri"/>
        </w:rPr>
        <w:t>), определяются в соответствии со статьей 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ED6FA3" w:rsidRPr="00092850" w:rsidRDefault="00ED6FA3" w:rsidP="00954D3D">
      <w:pPr>
        <w:autoSpaceDE w:val="0"/>
        <w:autoSpaceDN w:val="0"/>
        <w:adjustRightInd w:val="0"/>
        <w:jc w:val="both"/>
        <w:rPr>
          <w:rFonts w:eastAsia="Calibri"/>
        </w:rPr>
      </w:pPr>
    </w:p>
    <w:p w:rsidR="00ED6FA3" w:rsidRPr="00092850" w:rsidRDefault="00294744" w:rsidP="00954D3D">
      <w:pPr>
        <w:autoSpaceDE w:val="0"/>
        <w:autoSpaceDN w:val="0"/>
        <w:adjustRightInd w:val="0"/>
        <w:jc w:val="center"/>
      </w:pPr>
      <w:r w:rsidRPr="00092850">
        <w:rPr>
          <w:rFonts w:eastAsia="Calibri"/>
        </w:rPr>
        <w:t>З</w:t>
      </w:r>
      <w:r w:rsidRPr="00092850">
        <w:rPr>
          <w:rFonts w:eastAsia="Calibri"/>
          <w:vertAlign w:val="subscript"/>
        </w:rPr>
        <w:t>иу</w:t>
      </w:r>
      <w:r w:rsidRPr="00092850">
        <w:rPr>
          <w:rFonts w:eastAsia="Calibri"/>
        </w:rPr>
        <w:t xml:space="preserve"> = ∑ </w:t>
      </w:r>
      <w:r w:rsidRPr="00092850">
        <w:rPr>
          <w:rFonts w:eastAsia="Calibri"/>
          <w:lang w:val="en-US"/>
        </w:rPr>
        <w:t>iQ</w:t>
      </w:r>
      <w:r w:rsidRPr="00092850">
        <w:rPr>
          <w:rFonts w:eastAsia="Calibri"/>
          <w:vertAlign w:val="subscript"/>
        </w:rPr>
        <w:t>пи</w:t>
      </w:r>
      <w:r w:rsidRPr="00092850">
        <w:rPr>
          <w:rFonts w:eastAsia="Calibri"/>
        </w:rPr>
        <w:t>*</w:t>
      </w:r>
      <w:r w:rsidRPr="00092850">
        <w:rPr>
          <w:rFonts w:eastAsia="Calibri"/>
          <w:lang w:val="en-US"/>
        </w:rPr>
        <w:t>P</w:t>
      </w:r>
      <w:r w:rsidRPr="00092850">
        <w:rPr>
          <w:rFonts w:eastAsia="Calibri"/>
          <w:vertAlign w:val="subscript"/>
        </w:rPr>
        <w:t>пи</w:t>
      </w:r>
      <w:r w:rsidRPr="00092850">
        <w:rPr>
          <w:rFonts w:eastAsia="Calibri"/>
        </w:rPr>
        <w:t xml:space="preserve">+∑ </w:t>
      </w:r>
      <w:r w:rsidRPr="00092850">
        <w:rPr>
          <w:rFonts w:eastAsia="Calibri"/>
          <w:lang w:val="en-US"/>
        </w:rPr>
        <w:t>jQ</w:t>
      </w:r>
      <w:r w:rsidRPr="00092850">
        <w:rPr>
          <w:rFonts w:eastAsia="Calibri"/>
          <w:vertAlign w:val="subscript"/>
        </w:rPr>
        <w:t>сл</w:t>
      </w:r>
      <w:r w:rsidRPr="00092850">
        <w:rPr>
          <w:rFonts w:eastAsia="Calibri"/>
        </w:rPr>
        <w:t>*</w:t>
      </w:r>
      <w:r w:rsidRPr="00092850">
        <w:rPr>
          <w:rFonts w:eastAsia="Calibri"/>
          <w:lang w:val="en-US"/>
        </w:rPr>
        <w:t>P</w:t>
      </w:r>
      <w:r w:rsidRPr="00092850">
        <w:rPr>
          <w:rFonts w:eastAsia="Calibri"/>
          <w:vertAlign w:val="subscript"/>
        </w:rPr>
        <w:t>сл</w:t>
      </w:r>
      <w:r w:rsidRPr="00092850">
        <w:rPr>
          <w:rFonts w:eastAsia="Calibri"/>
        </w:rPr>
        <w:t xml:space="preserve">+∑ </w:t>
      </w:r>
      <w:r w:rsidRPr="00092850">
        <w:rPr>
          <w:rFonts w:eastAsia="Calibri"/>
          <w:lang w:val="en-US"/>
        </w:rPr>
        <w:t>kQ</w:t>
      </w:r>
      <w:r w:rsidRPr="00092850">
        <w:rPr>
          <w:rFonts w:eastAsia="Calibri"/>
          <w:vertAlign w:val="subscript"/>
        </w:rPr>
        <w:t>об</w:t>
      </w:r>
      <w:r w:rsidRPr="00092850">
        <w:rPr>
          <w:rFonts w:eastAsia="Calibri"/>
        </w:rPr>
        <w:t>*</w:t>
      </w:r>
      <w:r w:rsidRPr="00092850">
        <w:rPr>
          <w:rFonts w:eastAsia="Calibri"/>
          <w:lang w:val="en-US"/>
        </w:rPr>
        <w:t>P</w:t>
      </w:r>
      <w:r w:rsidRPr="00092850">
        <w:rPr>
          <w:rFonts w:eastAsia="Calibri"/>
          <w:vertAlign w:val="subscript"/>
        </w:rPr>
        <w:t>об</w:t>
      </w:r>
      <w:proofErr w:type="gramStart"/>
      <w:r w:rsidRPr="00092850">
        <w:rPr>
          <w:rFonts w:eastAsia="Calibri"/>
          <w:vertAlign w:val="subscript"/>
        </w:rPr>
        <w:t xml:space="preserve"> </w:t>
      </w:r>
      <w:r w:rsidRPr="00092850">
        <w:t>,</w:t>
      </w:r>
      <w:proofErr w:type="gramEnd"/>
      <w:r w:rsidRPr="00092850">
        <w:t xml:space="preserve"> где</w:t>
      </w:r>
    </w:p>
    <w:p w:rsidR="00ED6FA3" w:rsidRPr="00092850" w:rsidRDefault="00294744" w:rsidP="00954D3D">
      <w:pPr>
        <w:shd w:val="clear" w:color="auto" w:fill="FFFFFF"/>
        <w:spacing w:after="255"/>
      </w:pPr>
      <w:r w:rsidRPr="00092850">
        <w:rPr>
          <w:noProof/>
          <w:lang w:val="en-US"/>
        </w:rPr>
        <w:t>Q</w:t>
      </w:r>
      <w:r w:rsidRPr="00092850">
        <w:rPr>
          <w:noProof/>
          <w:vertAlign w:val="subscript"/>
        </w:rPr>
        <w:t xml:space="preserve">пи </w:t>
      </w:r>
      <w:r w:rsidR="00ED6FA3" w:rsidRPr="00092850">
        <w:t>- количество приобретаемых подписок на i-oe периодическое издание;</w:t>
      </w:r>
    </w:p>
    <w:p w:rsidR="00ED6FA3" w:rsidRPr="00092850" w:rsidRDefault="00294744" w:rsidP="00954D3D">
      <w:pPr>
        <w:shd w:val="clear" w:color="auto" w:fill="FFFFFF"/>
        <w:spacing w:after="255"/>
      </w:pPr>
      <w:r w:rsidRPr="00092850">
        <w:rPr>
          <w:noProof/>
        </w:rPr>
        <w:t>Р</w:t>
      </w:r>
      <w:r w:rsidRPr="00092850">
        <w:rPr>
          <w:noProof/>
          <w:vertAlign w:val="subscript"/>
        </w:rPr>
        <w:t>пи</w:t>
      </w:r>
      <w:r w:rsidRPr="00092850">
        <w:rPr>
          <w:noProof/>
        </w:rPr>
        <w:t xml:space="preserve"> </w:t>
      </w:r>
      <w:r w:rsidR="00ED6FA3" w:rsidRPr="00092850">
        <w:t>- цена годовой подписки на i-oe периодическое издание;</w:t>
      </w:r>
    </w:p>
    <w:p w:rsidR="00294744" w:rsidRPr="00092850" w:rsidRDefault="00294744" w:rsidP="00954D3D">
      <w:pPr>
        <w:shd w:val="clear" w:color="auto" w:fill="FFFFFF"/>
        <w:spacing w:after="255"/>
      </w:pPr>
      <w:r w:rsidRPr="00092850">
        <w:rPr>
          <w:noProof/>
          <w:lang w:val="en-US"/>
        </w:rPr>
        <w:t>P</w:t>
      </w:r>
      <w:r w:rsidRPr="00092850">
        <w:rPr>
          <w:noProof/>
          <w:vertAlign w:val="subscript"/>
        </w:rPr>
        <w:t xml:space="preserve">об </w:t>
      </w:r>
      <w:r w:rsidR="00ED6FA3" w:rsidRPr="00092850">
        <w:t xml:space="preserve">- цена </w:t>
      </w:r>
      <w:r w:rsidRPr="00092850">
        <w:t>i - вид периодического издания;</w:t>
      </w:r>
    </w:p>
    <w:p w:rsidR="00294744" w:rsidRPr="00092850" w:rsidRDefault="00294744" w:rsidP="00954D3D">
      <w:pPr>
        <w:shd w:val="clear" w:color="auto" w:fill="FFFFFF"/>
        <w:spacing w:after="255"/>
      </w:pPr>
      <w:r w:rsidRPr="00092850">
        <w:rPr>
          <w:noProof/>
          <w:lang w:val="en-US"/>
        </w:rPr>
        <w:t>Q</w:t>
      </w:r>
      <w:r w:rsidRPr="00092850">
        <w:rPr>
          <w:noProof/>
          <w:vertAlign w:val="subscript"/>
        </w:rPr>
        <w:t xml:space="preserve">сл </w:t>
      </w:r>
      <w:r w:rsidRPr="00092850">
        <w:t>- количество приобретаемой j-ой справочной литературы;</w:t>
      </w:r>
    </w:p>
    <w:p w:rsidR="00294744" w:rsidRPr="00092850" w:rsidRDefault="00294744" w:rsidP="00954D3D">
      <w:pPr>
        <w:shd w:val="clear" w:color="auto" w:fill="FFFFFF"/>
        <w:spacing w:after="255"/>
      </w:pPr>
      <w:r w:rsidRPr="00092850">
        <w:rPr>
          <w:noProof/>
          <w:lang w:val="en-US"/>
        </w:rPr>
        <w:t>P</w:t>
      </w:r>
      <w:r w:rsidRPr="00092850">
        <w:rPr>
          <w:noProof/>
          <w:vertAlign w:val="subscript"/>
        </w:rPr>
        <w:t xml:space="preserve">сл </w:t>
      </w:r>
      <w:r w:rsidRPr="00092850">
        <w:t>- цена единицы j-ой справочной литературы;</w:t>
      </w:r>
    </w:p>
    <w:p w:rsidR="00294744" w:rsidRPr="00092850" w:rsidRDefault="00294744" w:rsidP="00954D3D">
      <w:pPr>
        <w:shd w:val="clear" w:color="auto" w:fill="FFFFFF"/>
        <w:spacing w:after="255"/>
      </w:pPr>
      <w:r w:rsidRPr="00092850">
        <w:t>j - вид справочной литературы;</w:t>
      </w:r>
    </w:p>
    <w:p w:rsidR="00294744" w:rsidRPr="00092850" w:rsidRDefault="00294744" w:rsidP="00954D3D">
      <w:pPr>
        <w:shd w:val="clear" w:color="auto" w:fill="FFFFFF"/>
        <w:spacing w:after="255"/>
      </w:pPr>
      <w:proofErr w:type="gramStart"/>
      <w:r w:rsidRPr="00092850">
        <w:rPr>
          <w:noProof/>
          <w:lang w:val="en-US"/>
        </w:rPr>
        <w:t>Q</w:t>
      </w:r>
      <w:r w:rsidRPr="00092850">
        <w:rPr>
          <w:noProof/>
          <w:vertAlign w:val="subscript"/>
        </w:rPr>
        <w:t xml:space="preserve">об </w:t>
      </w:r>
      <w:r w:rsidRPr="00092850">
        <w:t>- количество кв.</w:t>
      </w:r>
      <w:proofErr w:type="gramEnd"/>
      <w:r w:rsidRPr="00092850">
        <w:t xml:space="preserve"> см, </w:t>
      </w:r>
      <w:proofErr w:type="gramStart"/>
      <w:r w:rsidRPr="00092850">
        <w:t>необходимое</w:t>
      </w:r>
      <w:proofErr w:type="gramEnd"/>
      <w:r w:rsidRPr="00092850">
        <w:t xml:space="preserve"> для размещения k-ого объявления;</w:t>
      </w:r>
    </w:p>
    <w:p w:rsidR="00ED6FA3" w:rsidRPr="00092850" w:rsidRDefault="00ED6FA3" w:rsidP="00954D3D">
      <w:pPr>
        <w:shd w:val="clear" w:color="auto" w:fill="FFFFFF"/>
        <w:spacing w:after="255"/>
      </w:pPr>
      <w:r w:rsidRPr="00092850">
        <w:t>размещения объявления в расчете на 1 кв. см полосы издания;</w:t>
      </w:r>
    </w:p>
    <w:p w:rsidR="00ED6FA3" w:rsidRPr="00092850" w:rsidRDefault="00ED6FA3" w:rsidP="00954D3D">
      <w:pPr>
        <w:shd w:val="clear" w:color="auto" w:fill="FFFFFF"/>
        <w:spacing w:after="255"/>
      </w:pPr>
      <w:r w:rsidRPr="00092850">
        <w:t>k - вид объявления.</w:t>
      </w:r>
    </w:p>
    <w:tbl>
      <w:tblPr>
        <w:tblStyle w:val="a4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2268"/>
        <w:gridCol w:w="2268"/>
      </w:tblGrid>
      <w:tr w:rsidR="00294744" w:rsidRPr="00092850" w:rsidTr="006E205F">
        <w:trPr>
          <w:jc w:val="center"/>
        </w:trPr>
        <w:tc>
          <w:tcPr>
            <w:tcW w:w="3510" w:type="dxa"/>
          </w:tcPr>
          <w:p w:rsidR="00C57293" w:rsidRPr="00092850" w:rsidRDefault="00ED6FA3" w:rsidP="00954D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>Наименование</w:t>
            </w:r>
          </w:p>
        </w:tc>
        <w:tc>
          <w:tcPr>
            <w:tcW w:w="1701" w:type="dxa"/>
          </w:tcPr>
          <w:p w:rsidR="00C57293" w:rsidRPr="00092850" w:rsidRDefault="0064044E" w:rsidP="00954D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t>К</w:t>
            </w:r>
            <w:r w:rsidR="00294744" w:rsidRPr="00092850">
              <w:t xml:space="preserve">оличество приобретаемых подписок </w:t>
            </w:r>
            <w:r w:rsidR="003469E3" w:rsidRPr="00092850">
              <w:t>в год</w:t>
            </w:r>
            <w:r w:rsidR="00294744" w:rsidRPr="00092850">
              <w:t>(</w:t>
            </w:r>
            <w:r w:rsidR="00294744" w:rsidRPr="00092850">
              <w:rPr>
                <w:noProof/>
                <w:lang w:val="en-US"/>
              </w:rPr>
              <w:t>Q</w:t>
            </w:r>
            <w:r w:rsidR="00294744" w:rsidRPr="00092850">
              <w:rPr>
                <w:noProof/>
                <w:vertAlign w:val="subscript"/>
              </w:rPr>
              <w:t>пи</w:t>
            </w:r>
            <w:r w:rsidR="00294744" w:rsidRPr="00092850">
              <w:rPr>
                <w:noProof/>
              </w:rPr>
              <w:t>)</w:t>
            </w:r>
          </w:p>
        </w:tc>
        <w:tc>
          <w:tcPr>
            <w:tcW w:w="2268" w:type="dxa"/>
          </w:tcPr>
          <w:p w:rsidR="00C57293" w:rsidRPr="00092850" w:rsidRDefault="0064044E" w:rsidP="00954D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t>Ц</w:t>
            </w:r>
            <w:r w:rsidR="003469E3" w:rsidRPr="00092850">
              <w:t>ена</w:t>
            </w:r>
            <w:r w:rsidR="00294744" w:rsidRPr="00092850">
              <w:t xml:space="preserve"> периодического издания (</w:t>
            </w:r>
            <w:r w:rsidR="00294744" w:rsidRPr="00092850">
              <w:rPr>
                <w:noProof/>
              </w:rPr>
              <w:t>Р</w:t>
            </w:r>
            <w:r w:rsidR="00294744" w:rsidRPr="00092850">
              <w:rPr>
                <w:noProof/>
                <w:vertAlign w:val="subscript"/>
              </w:rPr>
              <w:t>пи</w:t>
            </w:r>
            <w:r w:rsidR="00294744" w:rsidRPr="00092850">
              <w:rPr>
                <w:noProof/>
              </w:rPr>
              <w:t>)</w:t>
            </w:r>
          </w:p>
        </w:tc>
        <w:tc>
          <w:tcPr>
            <w:tcW w:w="2268" w:type="dxa"/>
          </w:tcPr>
          <w:p w:rsidR="00C57293" w:rsidRPr="00092850" w:rsidRDefault="0064044E" w:rsidP="00954D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>Затраты на приобретение информационных услуг в год (З</w:t>
            </w:r>
            <w:r w:rsidRPr="00092850">
              <w:rPr>
                <w:rFonts w:eastAsia="Calibri"/>
                <w:vertAlign w:val="subscript"/>
              </w:rPr>
              <w:t>иу</w:t>
            </w:r>
            <w:r w:rsidRPr="00092850">
              <w:rPr>
                <w:rFonts w:eastAsia="Calibri"/>
              </w:rPr>
              <w:t>) (не более)</w:t>
            </w:r>
          </w:p>
        </w:tc>
      </w:tr>
      <w:tr w:rsidR="00294744" w:rsidRPr="00092850" w:rsidTr="006E205F">
        <w:trPr>
          <w:jc w:val="center"/>
        </w:trPr>
        <w:tc>
          <w:tcPr>
            <w:tcW w:w="3510" w:type="dxa"/>
          </w:tcPr>
          <w:p w:rsidR="00C57293" w:rsidRPr="00092850" w:rsidRDefault="002519EE" w:rsidP="00585D3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92850">
              <w:rPr>
                <w:rFonts w:eastAsia="Calibri"/>
              </w:rPr>
              <w:t xml:space="preserve">Журнал </w:t>
            </w:r>
            <w:r w:rsidR="00585D3E" w:rsidRPr="00092850">
              <w:rPr>
                <w:rFonts w:eastAsia="Calibri"/>
              </w:rPr>
              <w:t>«Бюджетный учет и отчетность»</w:t>
            </w:r>
          </w:p>
        </w:tc>
        <w:tc>
          <w:tcPr>
            <w:tcW w:w="1701" w:type="dxa"/>
          </w:tcPr>
          <w:p w:rsidR="00C57293" w:rsidRPr="00092850" w:rsidRDefault="00F96814" w:rsidP="00954D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>2</w:t>
            </w:r>
          </w:p>
        </w:tc>
        <w:tc>
          <w:tcPr>
            <w:tcW w:w="2268" w:type="dxa"/>
          </w:tcPr>
          <w:p w:rsidR="00C57293" w:rsidRPr="00092850" w:rsidRDefault="006E205F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 xml:space="preserve">не более </w:t>
            </w:r>
            <w:r w:rsidR="00D10039">
              <w:rPr>
                <w:rFonts w:eastAsia="Calibri"/>
              </w:rPr>
              <w:t>150</w:t>
            </w:r>
            <w:r w:rsidR="00823EA2" w:rsidRPr="00092850">
              <w:rPr>
                <w:rFonts w:eastAsia="Calibri"/>
              </w:rPr>
              <w:t>00</w:t>
            </w:r>
            <w:r w:rsidR="002519EE" w:rsidRPr="00092850">
              <w:rPr>
                <w:rFonts w:eastAsia="Calibri"/>
              </w:rPr>
              <w:t>,00</w:t>
            </w:r>
          </w:p>
        </w:tc>
        <w:tc>
          <w:tcPr>
            <w:tcW w:w="2268" w:type="dxa"/>
          </w:tcPr>
          <w:p w:rsidR="00C57293" w:rsidRPr="00092850" w:rsidRDefault="00CB0256" w:rsidP="00A407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 xml:space="preserve">не более </w:t>
            </w:r>
            <w:r w:rsidR="00D147BC">
              <w:rPr>
                <w:rFonts w:eastAsia="Calibri"/>
              </w:rPr>
              <w:t>30</w:t>
            </w:r>
            <w:r w:rsidR="00D10039">
              <w:rPr>
                <w:rFonts w:eastAsia="Calibri"/>
              </w:rPr>
              <w:t>0</w:t>
            </w:r>
            <w:r w:rsidR="00823EA2" w:rsidRPr="00092850">
              <w:rPr>
                <w:rFonts w:eastAsia="Calibri"/>
              </w:rPr>
              <w:t>00</w:t>
            </w:r>
            <w:r w:rsidR="002519EE" w:rsidRPr="00092850">
              <w:rPr>
                <w:rFonts w:eastAsia="Calibri"/>
              </w:rPr>
              <w:t>,00</w:t>
            </w:r>
          </w:p>
        </w:tc>
      </w:tr>
      <w:tr w:rsidR="003469E3" w:rsidRPr="00092850" w:rsidTr="006E205F">
        <w:trPr>
          <w:jc w:val="center"/>
        </w:trPr>
        <w:tc>
          <w:tcPr>
            <w:tcW w:w="3510" w:type="dxa"/>
          </w:tcPr>
          <w:p w:rsidR="003469E3" w:rsidRPr="00092850" w:rsidRDefault="003469E3" w:rsidP="00954D3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92850">
              <w:rPr>
                <w:rFonts w:eastAsia="Calibri"/>
              </w:rPr>
              <w:t>Итого:</w:t>
            </w:r>
          </w:p>
        </w:tc>
        <w:tc>
          <w:tcPr>
            <w:tcW w:w="1701" w:type="dxa"/>
          </w:tcPr>
          <w:p w:rsidR="003469E3" w:rsidRPr="00092850" w:rsidRDefault="003469E3" w:rsidP="00954D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</w:tcPr>
          <w:p w:rsidR="003469E3" w:rsidRPr="00092850" w:rsidRDefault="003469E3" w:rsidP="00954D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</w:tcPr>
          <w:p w:rsidR="003469E3" w:rsidRPr="00092850" w:rsidRDefault="003469E3" w:rsidP="00A4079D">
            <w:r w:rsidRPr="00092850">
              <w:t xml:space="preserve">не более </w:t>
            </w:r>
            <w:r w:rsidR="00545C5B">
              <w:t>30</w:t>
            </w:r>
            <w:r w:rsidR="00D10039">
              <w:t>0</w:t>
            </w:r>
            <w:r w:rsidR="00FD22B0" w:rsidRPr="00092850">
              <w:t>00</w:t>
            </w:r>
            <w:r w:rsidRPr="00092850">
              <w:t xml:space="preserve">,00 </w:t>
            </w:r>
          </w:p>
        </w:tc>
      </w:tr>
    </w:tbl>
    <w:p w:rsidR="00C57293" w:rsidRPr="00092850" w:rsidRDefault="00C57293" w:rsidP="00954D3D">
      <w:pPr>
        <w:autoSpaceDE w:val="0"/>
        <w:autoSpaceDN w:val="0"/>
        <w:adjustRightInd w:val="0"/>
        <w:jc w:val="both"/>
        <w:rPr>
          <w:rFonts w:eastAsia="Calibri"/>
          <w:color w:val="FF0000"/>
        </w:rPr>
      </w:pPr>
    </w:p>
    <w:p w:rsidR="00891244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</w:rPr>
        <w:t>2.42</w:t>
      </w:r>
      <w:r w:rsidR="00891244" w:rsidRPr="00092850">
        <w:rPr>
          <w:rFonts w:eastAsia="Calibri"/>
        </w:rPr>
        <w:t xml:space="preserve">. </w:t>
      </w:r>
      <w:r w:rsidR="00891244" w:rsidRPr="00092850">
        <w:rPr>
          <w:rFonts w:eastAsia="Calibri"/>
          <w:bCs/>
        </w:rPr>
        <w:t>Затраты на проведение предрейсового и послерейсового осмотра водителей транспортных средств</w:t>
      </w:r>
      <w:proofErr w:type="gramStart"/>
      <w:r w:rsidR="00891244" w:rsidRPr="00092850">
        <w:rPr>
          <w:rFonts w:eastAsia="Calibri"/>
          <w:bCs/>
        </w:rPr>
        <w:t xml:space="preserve"> (</w:t>
      </w:r>
      <w:r w:rsidR="00891244" w:rsidRPr="00092850">
        <w:rPr>
          <w:rFonts w:eastAsia="Calibri"/>
          <w:noProof/>
          <w:position w:val="-12"/>
        </w:rPr>
        <w:drawing>
          <wp:inline distT="0" distB="0" distL="0" distR="0" wp14:anchorId="4B07398B" wp14:editId="6F3768E1">
            <wp:extent cx="381000" cy="314325"/>
            <wp:effectExtent l="0" t="0" r="0" b="0"/>
            <wp:docPr id="338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E82" w:rsidRPr="00092850">
        <w:rPr>
          <w:rFonts w:eastAsia="Calibri"/>
          <w:bCs/>
        </w:rPr>
        <w:t xml:space="preserve">), </w:t>
      </w:r>
      <w:proofErr w:type="gramEnd"/>
      <w:r w:rsidR="00784E82" w:rsidRPr="00092850">
        <w:rPr>
          <w:rFonts w:eastAsia="Calibri"/>
          <w:bCs/>
        </w:rPr>
        <w:t>определяются</w:t>
      </w:r>
      <w:r w:rsidR="00891244" w:rsidRPr="00092850">
        <w:rPr>
          <w:rFonts w:eastAsia="Calibri"/>
          <w:bCs/>
        </w:rPr>
        <w:t xml:space="preserve"> по формуле:</w:t>
      </w:r>
    </w:p>
    <w:p w:rsidR="00891244" w:rsidRPr="00092850" w:rsidRDefault="00891244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lastRenderedPageBreak/>
        <w:drawing>
          <wp:inline distT="0" distB="0" distL="0" distR="0" wp14:anchorId="3BBF6258" wp14:editId="382CA54F">
            <wp:extent cx="2324100" cy="600075"/>
            <wp:effectExtent l="0" t="0" r="0" b="0"/>
            <wp:docPr id="339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891244" w:rsidRPr="00092850" w:rsidRDefault="00891244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3CE8B49" wp14:editId="45C24337">
            <wp:extent cx="400050" cy="314325"/>
            <wp:effectExtent l="0" t="0" r="0" b="0"/>
            <wp:docPr id="340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водителей;</w:t>
      </w:r>
    </w:p>
    <w:p w:rsidR="00891244" w:rsidRPr="00092850" w:rsidRDefault="00891244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8996AB3" wp14:editId="409F2713">
            <wp:extent cx="381000" cy="314325"/>
            <wp:effectExtent l="19050" t="0" r="0" b="0"/>
            <wp:docPr id="341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проведения одного предрейсового и послерейсового осмотра;</w:t>
      </w:r>
    </w:p>
    <w:p w:rsidR="00891244" w:rsidRPr="00092850" w:rsidRDefault="00891244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4AAD9C5" wp14:editId="19713A8D">
            <wp:extent cx="428625" cy="314325"/>
            <wp:effectExtent l="19050" t="0" r="9525" b="0"/>
            <wp:docPr id="342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рабочих дней в году; </w:t>
      </w:r>
    </w:p>
    <w:p w:rsidR="00891244" w:rsidRPr="00092850" w:rsidRDefault="00891244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891244" w:rsidRPr="00092850" w:rsidRDefault="00891244" w:rsidP="00954D3D">
      <w:pPr>
        <w:jc w:val="center"/>
      </w:pPr>
      <w:r w:rsidRPr="00092850">
        <w:t xml:space="preserve">Нормативы, применяемые при расчете нормативных затрат </w:t>
      </w:r>
    </w:p>
    <w:p w:rsidR="00891244" w:rsidRPr="00092850" w:rsidRDefault="00891244" w:rsidP="00954D3D">
      <w:pPr>
        <w:jc w:val="center"/>
      </w:pPr>
      <w:r w:rsidRPr="00092850">
        <w:t>на проведение предрейсового и послерейсового осмотра водителей транспортных средств</w:t>
      </w:r>
    </w:p>
    <w:tbl>
      <w:tblPr>
        <w:tblW w:w="9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4518"/>
        <w:gridCol w:w="2376"/>
      </w:tblGrid>
      <w:tr w:rsidR="00891244" w:rsidRPr="00092850" w:rsidTr="00CB40A8">
        <w:trPr>
          <w:trHeight w:val="1110"/>
        </w:trPr>
        <w:tc>
          <w:tcPr>
            <w:tcW w:w="2140" w:type="dxa"/>
            <w:shd w:val="clear" w:color="auto" w:fill="auto"/>
          </w:tcPr>
          <w:p w:rsidR="00891244" w:rsidRPr="00092850" w:rsidRDefault="00891244" w:rsidP="00954D3D">
            <w:pPr>
              <w:jc w:val="center"/>
            </w:pPr>
            <w:r w:rsidRPr="00092850">
              <w:t>Количество водителей</w:t>
            </w:r>
          </w:p>
          <w:p w:rsidR="00891244" w:rsidRPr="00092850" w:rsidRDefault="00891244" w:rsidP="00954D3D">
            <w:pPr>
              <w:jc w:val="center"/>
            </w:pPr>
          </w:p>
        </w:tc>
        <w:tc>
          <w:tcPr>
            <w:tcW w:w="4738" w:type="dxa"/>
            <w:shd w:val="clear" w:color="auto" w:fill="auto"/>
          </w:tcPr>
          <w:p w:rsidR="00891244" w:rsidRPr="00092850" w:rsidRDefault="00891244" w:rsidP="000161CE">
            <w:pPr>
              <w:jc w:val="center"/>
            </w:pPr>
            <w:r w:rsidRPr="00092850">
              <w:t xml:space="preserve">Цена проведения одного предрейсового </w:t>
            </w:r>
            <w:r w:rsidR="000161CE" w:rsidRPr="00092850">
              <w:t xml:space="preserve">и послерейсового осмотра, руб. </w:t>
            </w:r>
          </w:p>
        </w:tc>
        <w:tc>
          <w:tcPr>
            <w:tcW w:w="2445" w:type="dxa"/>
            <w:shd w:val="clear" w:color="auto" w:fill="auto"/>
          </w:tcPr>
          <w:p w:rsidR="00891244" w:rsidRPr="00092850" w:rsidRDefault="000161CE" w:rsidP="000161CE">
            <w:pPr>
              <w:jc w:val="center"/>
            </w:pPr>
            <w:r w:rsidRPr="00092850">
              <w:t xml:space="preserve">Количество рабочих дней в году </w:t>
            </w:r>
          </w:p>
        </w:tc>
      </w:tr>
      <w:tr w:rsidR="00891244" w:rsidRPr="00092850" w:rsidTr="00CB40A8">
        <w:trPr>
          <w:trHeight w:val="729"/>
        </w:trPr>
        <w:tc>
          <w:tcPr>
            <w:tcW w:w="2140" w:type="dxa"/>
            <w:shd w:val="clear" w:color="auto" w:fill="auto"/>
            <w:vAlign w:val="center"/>
          </w:tcPr>
          <w:p w:rsidR="000B2FCE" w:rsidRPr="00092850" w:rsidRDefault="000B2FCE" w:rsidP="000B2FCE">
            <w:pPr>
              <w:adjustRightInd w:val="0"/>
              <w:ind w:firstLine="709"/>
              <w:jc w:val="both"/>
              <w:rPr>
                <w:rFonts w:eastAsia="Calibri"/>
                <w:bCs/>
                <w:i/>
              </w:rPr>
            </w:pPr>
            <w:r w:rsidRPr="00092850">
              <w:rPr>
                <w:rFonts w:eastAsia="Calibri"/>
                <w:bCs/>
                <w:i/>
              </w:rPr>
              <w:t>Не предусматриваются.</w:t>
            </w:r>
          </w:p>
          <w:p w:rsidR="00891244" w:rsidRPr="00092850" w:rsidRDefault="00891244" w:rsidP="00954D3D">
            <w:pPr>
              <w:jc w:val="center"/>
              <w:rPr>
                <w:highlight w:val="yellow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891244" w:rsidRPr="00092850" w:rsidRDefault="00891244" w:rsidP="00954D3D">
            <w:pPr>
              <w:jc w:val="center"/>
              <w:rPr>
                <w:highlight w:val="yellow"/>
              </w:rPr>
            </w:pPr>
            <w:r w:rsidRPr="00092850">
              <w:t>В соответствии с тарифами учреждения здравоохранения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91244" w:rsidRPr="00092850" w:rsidRDefault="00891244" w:rsidP="00954D3D">
            <w:pPr>
              <w:jc w:val="center"/>
              <w:rPr>
                <w:highlight w:val="yellow"/>
              </w:rPr>
            </w:pPr>
            <w:r w:rsidRPr="00092850">
              <w:t>В соответствии с плановым количеством рабочего времени</w:t>
            </w:r>
          </w:p>
        </w:tc>
      </w:tr>
    </w:tbl>
    <w:p w:rsidR="00891244" w:rsidRPr="00092850" w:rsidRDefault="00891244" w:rsidP="00954D3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92850">
        <w:rPr>
          <w:bCs/>
        </w:rPr>
        <w:t>*Потребность в проведении предрейсового и послерейсового осмотра водителей транспортных средств может отличаться от приведенного значения в зависимости от нужд учреждения. При этом закупка осуществляется в пределах доведенных лимитов бюджетных обязательств на обеспечение функций учреждения.</w:t>
      </w:r>
    </w:p>
    <w:p w:rsidR="00891244" w:rsidRPr="00092850" w:rsidRDefault="00891244" w:rsidP="00954D3D">
      <w:pPr>
        <w:autoSpaceDE w:val="0"/>
        <w:autoSpaceDN w:val="0"/>
        <w:adjustRightInd w:val="0"/>
        <w:jc w:val="both"/>
        <w:rPr>
          <w:rFonts w:eastAsia="Calibri"/>
        </w:rPr>
      </w:pPr>
    </w:p>
    <w:p w:rsidR="00891244" w:rsidRPr="00092850" w:rsidRDefault="002324C6" w:rsidP="00954D3D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2.43</w:t>
      </w:r>
      <w:r w:rsidR="00784E82" w:rsidRPr="00092850">
        <w:rPr>
          <w:rFonts w:eastAsia="Calibri"/>
        </w:rPr>
        <w:t>.</w:t>
      </w:r>
      <w:r w:rsidR="0087795E" w:rsidRPr="00092850">
        <w:rPr>
          <w:rFonts w:eastAsia="Calibri"/>
        </w:rPr>
        <w:t xml:space="preserve"> Затраты на аттестацию специальных помещений (З</w:t>
      </w:r>
      <w:r w:rsidR="0087795E" w:rsidRPr="00092850">
        <w:rPr>
          <w:rFonts w:eastAsia="Calibri"/>
          <w:vertAlign w:val="subscript"/>
        </w:rPr>
        <w:t>атт</w:t>
      </w:r>
      <w:r w:rsidR="0087795E" w:rsidRPr="00092850">
        <w:rPr>
          <w:rFonts w:eastAsia="Calibri"/>
        </w:rPr>
        <w:t>) определяются по формуле:</w:t>
      </w:r>
    </w:p>
    <w:p w:rsidR="0087795E" w:rsidRPr="00092850" w:rsidRDefault="00EB03FA" w:rsidP="00954D3D">
      <w:pPr>
        <w:autoSpaceDE w:val="0"/>
        <w:autoSpaceDN w:val="0"/>
        <w:adjustRightInd w:val="0"/>
        <w:jc w:val="center"/>
        <w:rPr>
          <w:rFonts w:eastAsia="Calibri"/>
          <w:i/>
        </w:rPr>
      </w:pPr>
      <w:r w:rsidRPr="00092850">
        <w:rPr>
          <w:rFonts w:eastAsia="Calibri"/>
        </w:rPr>
        <w:t>З</w:t>
      </w:r>
      <w:r w:rsidRPr="00092850">
        <w:rPr>
          <w:rFonts w:eastAsia="Calibri"/>
          <w:vertAlign w:val="subscript"/>
        </w:rPr>
        <w:t>атт</w:t>
      </w:r>
      <w:r w:rsidRPr="00092850">
        <w:rPr>
          <w:rFonts w:eastAsia="Calibri"/>
        </w:rPr>
        <w:t xml:space="preserve"> = </w:t>
      </w:r>
      <m:oMath>
        <m:nary>
          <m:naryPr>
            <m:chr m:val="∑"/>
            <m:ctrlPr>
              <w:rPr>
                <w:rFonts w:ascii="Cambria Math" w:eastAsia="Calibri" w:hAnsi="Cambria Math"/>
                <w:i/>
              </w:rPr>
            </m:ctrlPr>
          </m:naryPr>
          <m:sub>
            <m:r>
              <w:rPr>
                <w:rFonts w:ascii="Cambria Math" w:eastAsia="Calibri" w:hAnsi="Cambria Math"/>
              </w:rPr>
              <m:t>i=1</m:t>
            </m:r>
          </m:sub>
          <m:sup>
            <m:r>
              <w:rPr>
                <w:rFonts w:ascii="Cambria Math" w:eastAsia="Calibri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/>
                    <w:i/>
                  </w:rPr>
                </m:ctrlPr>
              </m:sSubPr>
              <m:e>
                <m:r>
                  <w:rPr>
                    <w:rFonts w:ascii="Cambria Math" w:eastAsia="Calibri" w:hAnsi="Cambria Math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</w:rPr>
                  <m:t xml:space="preserve">i атт </m:t>
                </m:r>
              </m:sub>
            </m:sSub>
          </m:e>
        </m:nary>
      </m:oMath>
      <w:r w:rsidRPr="00092850">
        <w:rPr>
          <w:rFonts w:eastAsia="Calibri"/>
        </w:rPr>
        <w:t>×</w:t>
      </w: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 w:hAnsi="Cambria Math"/>
              </w:rPr>
              <m:t>P</m:t>
            </m:r>
          </m:e>
          <m:sub>
            <m:r>
              <w:rPr>
                <w:rFonts w:ascii="Cambria Math" w:eastAsia="Calibri" w:hAnsi="Cambria Math"/>
              </w:rPr>
              <m:t>i атт</m:t>
            </m:r>
          </m:sub>
        </m:sSub>
      </m:oMath>
      <w:r w:rsidRPr="00092850">
        <w:rPr>
          <w:rFonts w:eastAsia="Calibri"/>
        </w:rPr>
        <w:t>, где</w:t>
      </w:r>
    </w:p>
    <w:p w:rsidR="00891244" w:rsidRPr="00092850" w:rsidRDefault="00891244" w:rsidP="00954D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891244" w:rsidRPr="00092850" w:rsidRDefault="00E83545" w:rsidP="00954D3D">
      <w:pPr>
        <w:autoSpaceDE w:val="0"/>
        <w:autoSpaceDN w:val="0"/>
        <w:adjustRightInd w:val="0"/>
        <w:jc w:val="both"/>
        <w:rPr>
          <w:rFonts w:eastAsia="Calibri"/>
        </w:rPr>
      </w:pP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 w:hAnsi="Cambria Math"/>
              </w:rPr>
              <m:t>Q</m:t>
            </m:r>
          </m:e>
          <m:sub>
            <m:r>
              <w:rPr>
                <w:rFonts w:ascii="Cambria Math" w:eastAsia="Calibri" w:hAnsi="Cambria Math"/>
              </w:rPr>
              <m:t xml:space="preserve">i атт </m:t>
            </m:r>
          </m:sub>
        </m:sSub>
      </m:oMath>
      <w:r w:rsidR="00EB03FA" w:rsidRPr="00092850">
        <w:rPr>
          <w:rFonts w:eastAsia="Calibri"/>
        </w:rPr>
        <w:t xml:space="preserve">– количество </w:t>
      </w:r>
      <w:r w:rsidR="00EB03FA" w:rsidRPr="00092850">
        <w:rPr>
          <w:rFonts w:eastAsia="Calibri"/>
          <w:lang w:val="en-US"/>
        </w:rPr>
        <w:t>i</w:t>
      </w:r>
      <w:r w:rsidR="00EB03FA" w:rsidRPr="00092850">
        <w:rPr>
          <w:rFonts w:eastAsia="Calibri"/>
        </w:rPr>
        <w:t xml:space="preserve">-х специальных помещений, подлежащих аттестации; </w:t>
      </w:r>
    </w:p>
    <w:p w:rsidR="00EB03FA" w:rsidRPr="00092850" w:rsidRDefault="00E83545" w:rsidP="00954D3D">
      <w:pPr>
        <w:autoSpaceDE w:val="0"/>
        <w:autoSpaceDN w:val="0"/>
        <w:adjustRightInd w:val="0"/>
        <w:jc w:val="both"/>
        <w:rPr>
          <w:rFonts w:eastAsia="Calibri"/>
        </w:rPr>
      </w:pP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 w:hAnsi="Cambria Math"/>
              </w:rPr>
              <m:t>P</m:t>
            </m:r>
          </m:e>
          <m:sub>
            <m:r>
              <w:rPr>
                <w:rFonts w:ascii="Cambria Math" w:eastAsia="Calibri" w:hAnsi="Cambria Math"/>
              </w:rPr>
              <m:t>i атт</m:t>
            </m:r>
          </m:sub>
        </m:sSub>
      </m:oMath>
      <w:r w:rsidR="00EB03FA" w:rsidRPr="00092850">
        <w:rPr>
          <w:rFonts w:eastAsia="Calibri"/>
        </w:rPr>
        <w:t xml:space="preserve"> – цена проведения аттестации 1 </w:t>
      </w:r>
      <w:r w:rsidR="00EB03FA" w:rsidRPr="00092850">
        <w:rPr>
          <w:rFonts w:eastAsia="Calibri"/>
          <w:lang w:val="en-US"/>
        </w:rPr>
        <w:t>i</w:t>
      </w:r>
      <w:r w:rsidR="00EB03FA" w:rsidRPr="00092850">
        <w:rPr>
          <w:rFonts w:eastAsia="Calibri"/>
        </w:rPr>
        <w:t>-го специального помещения.</w:t>
      </w:r>
    </w:p>
    <w:p w:rsidR="006E205F" w:rsidRPr="00092850" w:rsidRDefault="006E205F" w:rsidP="006E205F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  <w:r w:rsidRPr="00092850">
        <w:rPr>
          <w:rFonts w:eastAsia="Calibri"/>
          <w:i/>
        </w:rPr>
        <w:t>Не предусматриваются.</w:t>
      </w:r>
    </w:p>
    <w:p w:rsidR="00784E82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2.44</w:t>
      </w:r>
      <w:r w:rsidR="00784E82" w:rsidRPr="00092850">
        <w:rPr>
          <w:rFonts w:eastAsia="Calibri"/>
          <w:bCs/>
        </w:rPr>
        <w:t>. Затраты на проведение диспансеризации работников</w:t>
      </w:r>
      <w:proofErr w:type="gramStart"/>
      <w:r w:rsidR="00784E82" w:rsidRPr="00092850">
        <w:rPr>
          <w:rFonts w:eastAsia="Calibri"/>
          <w:bCs/>
        </w:rPr>
        <w:t xml:space="preserve"> (</w:t>
      </w:r>
      <w:r w:rsidR="00784E82" w:rsidRPr="00092850">
        <w:rPr>
          <w:rFonts w:eastAsia="Calibri"/>
          <w:noProof/>
          <w:position w:val="-12"/>
        </w:rPr>
        <w:drawing>
          <wp:inline distT="0" distB="0" distL="0" distR="0" wp14:anchorId="27E000DA" wp14:editId="578D6590">
            <wp:extent cx="428625" cy="314325"/>
            <wp:effectExtent l="0" t="0" r="0" b="0"/>
            <wp:docPr id="54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E82" w:rsidRPr="00092850">
        <w:rPr>
          <w:rFonts w:eastAsia="Calibri"/>
          <w:bCs/>
        </w:rPr>
        <w:t xml:space="preserve">), </w:t>
      </w:r>
      <w:proofErr w:type="gramEnd"/>
      <w:r w:rsidR="00784E82" w:rsidRPr="00092850">
        <w:rPr>
          <w:rFonts w:eastAsia="Calibri"/>
          <w:bCs/>
        </w:rPr>
        <w:t>опре</w:t>
      </w:r>
      <w:r w:rsidR="00EB03FA" w:rsidRPr="00092850">
        <w:rPr>
          <w:rFonts w:eastAsia="Calibri"/>
          <w:bCs/>
        </w:rPr>
        <w:t>деляются</w:t>
      </w:r>
      <w:r w:rsidR="00784E82" w:rsidRPr="00092850">
        <w:rPr>
          <w:rFonts w:eastAsia="Calibri"/>
          <w:bCs/>
        </w:rPr>
        <w:t xml:space="preserve"> по формуле:</w:t>
      </w:r>
    </w:p>
    <w:p w:rsidR="00784E82" w:rsidRPr="00092850" w:rsidRDefault="00784E82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67E3242" wp14:editId="125AEBDD">
            <wp:extent cx="1685925" cy="314325"/>
            <wp:effectExtent l="0" t="0" r="0" b="0"/>
            <wp:docPr id="55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784E82" w:rsidRPr="00092850" w:rsidRDefault="00784E82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517479D" wp14:editId="29233312">
            <wp:extent cx="476250" cy="314325"/>
            <wp:effectExtent l="19050" t="0" r="0" b="0"/>
            <wp:docPr id="18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численность работников, подлежащих диспансеризации;</w:t>
      </w:r>
    </w:p>
    <w:p w:rsidR="00784E82" w:rsidRPr="00092850" w:rsidRDefault="00784E82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66AF5A2" wp14:editId="105E1541">
            <wp:extent cx="447675" cy="314325"/>
            <wp:effectExtent l="19050" t="0" r="0" b="0"/>
            <wp:docPr id="18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проведения диспансеризации в расчете на одного работника.</w:t>
      </w:r>
    </w:p>
    <w:p w:rsidR="006E205F" w:rsidRPr="00092850" w:rsidRDefault="006E205F" w:rsidP="006E205F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  <w:r w:rsidRPr="00092850">
        <w:rPr>
          <w:rFonts w:eastAsia="Calibri"/>
          <w:i/>
        </w:rPr>
        <w:t>Не предусматриваются.</w:t>
      </w:r>
    </w:p>
    <w:p w:rsidR="006E205F" w:rsidRPr="00092850" w:rsidRDefault="006E205F" w:rsidP="002519E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891244" w:rsidRPr="00092850" w:rsidRDefault="002324C6" w:rsidP="00954D3D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2.45</w:t>
      </w:r>
      <w:r w:rsidR="00784E82" w:rsidRPr="00092850">
        <w:rPr>
          <w:rFonts w:eastAsia="Calibri"/>
        </w:rPr>
        <w:t>.</w:t>
      </w:r>
      <w:r w:rsidR="00EB03FA" w:rsidRPr="00092850">
        <w:rPr>
          <w:rFonts w:eastAsia="Calibri"/>
        </w:rPr>
        <w:t xml:space="preserve"> Затраты на оплату работ по монтажу (установке), </w:t>
      </w:r>
      <w:r w:rsidR="007603E8" w:rsidRPr="00092850">
        <w:rPr>
          <w:rFonts w:eastAsia="Calibri"/>
        </w:rPr>
        <w:t>дооборудованию и наладке оборудования (З</w:t>
      </w:r>
      <w:r w:rsidR="007603E8" w:rsidRPr="00092850">
        <w:rPr>
          <w:rFonts w:eastAsia="Calibri"/>
          <w:vertAlign w:val="subscript"/>
        </w:rPr>
        <w:t>мдн</w:t>
      </w:r>
      <w:r w:rsidR="007603E8" w:rsidRPr="00092850">
        <w:rPr>
          <w:rFonts w:eastAsia="Calibri"/>
        </w:rPr>
        <w:t>) определяется по формуле:</w:t>
      </w:r>
    </w:p>
    <w:p w:rsidR="007603E8" w:rsidRPr="00092850" w:rsidRDefault="007603E8" w:rsidP="00954D3D">
      <w:pPr>
        <w:autoSpaceDE w:val="0"/>
        <w:autoSpaceDN w:val="0"/>
        <w:adjustRightInd w:val="0"/>
        <w:jc w:val="center"/>
        <w:rPr>
          <w:rFonts w:eastAsia="Calibri"/>
        </w:rPr>
      </w:pPr>
      <w:r w:rsidRPr="00092850">
        <w:rPr>
          <w:rFonts w:eastAsia="Calibri"/>
        </w:rPr>
        <w:t>З</w:t>
      </w:r>
      <w:r w:rsidRPr="00092850">
        <w:rPr>
          <w:rFonts w:eastAsia="Calibri"/>
          <w:vertAlign w:val="subscript"/>
        </w:rPr>
        <w:t xml:space="preserve">мдн </w:t>
      </w:r>
      <w:r w:rsidRPr="00092850">
        <w:rPr>
          <w:rFonts w:eastAsia="Calibri"/>
        </w:rPr>
        <w:t xml:space="preserve">= = </w:t>
      </w:r>
      <m:oMath>
        <m:nary>
          <m:naryPr>
            <m:chr m:val="∑"/>
            <m:ctrlPr>
              <w:rPr>
                <w:rFonts w:ascii="Cambria Math" w:eastAsia="Calibri" w:hAnsi="Cambria Math"/>
                <w:i/>
              </w:rPr>
            </m:ctrlPr>
          </m:naryPr>
          <m:sub>
            <m:r>
              <w:rPr>
                <w:rFonts w:ascii="Cambria Math" w:eastAsia="Calibri" w:hAnsi="Cambria Math"/>
              </w:rPr>
              <m:t>g=1</m:t>
            </m:r>
          </m:sub>
          <m:sup>
            <m:r>
              <w:rPr>
                <w:rFonts w:ascii="Cambria Math" w:eastAsia="Calibri" w:hAnsi="Cambria Math"/>
                <w:lang w:val="en-US"/>
              </w:rPr>
              <m:t>k</m:t>
            </m:r>
          </m:sup>
          <m:e>
            <m:sSub>
              <m:sSubPr>
                <m:ctrlPr>
                  <w:rPr>
                    <w:rFonts w:ascii="Cambria Math" w:eastAsia="Calibri" w:hAnsi="Cambria Math"/>
                    <w:i/>
                  </w:rPr>
                </m:ctrlPr>
              </m:sSubPr>
              <m:e>
                <m:r>
                  <w:rPr>
                    <w:rFonts w:ascii="Cambria Math" w:eastAsia="Calibri" w:hAnsi="Cambria Math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</w:rPr>
                  <m:t xml:space="preserve">g мдн </m:t>
                </m:r>
              </m:sub>
            </m:sSub>
          </m:e>
        </m:nary>
      </m:oMath>
      <w:r w:rsidRPr="00092850">
        <w:rPr>
          <w:rFonts w:eastAsia="Calibri"/>
        </w:rPr>
        <w:t>×</w:t>
      </w: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 w:hAnsi="Cambria Math"/>
              </w:rPr>
              <m:t>P</m:t>
            </m:r>
          </m:e>
          <m:sub>
            <m:r>
              <w:rPr>
                <w:rFonts w:ascii="Cambria Math" w:eastAsia="Calibri" w:hAnsi="Cambria Math"/>
              </w:rPr>
              <m:t>g мдн</m:t>
            </m:r>
          </m:sub>
        </m:sSub>
      </m:oMath>
      <w:r w:rsidRPr="00092850">
        <w:rPr>
          <w:rFonts w:eastAsia="Calibri"/>
        </w:rPr>
        <w:t>, где</w:t>
      </w:r>
    </w:p>
    <w:p w:rsidR="007603E8" w:rsidRPr="00092850" w:rsidRDefault="00E83545" w:rsidP="00954D3D">
      <w:pPr>
        <w:autoSpaceDE w:val="0"/>
        <w:autoSpaceDN w:val="0"/>
        <w:adjustRightInd w:val="0"/>
        <w:jc w:val="both"/>
        <w:rPr>
          <w:rFonts w:eastAsia="Calibri"/>
        </w:rPr>
      </w:pP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 w:hAnsi="Cambria Math"/>
              </w:rPr>
              <m:t>Q</m:t>
            </m:r>
          </m:e>
          <m:sub>
            <m:r>
              <w:rPr>
                <w:rFonts w:ascii="Cambria Math" w:eastAsia="Calibri" w:hAnsi="Cambria Math"/>
              </w:rPr>
              <m:t xml:space="preserve">g мдн </m:t>
            </m:r>
          </m:sub>
        </m:sSub>
      </m:oMath>
      <w:r w:rsidR="007603E8" w:rsidRPr="00092850">
        <w:rPr>
          <w:rFonts w:eastAsia="Calibri"/>
        </w:rPr>
        <w:t xml:space="preserve">– количество </w:t>
      </w:r>
      <w:r w:rsidR="007603E8" w:rsidRPr="00092850">
        <w:rPr>
          <w:rFonts w:eastAsia="Calibri"/>
          <w:lang w:val="en-US"/>
        </w:rPr>
        <w:t>g</w:t>
      </w:r>
      <w:r w:rsidR="007603E8" w:rsidRPr="00092850">
        <w:rPr>
          <w:rFonts w:eastAsia="Calibri"/>
        </w:rPr>
        <w:t>-го оборудования, подлежащего монтажу (установке), дооборудованию и наладке;</w:t>
      </w:r>
    </w:p>
    <w:p w:rsidR="007603E8" w:rsidRPr="00092850" w:rsidRDefault="00E83545" w:rsidP="00954D3D">
      <w:pPr>
        <w:autoSpaceDE w:val="0"/>
        <w:autoSpaceDN w:val="0"/>
        <w:adjustRightInd w:val="0"/>
        <w:jc w:val="both"/>
        <w:rPr>
          <w:rFonts w:eastAsia="Calibri"/>
        </w:rPr>
      </w:pP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 w:hAnsi="Cambria Math"/>
              </w:rPr>
              <m:t>P</m:t>
            </m:r>
          </m:e>
          <m:sub>
            <m:r>
              <w:rPr>
                <w:rFonts w:ascii="Cambria Math" w:eastAsia="Calibri" w:hAnsi="Cambria Math"/>
              </w:rPr>
              <m:t>g мдн</m:t>
            </m:r>
          </m:sub>
        </m:sSub>
      </m:oMath>
      <w:r w:rsidR="007603E8" w:rsidRPr="00092850">
        <w:rPr>
          <w:rFonts w:eastAsia="Calibri"/>
        </w:rPr>
        <w:t xml:space="preserve"> – цена монтажа (установки), дооборудования и наладки </w:t>
      </w:r>
      <w:r w:rsidR="007603E8" w:rsidRPr="00092850">
        <w:rPr>
          <w:rFonts w:eastAsia="Calibri"/>
          <w:lang w:val="en-US"/>
        </w:rPr>
        <w:t>g</w:t>
      </w:r>
      <w:r w:rsidR="007603E8" w:rsidRPr="00092850">
        <w:rPr>
          <w:rFonts w:eastAsia="Calibri"/>
        </w:rPr>
        <w:t>-го оборудования.</w:t>
      </w:r>
    </w:p>
    <w:p w:rsidR="00685A05" w:rsidRPr="00092850" w:rsidRDefault="00685A05" w:rsidP="00685A05">
      <w:pPr>
        <w:autoSpaceDE w:val="0"/>
        <w:autoSpaceDN w:val="0"/>
        <w:adjustRightInd w:val="0"/>
        <w:jc w:val="both"/>
        <w:rPr>
          <w:rFonts w:eastAsia="Calibri"/>
          <w:color w:val="FF0000"/>
        </w:rPr>
      </w:pPr>
    </w:p>
    <w:p w:rsidR="006E205F" w:rsidRPr="00092850" w:rsidRDefault="007603E8" w:rsidP="006E205F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  <w:r w:rsidRPr="00092850">
        <w:rPr>
          <w:rFonts w:eastAsia="Calibri"/>
          <w:i/>
        </w:rPr>
        <w:t>.</w:t>
      </w:r>
      <w:r w:rsidR="006E205F" w:rsidRPr="00092850">
        <w:rPr>
          <w:rFonts w:eastAsia="Calibri"/>
          <w:i/>
        </w:rPr>
        <w:t xml:space="preserve"> Не предусматриваются.</w:t>
      </w:r>
    </w:p>
    <w:p w:rsidR="007603E8" w:rsidRPr="00092850" w:rsidRDefault="007603E8" w:rsidP="00954D3D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FF0000"/>
        </w:rPr>
      </w:pPr>
    </w:p>
    <w:p w:rsidR="00784E82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</w:rPr>
        <w:lastRenderedPageBreak/>
        <w:t>2.46,</w:t>
      </w:r>
      <w:r w:rsidR="00784E82" w:rsidRPr="00092850">
        <w:rPr>
          <w:rFonts w:eastAsia="Calibri"/>
        </w:rPr>
        <w:t xml:space="preserve"> </w:t>
      </w:r>
      <w:r w:rsidR="00784E82" w:rsidRPr="00092850">
        <w:rPr>
          <w:rFonts w:eastAsia="Calibri"/>
          <w:bCs/>
        </w:rPr>
        <w:t>Затраты на оплату услуг вневедомственной охраны, определяемые по фактическим затратам в отчетном финансовом году.</w:t>
      </w:r>
    </w:p>
    <w:p w:rsidR="00685A05" w:rsidRPr="00092850" w:rsidRDefault="00685A05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 xml:space="preserve">                                                   </w:t>
      </w:r>
    </w:p>
    <w:p w:rsidR="006E205F" w:rsidRPr="00092850" w:rsidRDefault="006E205F" w:rsidP="006E205F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  <w:r w:rsidRPr="00092850">
        <w:rPr>
          <w:rFonts w:eastAsia="Calibri"/>
          <w:i/>
        </w:rPr>
        <w:t>Не предусматриваются.</w:t>
      </w:r>
    </w:p>
    <w:p w:rsidR="00685A05" w:rsidRPr="00092850" w:rsidRDefault="00685A05" w:rsidP="00685A05">
      <w:pPr>
        <w:autoSpaceDE w:val="0"/>
        <w:autoSpaceDN w:val="0"/>
        <w:adjustRightInd w:val="0"/>
        <w:jc w:val="both"/>
        <w:rPr>
          <w:rFonts w:eastAsia="Calibri"/>
          <w:color w:val="FF0000"/>
        </w:rPr>
      </w:pPr>
    </w:p>
    <w:p w:rsidR="00784E82" w:rsidRPr="00092850" w:rsidRDefault="00784E82" w:rsidP="00954D3D">
      <w:pPr>
        <w:adjustRightInd w:val="0"/>
        <w:jc w:val="both"/>
        <w:rPr>
          <w:rFonts w:eastAsia="Calibri"/>
          <w:bCs/>
          <w:color w:val="FF0000"/>
        </w:rPr>
      </w:pPr>
    </w:p>
    <w:p w:rsidR="00784E82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2.47</w:t>
      </w:r>
      <w:r w:rsidR="00784E82" w:rsidRPr="00092850">
        <w:rPr>
          <w:rFonts w:eastAsia="Calibri"/>
          <w:bCs/>
        </w:rPr>
        <w:t>. Затраты на оплату труда независимых экспертов (З</w:t>
      </w:r>
      <w:r w:rsidR="00784E82" w:rsidRPr="00092850">
        <w:rPr>
          <w:rFonts w:eastAsia="Calibri"/>
          <w:bCs/>
          <w:vertAlign w:val="subscript"/>
        </w:rPr>
        <w:t>нэ</w:t>
      </w:r>
      <w:r w:rsidR="00784E82" w:rsidRPr="00092850">
        <w:rPr>
          <w:rFonts w:eastAsia="Calibri"/>
          <w:bCs/>
        </w:rPr>
        <w:t>) определяются по формуле:</w:t>
      </w:r>
    </w:p>
    <w:p w:rsidR="00784E82" w:rsidRPr="00092850" w:rsidRDefault="00784E82" w:rsidP="00954D3D">
      <w:pPr>
        <w:adjustRightInd w:val="0"/>
        <w:jc w:val="center"/>
        <w:rPr>
          <w:rFonts w:eastAsia="Calibri"/>
          <w:bCs/>
        </w:rPr>
      </w:pPr>
      <w:r w:rsidRPr="00092850">
        <w:rPr>
          <w:rFonts w:eastAsia="Calibri"/>
          <w:bCs/>
        </w:rPr>
        <w:t>З</w:t>
      </w:r>
      <w:r w:rsidRPr="00092850">
        <w:rPr>
          <w:rFonts w:eastAsia="Calibri"/>
          <w:bCs/>
          <w:vertAlign w:val="subscript"/>
        </w:rPr>
        <w:t>нэ</w:t>
      </w:r>
      <w:r w:rsidRPr="00092850">
        <w:rPr>
          <w:rFonts w:eastAsia="Calibri"/>
          <w:bCs/>
        </w:rPr>
        <w:t xml:space="preserve"> = </w:t>
      </w:r>
      <w:proofErr w:type="gramStart"/>
      <w:r w:rsidRPr="00092850">
        <w:rPr>
          <w:rFonts w:eastAsia="Calibri"/>
          <w:bCs/>
          <w:lang w:val="en-US"/>
        </w:rPr>
        <w:t>Q</w:t>
      </w:r>
      <w:proofErr w:type="gramEnd"/>
      <w:r w:rsidRPr="00092850">
        <w:rPr>
          <w:rFonts w:eastAsia="Calibri"/>
          <w:bCs/>
          <w:vertAlign w:val="subscript"/>
        </w:rPr>
        <w:t>к</w:t>
      </w:r>
      <w:r w:rsidRPr="00092850">
        <w:rPr>
          <w:rFonts w:eastAsia="Calibri"/>
          <w:bCs/>
        </w:rPr>
        <w:t xml:space="preserve">× </w:t>
      </w:r>
      <w:r w:rsidRPr="00092850">
        <w:rPr>
          <w:rFonts w:eastAsia="Calibri"/>
          <w:bCs/>
          <w:lang w:val="en-US"/>
        </w:rPr>
        <w:t>Q</w:t>
      </w:r>
      <w:r w:rsidRPr="00092850">
        <w:rPr>
          <w:rFonts w:eastAsia="Calibri"/>
          <w:bCs/>
          <w:vertAlign w:val="subscript"/>
        </w:rPr>
        <w:t>чз</w:t>
      </w:r>
      <w:r w:rsidRPr="00092850">
        <w:rPr>
          <w:rFonts w:eastAsia="Calibri"/>
          <w:bCs/>
        </w:rPr>
        <w:t xml:space="preserve"> ×</w:t>
      </w:r>
      <w:r w:rsidRPr="00092850">
        <w:rPr>
          <w:rFonts w:eastAsia="Calibri"/>
          <w:bCs/>
          <w:lang w:val="en-US"/>
        </w:rPr>
        <w:t>Q</w:t>
      </w:r>
      <w:r w:rsidRPr="00092850">
        <w:rPr>
          <w:rFonts w:eastAsia="Calibri"/>
          <w:bCs/>
          <w:vertAlign w:val="subscript"/>
        </w:rPr>
        <w:t>нэ</w:t>
      </w:r>
      <w:r w:rsidRPr="00092850">
        <w:rPr>
          <w:rFonts w:eastAsia="Calibri"/>
          <w:bCs/>
        </w:rPr>
        <w:t xml:space="preserve">× </w:t>
      </w:r>
      <w:r w:rsidRPr="00092850">
        <w:rPr>
          <w:rFonts w:eastAsia="Calibri"/>
          <w:bCs/>
          <w:lang w:val="en-US"/>
        </w:rPr>
        <w:t>S</w:t>
      </w:r>
      <w:r w:rsidRPr="00092850">
        <w:rPr>
          <w:rFonts w:eastAsia="Calibri"/>
          <w:bCs/>
          <w:vertAlign w:val="subscript"/>
        </w:rPr>
        <w:t>нэ</w:t>
      </w:r>
      <w:r w:rsidRPr="00092850">
        <w:rPr>
          <w:rFonts w:eastAsia="Calibri"/>
          <w:bCs/>
        </w:rPr>
        <w:t>× (1+</w:t>
      </w:r>
      <w:r w:rsidRPr="00092850">
        <w:rPr>
          <w:rFonts w:eastAsia="Calibri"/>
          <w:bCs/>
          <w:lang w:val="en-US"/>
        </w:rPr>
        <w:t>k</w:t>
      </w:r>
      <w:r w:rsidRPr="00092850">
        <w:rPr>
          <w:rFonts w:eastAsia="Calibri"/>
          <w:bCs/>
          <w:vertAlign w:val="subscript"/>
        </w:rPr>
        <w:t>стр</w:t>
      </w:r>
      <w:r w:rsidRPr="00092850">
        <w:rPr>
          <w:rFonts w:eastAsia="Calibri"/>
          <w:bCs/>
        </w:rPr>
        <w:t>),</w:t>
      </w:r>
      <w:r w:rsidR="009E1633" w:rsidRPr="00092850">
        <w:rPr>
          <w:rFonts w:eastAsia="Calibri"/>
          <w:bCs/>
        </w:rPr>
        <w:t xml:space="preserve"> где</w:t>
      </w:r>
    </w:p>
    <w:p w:rsidR="00784E82" w:rsidRPr="00092850" w:rsidRDefault="009E1633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  <w:lang w:val="en-US"/>
        </w:rPr>
        <w:t>Q</w:t>
      </w:r>
      <w:r w:rsidRPr="00092850">
        <w:rPr>
          <w:rFonts w:eastAsia="Calibri"/>
          <w:bCs/>
          <w:vertAlign w:val="subscript"/>
        </w:rPr>
        <w:t>к</w:t>
      </w:r>
      <w:r w:rsidRPr="00092850">
        <w:rPr>
          <w:rFonts w:eastAsia="Calibri"/>
          <w:bCs/>
        </w:rPr>
        <w:t xml:space="preserve"> –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9E1633" w:rsidRPr="00092850" w:rsidRDefault="009E1633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  <w:lang w:val="en-US"/>
        </w:rPr>
        <w:t>Q</w:t>
      </w:r>
      <w:r w:rsidRPr="00092850">
        <w:rPr>
          <w:rFonts w:eastAsia="Calibri"/>
          <w:bCs/>
          <w:vertAlign w:val="subscript"/>
        </w:rPr>
        <w:t>чз</w:t>
      </w:r>
      <w:r w:rsidRPr="00092850">
        <w:rPr>
          <w:rFonts w:eastAsia="Calibri"/>
          <w:bCs/>
        </w:rPr>
        <w:t xml:space="preserve"> –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9E1633" w:rsidRPr="00092850" w:rsidRDefault="009E1633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  <w:lang w:val="en-US"/>
        </w:rPr>
        <w:t>Q</w:t>
      </w:r>
      <w:r w:rsidRPr="00092850">
        <w:rPr>
          <w:rFonts w:eastAsia="Calibri"/>
          <w:bCs/>
          <w:vertAlign w:val="subscript"/>
        </w:rPr>
        <w:t>нэ</w:t>
      </w:r>
      <w:r w:rsidRPr="00092850">
        <w:rPr>
          <w:rFonts w:eastAsia="Calibri"/>
          <w:bCs/>
        </w:rPr>
        <w:t xml:space="preserve"> –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9E1633" w:rsidRPr="00092850" w:rsidRDefault="009E1633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  <w:lang w:val="en-US"/>
        </w:rPr>
        <w:t>S</w:t>
      </w:r>
      <w:r w:rsidRPr="00092850">
        <w:rPr>
          <w:rFonts w:eastAsia="Calibri"/>
          <w:bCs/>
          <w:vertAlign w:val="subscript"/>
        </w:rPr>
        <w:t>нэ</w:t>
      </w:r>
      <w:r w:rsidRPr="00092850">
        <w:rPr>
          <w:rFonts w:eastAsia="Calibri"/>
          <w:bCs/>
        </w:rPr>
        <w:t xml:space="preserve"> – ставка почасовой оплаты труда независимых экспертов;</w:t>
      </w:r>
    </w:p>
    <w:p w:rsidR="009E1633" w:rsidRPr="00092850" w:rsidRDefault="009E1633" w:rsidP="00954D3D">
      <w:pPr>
        <w:adjustRightInd w:val="0"/>
        <w:jc w:val="both"/>
        <w:rPr>
          <w:rFonts w:eastAsia="Calibri"/>
          <w:bCs/>
        </w:rPr>
      </w:pPr>
      <w:proofErr w:type="gramStart"/>
      <w:r w:rsidRPr="00092850">
        <w:rPr>
          <w:rFonts w:eastAsia="Calibri"/>
          <w:bCs/>
          <w:lang w:val="en-US"/>
        </w:rPr>
        <w:t>k</w:t>
      </w:r>
      <w:r w:rsidRPr="00092850">
        <w:rPr>
          <w:rFonts w:eastAsia="Calibri"/>
          <w:bCs/>
          <w:vertAlign w:val="subscript"/>
        </w:rPr>
        <w:t>стр</w:t>
      </w:r>
      <w:proofErr w:type="gramEnd"/>
      <w:r w:rsidRPr="00092850">
        <w:rPr>
          <w:rFonts w:eastAsia="Calibri"/>
          <w:bCs/>
        </w:rPr>
        <w:t xml:space="preserve"> –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250B60" w:rsidRPr="00092850" w:rsidRDefault="00250B60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E205F" w:rsidRPr="00092850" w:rsidRDefault="006E205F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79178E" w:rsidRPr="00092850" w:rsidRDefault="002324C6" w:rsidP="00954D3D">
      <w:pPr>
        <w:adjustRightInd w:val="0"/>
        <w:jc w:val="both"/>
        <w:outlineLvl w:val="1"/>
        <w:rPr>
          <w:rFonts w:eastAsia="Calibri"/>
          <w:bCs/>
        </w:rPr>
      </w:pPr>
      <w:r>
        <w:rPr>
          <w:rFonts w:eastAsia="Calibri"/>
          <w:bCs/>
        </w:rPr>
        <w:t>2.48</w:t>
      </w:r>
      <w:r w:rsidR="0079178E" w:rsidRPr="00092850">
        <w:rPr>
          <w:rFonts w:eastAsia="Calibri"/>
          <w:bCs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(далее – затраты на приобретение основных средств), включающих затраты на приобретение основных средств</w:t>
      </w:r>
      <w:proofErr w:type="gramStart"/>
      <w:r w:rsidR="0079178E" w:rsidRPr="00092850">
        <w:rPr>
          <w:rFonts w:eastAsia="Calibri"/>
          <w:bCs/>
        </w:rPr>
        <w:t xml:space="preserve"> (</w:t>
      </w:r>
      <w:r w:rsidR="0079178E" w:rsidRPr="00092850">
        <w:rPr>
          <w:rFonts w:eastAsia="Calibri"/>
          <w:noProof/>
          <w:position w:val="-12"/>
        </w:rPr>
        <w:drawing>
          <wp:inline distT="0" distB="0" distL="0" distR="0" wp14:anchorId="15AE9C1D" wp14:editId="66A7D2AF">
            <wp:extent cx="333375" cy="333375"/>
            <wp:effectExtent l="0" t="0" r="9525" b="0"/>
            <wp:docPr id="493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178E" w:rsidRPr="00092850">
        <w:rPr>
          <w:rFonts w:eastAsia="Calibri"/>
          <w:bCs/>
        </w:rPr>
        <w:t xml:space="preserve">), </w:t>
      </w:r>
      <w:proofErr w:type="gramEnd"/>
      <w:r w:rsidR="0079178E" w:rsidRPr="00092850">
        <w:rPr>
          <w:rFonts w:eastAsia="Calibri"/>
          <w:bCs/>
        </w:rPr>
        <w:t>опре</w:t>
      </w:r>
      <w:r w:rsidR="00250B60" w:rsidRPr="00092850">
        <w:rPr>
          <w:rFonts w:eastAsia="Calibri"/>
          <w:bCs/>
        </w:rPr>
        <w:t>деляются</w:t>
      </w:r>
      <w:r w:rsidR="0079178E" w:rsidRPr="00092850">
        <w:rPr>
          <w:rFonts w:eastAsia="Calibri"/>
          <w:bCs/>
        </w:rPr>
        <w:t xml:space="preserve"> по формуле:</w:t>
      </w:r>
    </w:p>
    <w:p w:rsidR="0079178E" w:rsidRPr="00092850" w:rsidRDefault="0079178E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F4A6EB9" wp14:editId="75867F4D">
            <wp:extent cx="1847850" cy="333375"/>
            <wp:effectExtent l="0" t="0" r="0" b="0"/>
            <wp:docPr id="500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3CEB3D8" wp14:editId="6BD63D82">
            <wp:extent cx="314325" cy="314325"/>
            <wp:effectExtent l="0" t="0" r="0" b="0"/>
            <wp:docPr id="501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транспортных средств;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5028E7A" wp14:editId="1E20A787">
            <wp:extent cx="447675" cy="314325"/>
            <wp:effectExtent l="0" t="0" r="9525" b="0"/>
            <wp:docPr id="502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мебели;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5C7AB46" wp14:editId="38029657">
            <wp:extent cx="304800" cy="314325"/>
            <wp:effectExtent l="0" t="0" r="0" b="0"/>
            <wp:docPr id="503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систем кондиционирования.</w:t>
      </w:r>
    </w:p>
    <w:p w:rsidR="00747AF7" w:rsidRPr="00092850" w:rsidRDefault="00747AF7" w:rsidP="00747AF7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  <w:r w:rsidRPr="00092850">
        <w:rPr>
          <w:rFonts w:eastAsia="Calibri"/>
          <w:i/>
        </w:rPr>
        <w:t>Не предусматриваются.</w:t>
      </w:r>
    </w:p>
    <w:p w:rsidR="0079178E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2.49</w:t>
      </w:r>
      <w:r w:rsidR="0079178E" w:rsidRPr="00092850">
        <w:rPr>
          <w:rFonts w:eastAsia="Calibri"/>
          <w:bCs/>
        </w:rPr>
        <w:t>. Затраты на приобретение транспортных средств</w:t>
      </w:r>
      <w:proofErr w:type="gramStart"/>
      <w:r w:rsidR="0079178E" w:rsidRPr="00092850">
        <w:rPr>
          <w:rFonts w:eastAsia="Calibri"/>
          <w:bCs/>
        </w:rPr>
        <w:t xml:space="preserve"> (</w:t>
      </w:r>
      <w:r w:rsidR="0079178E" w:rsidRPr="00092850">
        <w:rPr>
          <w:rFonts w:eastAsia="Calibri"/>
          <w:noProof/>
          <w:position w:val="-12"/>
        </w:rPr>
        <w:drawing>
          <wp:inline distT="0" distB="0" distL="0" distR="0" wp14:anchorId="564E4F63" wp14:editId="15486342">
            <wp:extent cx="314325" cy="314325"/>
            <wp:effectExtent l="0" t="0" r="0" b="0"/>
            <wp:docPr id="504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178E" w:rsidRPr="00092850">
        <w:rPr>
          <w:rFonts w:eastAsia="Calibri"/>
          <w:bCs/>
        </w:rPr>
        <w:t xml:space="preserve">), </w:t>
      </w:r>
      <w:proofErr w:type="gramEnd"/>
      <w:r w:rsidR="0079178E" w:rsidRPr="00092850">
        <w:rPr>
          <w:rFonts w:eastAsia="Calibri"/>
          <w:bCs/>
        </w:rPr>
        <w:t>определяемые по формуле:</w:t>
      </w:r>
    </w:p>
    <w:p w:rsidR="0079178E" w:rsidRPr="00092850" w:rsidRDefault="0079178E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4"/>
        </w:rPr>
        <w:drawing>
          <wp:inline distT="0" distB="0" distL="0" distR="0" wp14:anchorId="151489BC" wp14:editId="4FF4B1F6">
            <wp:extent cx="1790700" cy="609600"/>
            <wp:effectExtent l="19050" t="0" r="0" b="0"/>
            <wp:docPr id="505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95BFAD6" wp14:editId="58B2E717">
            <wp:extent cx="428625" cy="314325"/>
            <wp:effectExtent l="0" t="0" r="9525" b="0"/>
            <wp:docPr id="508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i-х транспортных средств;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258473A" wp14:editId="6FB16F28">
            <wp:extent cx="390525" cy="314325"/>
            <wp:effectExtent l="19050" t="0" r="9525" b="0"/>
            <wp:docPr id="509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приобретения i-го транспортного средства. 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i/>
        </w:rPr>
        <w:t>Не предусматриваются.</w:t>
      </w:r>
    </w:p>
    <w:p w:rsidR="0079178E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2.50</w:t>
      </w:r>
      <w:r w:rsidR="0079178E" w:rsidRPr="00092850">
        <w:rPr>
          <w:rFonts w:eastAsia="Calibri"/>
          <w:bCs/>
        </w:rPr>
        <w:t>. Затраты на приобретение мебели</w:t>
      </w:r>
      <w:proofErr w:type="gramStart"/>
      <w:r w:rsidR="0079178E" w:rsidRPr="00092850">
        <w:rPr>
          <w:rFonts w:eastAsia="Calibri"/>
          <w:bCs/>
        </w:rPr>
        <w:t xml:space="preserve"> (</w:t>
      </w:r>
      <w:r w:rsidR="0079178E" w:rsidRPr="00092850">
        <w:rPr>
          <w:rFonts w:eastAsia="Calibri"/>
          <w:noProof/>
          <w:position w:val="-12"/>
        </w:rPr>
        <w:drawing>
          <wp:inline distT="0" distB="0" distL="0" distR="0" wp14:anchorId="050251BD" wp14:editId="45066B0B">
            <wp:extent cx="447675" cy="314325"/>
            <wp:effectExtent l="0" t="0" r="9525" b="0"/>
            <wp:docPr id="514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B60" w:rsidRPr="00092850">
        <w:rPr>
          <w:rFonts w:eastAsia="Calibri"/>
          <w:bCs/>
        </w:rPr>
        <w:t xml:space="preserve">), </w:t>
      </w:r>
      <w:proofErr w:type="gramEnd"/>
      <w:r w:rsidR="00250B60" w:rsidRPr="00092850">
        <w:rPr>
          <w:rFonts w:eastAsia="Calibri"/>
          <w:bCs/>
        </w:rPr>
        <w:t>определяются</w:t>
      </w:r>
      <w:r w:rsidR="0079178E" w:rsidRPr="00092850">
        <w:rPr>
          <w:rFonts w:eastAsia="Calibri"/>
          <w:bCs/>
        </w:rPr>
        <w:t xml:space="preserve"> по формуле:</w:t>
      </w:r>
    </w:p>
    <w:p w:rsidR="0079178E" w:rsidRPr="00092850" w:rsidRDefault="0079178E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2245655B" wp14:editId="5B4E1E29">
            <wp:extent cx="2190750" cy="600075"/>
            <wp:effectExtent l="0" t="0" r="0" b="0"/>
            <wp:docPr id="515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lastRenderedPageBreak/>
        <w:drawing>
          <wp:inline distT="0" distB="0" distL="0" distR="0" wp14:anchorId="5EE7FD62" wp14:editId="04F0876D">
            <wp:extent cx="552450" cy="314325"/>
            <wp:effectExtent l="0" t="0" r="0" b="0"/>
            <wp:docPr id="518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i-х предметов мебели </w:t>
      </w:r>
      <w:r w:rsidRPr="00092850">
        <w:rPr>
          <w:rFonts w:eastAsia="Calibri"/>
        </w:rPr>
        <w:t>в соответствии с нормативами муниципальных органов</w:t>
      </w:r>
      <w:r w:rsidRPr="00092850">
        <w:rPr>
          <w:rFonts w:eastAsia="Calibri"/>
          <w:bCs/>
        </w:rPr>
        <w:t>;</w:t>
      </w:r>
    </w:p>
    <w:p w:rsidR="0079178E" w:rsidRDefault="0079178E" w:rsidP="00954D3D">
      <w:pPr>
        <w:adjustRightInd w:val="0"/>
        <w:ind w:firstLine="709"/>
        <w:jc w:val="both"/>
        <w:rPr>
          <w:rFonts w:eastAsia="Calibri"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A880684" wp14:editId="6F6EA5FB">
            <wp:extent cx="523875" cy="314325"/>
            <wp:effectExtent l="19050" t="0" r="9525" b="0"/>
            <wp:docPr id="519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i-го предмета мебели </w:t>
      </w:r>
      <w:r w:rsidRPr="00092850">
        <w:rPr>
          <w:rFonts w:eastAsia="Calibri"/>
        </w:rPr>
        <w:t>в соответствии с нормативами муниципальных органов.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2994"/>
        <w:gridCol w:w="3562"/>
      </w:tblGrid>
      <w:tr w:rsidR="00B40171" w:rsidRPr="00092850" w:rsidTr="00B40171">
        <w:trPr>
          <w:trHeight w:val="1001"/>
        </w:trPr>
        <w:tc>
          <w:tcPr>
            <w:tcW w:w="2906" w:type="dxa"/>
          </w:tcPr>
          <w:p w:rsidR="00B40171" w:rsidRDefault="00B40171" w:rsidP="003F3F5F">
            <w:pPr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B40171" w:rsidRDefault="00B40171" w:rsidP="003F3F5F">
            <w:pPr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</w:t>
            </w:r>
            <w:r w:rsidRPr="004656E2">
              <w:rPr>
                <w:rFonts w:eastAsia="Calibri"/>
                <w:bCs/>
              </w:rPr>
              <w:t>оличество</w:t>
            </w:r>
            <w:r>
              <w:rPr>
                <w:rFonts w:eastAsia="Calibri"/>
                <w:bCs/>
              </w:rPr>
              <w:t xml:space="preserve"> предметов мебели</w:t>
            </w:r>
          </w:p>
          <w:p w:rsidR="00B40171" w:rsidRPr="004656E2" w:rsidRDefault="00B40171" w:rsidP="003F3F5F">
            <w:pPr>
              <w:adjustRightInd w:val="0"/>
              <w:jc w:val="both"/>
              <w:rPr>
                <w:rFonts w:eastAsia="Calibri"/>
                <w:bCs/>
              </w:rPr>
            </w:pPr>
            <w:r w:rsidRPr="00092850">
              <w:rPr>
                <w:rFonts w:eastAsia="Calibri"/>
                <w:noProof/>
                <w:position w:val="-12"/>
              </w:rPr>
              <w:drawing>
                <wp:inline distT="0" distB="0" distL="0" distR="0" wp14:anchorId="7A56DA80" wp14:editId="71095EE7">
                  <wp:extent cx="552450" cy="314325"/>
                  <wp:effectExtent l="0" t="0" r="0" b="0"/>
                  <wp:docPr id="462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0171" w:rsidRPr="00092850" w:rsidRDefault="00B40171" w:rsidP="003F3F5F">
            <w:pPr>
              <w:jc w:val="center"/>
              <w:rPr>
                <w:highlight w:val="yellow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B40171" w:rsidRDefault="00B40171" w:rsidP="00B40171">
            <w:pPr>
              <w:jc w:val="center"/>
              <w:rPr>
                <w:highlight w:val="yellow"/>
              </w:rPr>
            </w:pPr>
            <w:r>
              <w:t xml:space="preserve">Цена одной системы </w:t>
            </w:r>
          </w:p>
          <w:p w:rsidR="00B40171" w:rsidRPr="00B40171" w:rsidRDefault="00B40171" w:rsidP="00B40171">
            <w:pPr>
              <w:rPr>
                <w:highlight w:val="yellow"/>
              </w:rPr>
            </w:pPr>
            <w:r w:rsidRPr="00092850">
              <w:rPr>
                <w:rFonts w:eastAsia="Calibri"/>
                <w:noProof/>
                <w:position w:val="-12"/>
              </w:rPr>
              <w:drawing>
                <wp:inline distT="0" distB="0" distL="0" distR="0" wp14:anchorId="0F8AAE3F" wp14:editId="564B50C5">
                  <wp:extent cx="523875" cy="314325"/>
                  <wp:effectExtent l="19050" t="0" r="9525" b="0"/>
                  <wp:docPr id="463" name="Рисунок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171" w:rsidRPr="00092850" w:rsidTr="00B40171">
        <w:trPr>
          <w:trHeight w:val="90"/>
        </w:trPr>
        <w:tc>
          <w:tcPr>
            <w:tcW w:w="2906" w:type="dxa"/>
          </w:tcPr>
          <w:p w:rsidR="00B40171" w:rsidRDefault="00B40171" w:rsidP="003F3F5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Кресло руководителя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B40171" w:rsidRDefault="00B40171" w:rsidP="003F3F5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1шт.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B40171" w:rsidRPr="00092850" w:rsidRDefault="00B40171" w:rsidP="003F3F5F">
            <w:pPr>
              <w:jc w:val="center"/>
            </w:pPr>
            <w:r>
              <w:t>Не более 15000</w:t>
            </w:r>
          </w:p>
        </w:tc>
      </w:tr>
    </w:tbl>
    <w:p w:rsidR="00B40171" w:rsidRPr="00092850" w:rsidRDefault="00B40171" w:rsidP="00954D3D">
      <w:pPr>
        <w:adjustRightInd w:val="0"/>
        <w:ind w:firstLine="709"/>
        <w:jc w:val="both"/>
        <w:rPr>
          <w:rFonts w:eastAsia="Calibri"/>
        </w:rPr>
      </w:pPr>
    </w:p>
    <w:p w:rsidR="00CB0256" w:rsidRPr="004656E2" w:rsidRDefault="00CB0256" w:rsidP="00954D3D">
      <w:pPr>
        <w:adjustRightInd w:val="0"/>
        <w:jc w:val="both"/>
        <w:rPr>
          <w:rFonts w:eastAsia="Calibri"/>
          <w:b/>
          <w:bCs/>
        </w:rPr>
      </w:pPr>
    </w:p>
    <w:p w:rsidR="0079178E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2.51</w:t>
      </w:r>
      <w:r w:rsidR="0079178E" w:rsidRPr="00092850">
        <w:rPr>
          <w:rFonts w:eastAsia="Calibri"/>
          <w:bCs/>
        </w:rPr>
        <w:t>. Затраты на приобретение систем кондиционирования</w:t>
      </w:r>
      <w:proofErr w:type="gramStart"/>
      <w:r w:rsidR="0079178E" w:rsidRPr="00092850">
        <w:rPr>
          <w:rFonts w:eastAsia="Calibri"/>
          <w:bCs/>
        </w:rPr>
        <w:t xml:space="preserve"> (</w:t>
      </w:r>
      <w:r w:rsidR="0079178E" w:rsidRPr="00092850">
        <w:rPr>
          <w:rFonts w:eastAsia="Calibri"/>
          <w:noProof/>
          <w:position w:val="-12"/>
        </w:rPr>
        <w:drawing>
          <wp:inline distT="0" distB="0" distL="0" distR="0" wp14:anchorId="02E27896" wp14:editId="4538C345">
            <wp:extent cx="304800" cy="314325"/>
            <wp:effectExtent l="0" t="0" r="0" b="0"/>
            <wp:docPr id="524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178E" w:rsidRPr="00092850">
        <w:rPr>
          <w:rFonts w:eastAsia="Calibri"/>
          <w:bCs/>
        </w:rPr>
        <w:t xml:space="preserve">), </w:t>
      </w:r>
      <w:proofErr w:type="gramEnd"/>
      <w:r w:rsidR="0079178E" w:rsidRPr="00092850">
        <w:rPr>
          <w:rFonts w:eastAsia="Calibri"/>
          <w:bCs/>
        </w:rPr>
        <w:t>опре</w:t>
      </w:r>
      <w:r w:rsidR="00250B60" w:rsidRPr="00092850">
        <w:rPr>
          <w:rFonts w:eastAsia="Calibri"/>
          <w:bCs/>
        </w:rPr>
        <w:t>деляются</w:t>
      </w:r>
      <w:r w:rsidR="0079178E" w:rsidRPr="00092850">
        <w:rPr>
          <w:rFonts w:eastAsia="Calibri"/>
          <w:bCs/>
        </w:rPr>
        <w:t xml:space="preserve"> по формуле:</w:t>
      </w:r>
    </w:p>
    <w:p w:rsidR="0079178E" w:rsidRPr="00092850" w:rsidRDefault="0079178E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2DA8116D" wp14:editId="23B14789">
            <wp:extent cx="1638300" cy="600075"/>
            <wp:effectExtent l="0" t="0" r="0" b="0"/>
            <wp:docPr id="525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3120A70" wp14:editId="46276951">
            <wp:extent cx="333375" cy="314325"/>
            <wp:effectExtent l="0" t="0" r="9525" b="0"/>
            <wp:docPr id="526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i-х систем кондиционирования</w:t>
      </w:r>
      <w:r w:rsidRPr="00092850">
        <w:rPr>
          <w:rFonts w:eastAsia="Calibri"/>
        </w:rPr>
        <w:t xml:space="preserve"> в соответствии с нормативами муниципальных органов</w:t>
      </w:r>
      <w:proofErr w:type="gramStart"/>
      <w:r w:rsidRPr="00092850">
        <w:rPr>
          <w:rFonts w:eastAsia="Calibri"/>
          <w:bCs/>
        </w:rPr>
        <w:t xml:space="preserve"> ;</w:t>
      </w:r>
      <w:proofErr w:type="gramEnd"/>
    </w:p>
    <w:p w:rsidR="0079178E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1002137" wp14:editId="2D071E30">
            <wp:extent cx="314325" cy="314325"/>
            <wp:effectExtent l="19050" t="0" r="9525" b="0"/>
            <wp:docPr id="527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одной системы кондиционирования </w:t>
      </w:r>
      <w:r w:rsidRPr="00092850">
        <w:rPr>
          <w:rFonts w:eastAsia="Calibri"/>
        </w:rPr>
        <w:t>в соответствии с нормативами муниципальных органов</w:t>
      </w:r>
      <w:r w:rsidRPr="00092850">
        <w:rPr>
          <w:rFonts w:eastAsia="Calibri"/>
          <w:bCs/>
        </w:rPr>
        <w:t>.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3050"/>
        <w:gridCol w:w="3535"/>
      </w:tblGrid>
      <w:tr w:rsidR="00B40171" w:rsidRPr="00092850" w:rsidTr="00B40171">
        <w:trPr>
          <w:trHeight w:val="1001"/>
        </w:trPr>
        <w:tc>
          <w:tcPr>
            <w:tcW w:w="2877" w:type="dxa"/>
          </w:tcPr>
          <w:p w:rsidR="00B40171" w:rsidRDefault="00B40171" w:rsidP="004656E2">
            <w:pPr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B40171" w:rsidRDefault="00B40171" w:rsidP="004656E2">
            <w:pPr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</w:t>
            </w:r>
            <w:r w:rsidRPr="004656E2">
              <w:rPr>
                <w:rFonts w:eastAsia="Calibri"/>
                <w:bCs/>
              </w:rPr>
              <w:t>оличество</w:t>
            </w:r>
            <w:r>
              <w:rPr>
                <w:rFonts w:eastAsia="Calibri"/>
                <w:bCs/>
              </w:rPr>
              <w:t xml:space="preserve"> систем кондиционирования</w:t>
            </w:r>
          </w:p>
          <w:p w:rsidR="00B40171" w:rsidRPr="004656E2" w:rsidRDefault="00B40171" w:rsidP="004656E2">
            <w:pPr>
              <w:adjustRightInd w:val="0"/>
              <w:jc w:val="both"/>
              <w:rPr>
                <w:rFonts w:eastAsia="Calibri"/>
                <w:bCs/>
              </w:rPr>
            </w:pPr>
          </w:p>
          <w:p w:rsidR="00B40171" w:rsidRPr="00092850" w:rsidRDefault="00B40171" w:rsidP="003F3F5F">
            <w:pPr>
              <w:jc w:val="center"/>
              <w:rPr>
                <w:highlight w:val="yellow"/>
              </w:rPr>
            </w:pPr>
            <w:r w:rsidRPr="00092850">
              <w:rPr>
                <w:rFonts w:eastAsia="Calibri"/>
                <w:noProof/>
                <w:position w:val="-12"/>
              </w:rPr>
              <w:drawing>
                <wp:inline distT="0" distB="0" distL="0" distR="0" wp14:anchorId="7D4B80A6" wp14:editId="549348FB">
                  <wp:extent cx="333375" cy="314325"/>
                  <wp:effectExtent l="0" t="0" r="9525" b="0"/>
                  <wp:docPr id="40" name="Рисунок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B40171" w:rsidRPr="00092850" w:rsidRDefault="00B40171" w:rsidP="003F3F5F">
            <w:pPr>
              <w:jc w:val="center"/>
              <w:rPr>
                <w:highlight w:val="yellow"/>
              </w:rPr>
            </w:pPr>
            <w:r>
              <w:t xml:space="preserve">Цена одной системы </w:t>
            </w:r>
            <w:r w:rsidRPr="00092850">
              <w:rPr>
                <w:rFonts w:eastAsia="Calibri"/>
                <w:noProof/>
                <w:position w:val="-12"/>
              </w:rPr>
              <w:drawing>
                <wp:inline distT="0" distB="0" distL="0" distR="0" wp14:anchorId="3163A3F8" wp14:editId="56963251">
                  <wp:extent cx="314325" cy="314325"/>
                  <wp:effectExtent l="19050" t="0" r="9525" b="0"/>
                  <wp:docPr id="448" name="Рисунок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171" w:rsidRPr="00092850" w:rsidTr="00B40171">
        <w:trPr>
          <w:trHeight w:val="90"/>
        </w:trPr>
        <w:tc>
          <w:tcPr>
            <w:tcW w:w="2877" w:type="dxa"/>
          </w:tcPr>
          <w:p w:rsidR="00B40171" w:rsidRDefault="00B40171" w:rsidP="003F3F5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Кондиционер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B40171" w:rsidRDefault="00B40171" w:rsidP="003F3F5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1шт.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B40171" w:rsidRPr="00092850" w:rsidRDefault="00B40171" w:rsidP="003F3F5F">
            <w:pPr>
              <w:jc w:val="center"/>
            </w:pPr>
            <w:r>
              <w:t>Не более 38000</w:t>
            </w:r>
          </w:p>
        </w:tc>
      </w:tr>
    </w:tbl>
    <w:p w:rsidR="004656E2" w:rsidRPr="00092850" w:rsidRDefault="004656E2" w:rsidP="00954D3D">
      <w:pPr>
        <w:adjustRightInd w:val="0"/>
        <w:ind w:firstLine="709"/>
        <w:jc w:val="both"/>
        <w:rPr>
          <w:rFonts w:eastAsia="Calibri"/>
          <w:bCs/>
        </w:rPr>
      </w:pPr>
    </w:p>
    <w:p w:rsidR="0079178E" w:rsidRPr="00092850" w:rsidRDefault="002324C6" w:rsidP="00954D3D">
      <w:pPr>
        <w:adjustRightInd w:val="0"/>
        <w:jc w:val="both"/>
        <w:outlineLvl w:val="1"/>
        <w:rPr>
          <w:rFonts w:eastAsia="Calibri"/>
          <w:bCs/>
        </w:rPr>
      </w:pPr>
      <w:r>
        <w:rPr>
          <w:rFonts w:eastAsia="Calibri"/>
          <w:bCs/>
        </w:rPr>
        <w:t>2.52</w:t>
      </w:r>
      <w:r w:rsidR="0079178E" w:rsidRPr="00092850">
        <w:rPr>
          <w:rFonts w:eastAsia="Calibri"/>
          <w:bCs/>
        </w:rPr>
        <w:t>. Затрат</w:t>
      </w:r>
      <w:r w:rsidR="002672D4" w:rsidRPr="00092850">
        <w:rPr>
          <w:rFonts w:eastAsia="Calibri"/>
          <w:bCs/>
        </w:rPr>
        <w:t>ы</w:t>
      </w:r>
      <w:r w:rsidR="0079178E" w:rsidRPr="00092850">
        <w:rPr>
          <w:rFonts w:eastAsia="Calibri"/>
          <w:bCs/>
        </w:rPr>
        <w:t xml:space="preserve">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="0079178E" w:rsidRPr="00092850">
        <w:rPr>
          <w:rFonts w:eastAsia="Calibri"/>
          <w:bCs/>
        </w:rPr>
        <w:t xml:space="preserve"> (</w:t>
      </w:r>
      <w:r w:rsidR="0079178E" w:rsidRPr="00092850">
        <w:rPr>
          <w:rFonts w:eastAsia="Calibri"/>
          <w:noProof/>
          <w:position w:val="-12"/>
        </w:rPr>
        <w:drawing>
          <wp:inline distT="0" distB="0" distL="0" distR="0" wp14:anchorId="051DDDCD" wp14:editId="65D2A416">
            <wp:extent cx="333375" cy="333375"/>
            <wp:effectExtent l="0" t="0" r="9525" b="0"/>
            <wp:docPr id="528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8E3" w:rsidRPr="00092850">
        <w:rPr>
          <w:rFonts w:eastAsia="Calibri"/>
          <w:bCs/>
        </w:rPr>
        <w:t xml:space="preserve">), </w:t>
      </w:r>
      <w:proofErr w:type="gramEnd"/>
      <w:r w:rsidR="00F828E3" w:rsidRPr="00092850">
        <w:rPr>
          <w:rFonts w:eastAsia="Calibri"/>
          <w:bCs/>
        </w:rPr>
        <w:t>определяются</w:t>
      </w:r>
      <w:r w:rsidR="0079178E" w:rsidRPr="00092850">
        <w:rPr>
          <w:rFonts w:eastAsia="Calibri"/>
          <w:bCs/>
        </w:rPr>
        <w:t xml:space="preserve"> по формуле:</w:t>
      </w:r>
    </w:p>
    <w:p w:rsidR="0079178E" w:rsidRPr="00092850" w:rsidRDefault="0079178E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CEDDD0C" wp14:editId="2C45F545">
            <wp:extent cx="3381375" cy="333375"/>
            <wp:effectExtent l="0" t="0" r="9525" b="0"/>
            <wp:docPr id="529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2DF1EBA" wp14:editId="14AA8410">
            <wp:extent cx="304800" cy="314325"/>
            <wp:effectExtent l="0" t="0" r="0" b="0"/>
            <wp:docPr id="530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бланочной и иной типографской продукции;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C992005" wp14:editId="496E4139">
            <wp:extent cx="428625" cy="314325"/>
            <wp:effectExtent l="0" t="0" r="9525" b="0"/>
            <wp:docPr id="531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канцелярских принадлежностей;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5C906A5" wp14:editId="2C10A0BD">
            <wp:extent cx="314325" cy="314325"/>
            <wp:effectExtent l="0" t="0" r="0" b="0"/>
            <wp:docPr id="532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хозяйственных товаров и принадлежностей;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4F3405D" wp14:editId="52F8F11F">
            <wp:extent cx="381000" cy="314325"/>
            <wp:effectExtent l="0" t="0" r="0" b="0"/>
            <wp:docPr id="533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горюче-смазочных материалов;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3471B16" wp14:editId="49E6F940">
            <wp:extent cx="361950" cy="314325"/>
            <wp:effectExtent l="0" t="0" r="0" b="0"/>
            <wp:docPr id="534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запасных частей для транспортных средств;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CF4F96C" wp14:editId="1D1170AA">
            <wp:extent cx="428625" cy="314325"/>
            <wp:effectExtent l="0" t="0" r="9525" b="0"/>
            <wp:docPr id="535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материальных запасов для нужд гражданской обороны.</w:t>
      </w:r>
    </w:p>
    <w:p w:rsidR="0079178E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2.53</w:t>
      </w:r>
      <w:r w:rsidR="0079178E" w:rsidRPr="00092850">
        <w:rPr>
          <w:rFonts w:eastAsia="Calibri"/>
          <w:bCs/>
        </w:rPr>
        <w:t>. Затраты на приобретение бланочной продукции</w:t>
      </w:r>
      <w:proofErr w:type="gramStart"/>
      <w:r w:rsidR="0079178E" w:rsidRPr="00092850">
        <w:rPr>
          <w:rFonts w:eastAsia="Calibri"/>
          <w:bCs/>
        </w:rPr>
        <w:t xml:space="preserve"> (</w:t>
      </w:r>
      <w:r w:rsidR="0079178E" w:rsidRPr="00092850">
        <w:rPr>
          <w:rFonts w:eastAsia="Calibri"/>
          <w:noProof/>
          <w:position w:val="-12"/>
        </w:rPr>
        <w:drawing>
          <wp:inline distT="0" distB="0" distL="0" distR="0" wp14:anchorId="411BE7B9" wp14:editId="6695865C">
            <wp:extent cx="304800" cy="314325"/>
            <wp:effectExtent l="0" t="0" r="0" b="0"/>
            <wp:docPr id="536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178E" w:rsidRPr="00092850">
        <w:rPr>
          <w:rFonts w:eastAsia="Calibri"/>
          <w:bCs/>
        </w:rPr>
        <w:t xml:space="preserve">), </w:t>
      </w:r>
      <w:proofErr w:type="gramEnd"/>
      <w:r w:rsidR="0079178E" w:rsidRPr="00092850">
        <w:rPr>
          <w:rFonts w:eastAsia="Calibri"/>
          <w:bCs/>
        </w:rPr>
        <w:t>определя</w:t>
      </w:r>
      <w:r w:rsidR="00F828E3" w:rsidRPr="00092850">
        <w:rPr>
          <w:rFonts w:eastAsia="Calibri"/>
          <w:bCs/>
        </w:rPr>
        <w:t>ются</w:t>
      </w:r>
      <w:r w:rsidR="0079178E" w:rsidRPr="00092850">
        <w:rPr>
          <w:rFonts w:eastAsia="Calibri"/>
          <w:bCs/>
        </w:rPr>
        <w:t xml:space="preserve"> по формуле:</w:t>
      </w:r>
    </w:p>
    <w:p w:rsidR="0079178E" w:rsidRPr="00092850" w:rsidRDefault="0079178E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5"/>
        </w:rPr>
        <w:lastRenderedPageBreak/>
        <w:drawing>
          <wp:inline distT="0" distB="0" distL="0" distR="0" wp14:anchorId="115075AE" wp14:editId="56BF4A29">
            <wp:extent cx="3124200" cy="619125"/>
            <wp:effectExtent l="19050" t="0" r="0" b="0"/>
            <wp:docPr id="537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38CD858" wp14:editId="4D546C74">
            <wp:extent cx="361950" cy="314325"/>
            <wp:effectExtent l="0" t="0" r="0" b="0"/>
            <wp:docPr id="538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бланочной продукции;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AD178BB" wp14:editId="11116891">
            <wp:extent cx="314325" cy="314325"/>
            <wp:effectExtent l="19050" t="0" r="9525" b="0"/>
            <wp:docPr id="539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одного бланка по i-му тиражу;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63E532DA" wp14:editId="6ADCCD87">
            <wp:extent cx="447675" cy="333375"/>
            <wp:effectExtent l="0" t="0" r="0" b="0"/>
            <wp:docPr id="540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прочей продукции, изготовляемой типографией;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33C5A94F" wp14:editId="40FCF984">
            <wp:extent cx="400050" cy="333375"/>
            <wp:effectExtent l="19050" t="0" r="0" b="0"/>
            <wp:docPr id="541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одной единицы прочей продукции, изготовляемой типографией, по j-му тиражу.</w:t>
      </w:r>
    </w:p>
    <w:p w:rsidR="00FF64ED" w:rsidRPr="00092850" w:rsidRDefault="00FF64ED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i/>
        </w:rPr>
        <w:t>Не предусматриваются.</w:t>
      </w:r>
    </w:p>
    <w:p w:rsidR="0079178E" w:rsidRPr="00092850" w:rsidRDefault="00CE3830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2.54</w:t>
      </w:r>
      <w:r w:rsidR="0079178E" w:rsidRPr="00092850">
        <w:rPr>
          <w:rFonts w:eastAsia="Calibri"/>
          <w:bCs/>
        </w:rPr>
        <w:t>. Затраты на приобретение канцелярских принадлежностей</w:t>
      </w:r>
      <w:proofErr w:type="gramStart"/>
      <w:r w:rsidR="0079178E" w:rsidRPr="00092850">
        <w:rPr>
          <w:rFonts w:eastAsia="Calibri"/>
          <w:bCs/>
        </w:rPr>
        <w:t xml:space="preserve"> (</w:t>
      </w:r>
      <w:r w:rsidR="0079178E" w:rsidRPr="00092850">
        <w:rPr>
          <w:rFonts w:eastAsia="Calibri"/>
          <w:noProof/>
          <w:position w:val="-12"/>
        </w:rPr>
        <w:drawing>
          <wp:inline distT="0" distB="0" distL="0" distR="0" wp14:anchorId="43FD112C" wp14:editId="5E88A51E">
            <wp:extent cx="428625" cy="314325"/>
            <wp:effectExtent l="0" t="0" r="9525" b="0"/>
            <wp:docPr id="546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178E" w:rsidRPr="00092850">
        <w:rPr>
          <w:rFonts w:eastAsia="Calibri"/>
          <w:bCs/>
        </w:rPr>
        <w:t xml:space="preserve">), </w:t>
      </w:r>
      <w:proofErr w:type="gramEnd"/>
      <w:r w:rsidR="0079178E" w:rsidRPr="00092850">
        <w:rPr>
          <w:rFonts w:eastAsia="Calibri"/>
          <w:bCs/>
        </w:rPr>
        <w:t>определяемые по формуле:</w:t>
      </w:r>
    </w:p>
    <w:p w:rsidR="0079178E" w:rsidRPr="00092850" w:rsidRDefault="0079178E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3B334B76" wp14:editId="39E2C65C">
            <wp:extent cx="2724150" cy="600075"/>
            <wp:effectExtent l="0" t="0" r="0" b="0"/>
            <wp:docPr id="547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BE07EC1" wp14:editId="7E6B88F4">
            <wp:extent cx="552450" cy="314325"/>
            <wp:effectExtent l="19050" t="0" r="0" b="0"/>
            <wp:docPr id="548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i-го предмета канцелярских принадлежностей </w:t>
      </w:r>
      <w:r w:rsidRPr="00092850">
        <w:rPr>
          <w:rFonts w:eastAsia="Calibri"/>
        </w:rPr>
        <w:t>в соответствии с нормативами муниципальных органов</w:t>
      </w:r>
      <w:r w:rsidRPr="00092850">
        <w:rPr>
          <w:rFonts w:eastAsia="Calibri"/>
          <w:bCs/>
        </w:rPr>
        <w:t xml:space="preserve"> в расчете на основного работника;</w:t>
      </w:r>
    </w:p>
    <w:p w:rsidR="0079178E" w:rsidRPr="00092850" w:rsidRDefault="0079178E" w:rsidP="00954D3D">
      <w:pPr>
        <w:widowControl w:val="0"/>
        <w:autoSpaceDE w:val="0"/>
        <w:autoSpaceDN w:val="0"/>
        <w:adjustRightInd w:val="0"/>
        <w:ind w:firstLine="709"/>
        <w:jc w:val="both"/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E71E67B" wp14:editId="72A407D3">
            <wp:extent cx="361950" cy="314325"/>
            <wp:effectExtent l="19050" t="0" r="0" b="0"/>
            <wp:docPr id="549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</w:t>
      </w:r>
      <w:r w:rsidRPr="00092850">
        <w:t xml:space="preserve">расчетная численность основных работников, определяемая в соответствии с </w:t>
      </w:r>
      <w:hyperlink r:id="rId359" w:history="1">
        <w:r w:rsidRPr="00092850">
          <w:t xml:space="preserve">пунктами </w:t>
        </w:r>
      </w:hyperlink>
      <w:r w:rsidRPr="00092850">
        <w:t>17 - 22 общих требований к определению норма</w:t>
      </w:r>
      <w:r w:rsidR="00F828E3" w:rsidRPr="00092850">
        <w:t>тивных затрат;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9CD0F55" wp14:editId="6AD1F616">
            <wp:extent cx="495300" cy="314325"/>
            <wp:effectExtent l="19050" t="0" r="0" b="0"/>
            <wp:docPr id="550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i-го предмета канцелярских принадлежностей </w:t>
      </w:r>
      <w:r w:rsidRPr="00092850">
        <w:rPr>
          <w:rFonts w:eastAsia="Calibri"/>
        </w:rPr>
        <w:t>в соответствии с нормативами муниципальных органов</w:t>
      </w:r>
      <w:r w:rsidRPr="00092850">
        <w:rPr>
          <w:rFonts w:eastAsia="Calibri"/>
          <w:bCs/>
        </w:rPr>
        <w:t>.</w:t>
      </w:r>
    </w:p>
    <w:p w:rsidR="00493CB8" w:rsidRPr="00092850" w:rsidRDefault="00493CB8" w:rsidP="00954D3D">
      <w:pPr>
        <w:adjustRightInd w:val="0"/>
        <w:ind w:firstLine="709"/>
        <w:jc w:val="both"/>
        <w:rPr>
          <w:rFonts w:eastAsia="Calibri"/>
          <w:bCs/>
        </w:rPr>
      </w:pPr>
    </w:p>
    <w:p w:rsidR="00E109CD" w:rsidRPr="00092850" w:rsidRDefault="00E109CD" w:rsidP="00E109CD">
      <w:pPr>
        <w:autoSpaceDE w:val="0"/>
        <w:autoSpaceDN w:val="0"/>
        <w:adjustRightInd w:val="0"/>
        <w:jc w:val="center"/>
        <w:rPr>
          <w:bCs/>
        </w:rPr>
      </w:pPr>
      <w:r w:rsidRPr="00092850">
        <w:rPr>
          <w:bCs/>
        </w:rPr>
        <w:t xml:space="preserve">Нормативы, применяемые при расчете нормативных затрат </w:t>
      </w:r>
    </w:p>
    <w:p w:rsidR="00E109CD" w:rsidRPr="00092850" w:rsidRDefault="00E109CD" w:rsidP="00E109CD">
      <w:pPr>
        <w:autoSpaceDE w:val="0"/>
        <w:autoSpaceDN w:val="0"/>
        <w:adjustRightInd w:val="0"/>
        <w:jc w:val="center"/>
        <w:rPr>
          <w:bCs/>
        </w:rPr>
      </w:pPr>
      <w:r w:rsidRPr="00092850">
        <w:rPr>
          <w:bCs/>
        </w:rPr>
        <w:t>на приобретение канцелярских принадлежностей для работников Финансового управления администрации Краснотуранского района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1985"/>
        <w:gridCol w:w="2551"/>
        <w:gridCol w:w="1985"/>
      </w:tblGrid>
      <w:tr w:rsidR="00E109CD" w:rsidRPr="00092850" w:rsidTr="001139A3">
        <w:trPr>
          <w:trHeight w:val="1050"/>
        </w:trPr>
        <w:tc>
          <w:tcPr>
            <w:tcW w:w="2850" w:type="dxa"/>
            <w:shd w:val="clear" w:color="auto" w:fill="auto"/>
            <w:hideMark/>
          </w:tcPr>
          <w:p w:rsidR="00E109CD" w:rsidRPr="00092850" w:rsidRDefault="00E109CD" w:rsidP="00E13862">
            <w:pPr>
              <w:jc w:val="center"/>
              <w:rPr>
                <w:bCs/>
              </w:rPr>
            </w:pPr>
            <w:r w:rsidRPr="00092850">
              <w:rPr>
                <w:bCs/>
              </w:rPr>
              <w:t>Наименование канцелярской принадлежности*</w:t>
            </w:r>
          </w:p>
        </w:tc>
        <w:tc>
          <w:tcPr>
            <w:tcW w:w="1985" w:type="dxa"/>
            <w:shd w:val="clear" w:color="auto" w:fill="auto"/>
            <w:hideMark/>
          </w:tcPr>
          <w:p w:rsidR="00E109CD" w:rsidRPr="00092850" w:rsidRDefault="00E109CD" w:rsidP="00E13862">
            <w:pPr>
              <w:jc w:val="center"/>
              <w:rPr>
                <w:bCs/>
              </w:rPr>
            </w:pPr>
            <w:r w:rsidRPr="00092850">
              <w:rPr>
                <w:bCs/>
              </w:rPr>
              <w:t>Количество канцелярских принадлежностей в расчете на основного работника</w:t>
            </w:r>
          </w:p>
          <w:p w:rsidR="00E109CD" w:rsidRPr="00092850" w:rsidRDefault="00E109CD" w:rsidP="00E13862">
            <w:pPr>
              <w:jc w:val="center"/>
              <w:rPr>
                <w:bCs/>
              </w:rPr>
            </w:pPr>
            <w:r w:rsidRPr="00092850">
              <w:rPr>
                <w:bCs/>
              </w:rPr>
              <w:t>(</w:t>
            </w:r>
            <w:r w:rsidRPr="00092850">
              <w:rPr>
                <w:noProof/>
                <w:position w:val="-12"/>
              </w:rPr>
              <w:drawing>
                <wp:inline distT="0" distB="0" distL="0" distR="0" wp14:anchorId="3E53359E" wp14:editId="193CCDEF">
                  <wp:extent cx="552450" cy="314325"/>
                  <wp:effectExtent l="19050" t="0" r="0" b="0"/>
                  <wp:docPr id="455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2850">
              <w:rPr>
                <w:bCs/>
              </w:rPr>
              <w:t>)*</w:t>
            </w:r>
          </w:p>
        </w:tc>
        <w:tc>
          <w:tcPr>
            <w:tcW w:w="2551" w:type="dxa"/>
          </w:tcPr>
          <w:p w:rsidR="00E109CD" w:rsidRPr="00092850" w:rsidRDefault="00E109CD" w:rsidP="00E13862">
            <w:pPr>
              <w:jc w:val="center"/>
              <w:rPr>
                <w:bCs/>
              </w:rPr>
            </w:pPr>
            <w:r w:rsidRPr="00092850">
              <w:rPr>
                <w:bCs/>
              </w:rPr>
              <w:t>Цена предмета канцелярской принадлежности, (руб</w:t>
            </w:r>
            <w:proofErr w:type="gramStart"/>
            <w:r w:rsidRPr="00092850">
              <w:rPr>
                <w:bCs/>
              </w:rPr>
              <w:t>.) (</w:t>
            </w:r>
            <w:r w:rsidRPr="00092850">
              <w:rPr>
                <w:noProof/>
                <w:position w:val="-12"/>
              </w:rPr>
              <w:drawing>
                <wp:inline distT="0" distB="0" distL="0" distR="0" wp14:anchorId="4CB51401" wp14:editId="59CD3D75">
                  <wp:extent cx="495300" cy="314325"/>
                  <wp:effectExtent l="19050" t="0" r="0" b="0"/>
                  <wp:docPr id="458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2850">
              <w:rPr>
                <w:bCs/>
              </w:rPr>
              <w:t>)</w:t>
            </w:r>
            <w:proofErr w:type="gramEnd"/>
          </w:p>
        </w:tc>
        <w:tc>
          <w:tcPr>
            <w:tcW w:w="1985" w:type="dxa"/>
            <w:shd w:val="clear" w:color="auto" w:fill="auto"/>
            <w:hideMark/>
          </w:tcPr>
          <w:p w:rsidR="00E109CD" w:rsidRPr="00092850" w:rsidRDefault="00E109CD" w:rsidP="00E13862">
            <w:pPr>
              <w:jc w:val="center"/>
              <w:rPr>
                <w:bCs/>
              </w:rPr>
            </w:pPr>
            <w:r w:rsidRPr="00092850">
              <w:rPr>
                <w:bCs/>
              </w:rPr>
              <w:t>Годовая сумма затрат на приобретение канцелярских принадлежностей, (З</w:t>
            </w:r>
            <w:r w:rsidRPr="00092850">
              <w:rPr>
                <w:bCs/>
                <w:vertAlign w:val="subscript"/>
              </w:rPr>
              <w:t>канц</w:t>
            </w:r>
            <w:r w:rsidRPr="00092850">
              <w:rPr>
                <w:bCs/>
              </w:rPr>
              <w:t>)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109CD" w:rsidP="001139A3">
            <w:r w:rsidRPr="00092850">
              <w:t xml:space="preserve">Бумага 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1B0B1E" w:rsidP="00D16120">
            <w:pPr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E109CD" w:rsidRPr="00092850" w:rsidRDefault="00984A8E" w:rsidP="00A4079D">
            <w:pPr>
              <w:jc w:val="center"/>
            </w:pPr>
            <w:r w:rsidRPr="00092850">
              <w:t xml:space="preserve">не более </w:t>
            </w:r>
            <w:r w:rsidR="00326B95">
              <w:t>27</w:t>
            </w:r>
            <w:r w:rsidRPr="00092850">
              <w:t>0</w:t>
            </w:r>
            <w:r w:rsidR="00F833E6"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D16120">
            <w:pPr>
              <w:jc w:val="center"/>
            </w:pPr>
            <w:r w:rsidRPr="00092850">
              <w:t xml:space="preserve">не более </w:t>
            </w:r>
            <w:r w:rsidR="00326B95">
              <w:t>27</w:t>
            </w:r>
            <w:r w:rsidR="00FA7FF7">
              <w:t>000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109CD" w:rsidP="001139A3">
            <w:r w:rsidRPr="00092850">
              <w:t xml:space="preserve">Ручка 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A4079D" w:rsidP="001139A3">
            <w:pPr>
              <w:jc w:val="center"/>
            </w:pPr>
            <w:r w:rsidRPr="00092850">
              <w:t>5</w:t>
            </w:r>
            <w:r w:rsidR="00F96814" w:rsidRPr="00092850">
              <w:t>0</w:t>
            </w:r>
          </w:p>
        </w:tc>
        <w:tc>
          <w:tcPr>
            <w:tcW w:w="2551" w:type="dxa"/>
          </w:tcPr>
          <w:p w:rsidR="00E109CD" w:rsidRPr="00092850" w:rsidRDefault="00984A8E" w:rsidP="00A4079D">
            <w:pPr>
              <w:jc w:val="center"/>
            </w:pPr>
            <w:r w:rsidRPr="00092850">
              <w:t xml:space="preserve">не более </w:t>
            </w:r>
            <w:r w:rsidR="00F96814" w:rsidRPr="00092850">
              <w:t>20</w:t>
            </w:r>
            <w:r w:rsidR="00F833E6"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F833E6" w:rsidRPr="00092850">
              <w:t>1000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F833E6" w:rsidP="001139A3">
            <w:r w:rsidRPr="00092850">
              <w:t>Календарь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265A60" w:rsidP="001139A3">
            <w:pPr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265A60">
              <w:t>42</w:t>
            </w:r>
            <w:r w:rsidR="00E109CD"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F833E6">
            <w:pPr>
              <w:jc w:val="center"/>
            </w:pPr>
            <w:r w:rsidRPr="00092850">
              <w:t xml:space="preserve">не более </w:t>
            </w:r>
            <w:r w:rsidR="00265A60">
              <w:t>2</w:t>
            </w:r>
            <w:r w:rsidR="00F96814" w:rsidRPr="00092850">
              <w:t>5</w:t>
            </w:r>
            <w:r w:rsidR="00F833E6" w:rsidRPr="00092850">
              <w:t>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109CD" w:rsidP="001139A3">
            <w:r w:rsidRPr="00092850">
              <w:t>Корректор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F833E6" w:rsidP="001139A3">
            <w:pPr>
              <w:jc w:val="center"/>
            </w:pPr>
            <w:r w:rsidRPr="00092850">
              <w:t>5</w:t>
            </w:r>
          </w:p>
        </w:tc>
        <w:tc>
          <w:tcPr>
            <w:tcW w:w="2551" w:type="dxa"/>
          </w:tcPr>
          <w:p w:rsidR="00E109CD" w:rsidRPr="00092850" w:rsidRDefault="00984A8E" w:rsidP="00D16120">
            <w:pPr>
              <w:jc w:val="center"/>
            </w:pPr>
            <w:r w:rsidRPr="00092850">
              <w:t xml:space="preserve">не более </w:t>
            </w:r>
            <w:r w:rsidR="00D16120" w:rsidRPr="00092850">
              <w:t>55</w:t>
            </w:r>
            <w:r w:rsidR="00E109CD"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D16120">
            <w:pPr>
              <w:jc w:val="center"/>
            </w:pPr>
            <w:r w:rsidRPr="00092850">
              <w:t xml:space="preserve">не более </w:t>
            </w:r>
            <w:r w:rsidR="00D16120" w:rsidRPr="00092850">
              <w:t>275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000000" w:fill="FFFFFF"/>
          </w:tcPr>
          <w:p w:rsidR="00E109CD" w:rsidRPr="00092850" w:rsidRDefault="00F833E6" w:rsidP="00F833E6">
            <w:r w:rsidRPr="00092850">
              <w:t>Стира</w:t>
            </w:r>
            <w:r w:rsidR="00E3318F" w:rsidRPr="00092850">
              <w:t>те</w:t>
            </w:r>
            <w:r w:rsidRPr="00092850">
              <w:t>льная резинка</w:t>
            </w:r>
          </w:p>
        </w:tc>
        <w:tc>
          <w:tcPr>
            <w:tcW w:w="1985" w:type="dxa"/>
            <w:shd w:val="clear" w:color="000000" w:fill="FFFFFF"/>
          </w:tcPr>
          <w:p w:rsidR="00E109CD" w:rsidRPr="00092850" w:rsidRDefault="00F96814" w:rsidP="001139A3">
            <w:pPr>
              <w:jc w:val="center"/>
            </w:pPr>
            <w:r w:rsidRPr="00092850">
              <w:t>5</w:t>
            </w:r>
          </w:p>
        </w:tc>
        <w:tc>
          <w:tcPr>
            <w:tcW w:w="2551" w:type="dxa"/>
            <w:shd w:val="clear" w:color="000000" w:fill="FFFFFF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F833E6" w:rsidRPr="00092850">
              <w:t>20</w:t>
            </w:r>
            <w:r w:rsidR="00E109CD" w:rsidRPr="00092850">
              <w:t>,00</w:t>
            </w:r>
          </w:p>
        </w:tc>
        <w:tc>
          <w:tcPr>
            <w:tcW w:w="1985" w:type="dxa"/>
            <w:shd w:val="clear" w:color="000000" w:fill="FFFFFF"/>
          </w:tcPr>
          <w:p w:rsidR="00E109CD" w:rsidRPr="00092850" w:rsidRDefault="00984A8E" w:rsidP="00F833E6">
            <w:pPr>
              <w:jc w:val="center"/>
            </w:pPr>
            <w:r w:rsidRPr="00092850">
              <w:t xml:space="preserve">не более </w:t>
            </w:r>
            <w:r w:rsidR="00F96814" w:rsidRPr="00092850">
              <w:t>1</w:t>
            </w:r>
            <w:r w:rsidR="00F833E6" w:rsidRPr="00092850">
              <w:t>00,00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000000" w:fill="FFFFFF"/>
          </w:tcPr>
          <w:p w:rsidR="00E109CD" w:rsidRPr="00092850" w:rsidRDefault="00E109CD" w:rsidP="001139A3">
            <w:r w:rsidRPr="00092850">
              <w:t xml:space="preserve">Скоросшиватель </w:t>
            </w:r>
          </w:p>
        </w:tc>
        <w:tc>
          <w:tcPr>
            <w:tcW w:w="1985" w:type="dxa"/>
            <w:shd w:val="clear" w:color="000000" w:fill="FFFFFF"/>
          </w:tcPr>
          <w:p w:rsidR="00E109CD" w:rsidRPr="00092850" w:rsidRDefault="00265A60" w:rsidP="001139A3">
            <w:pPr>
              <w:jc w:val="center"/>
            </w:pPr>
            <w:r>
              <w:t>40</w:t>
            </w:r>
          </w:p>
        </w:tc>
        <w:tc>
          <w:tcPr>
            <w:tcW w:w="2551" w:type="dxa"/>
            <w:shd w:val="clear" w:color="000000" w:fill="FFFFFF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265A60">
              <w:t>27</w:t>
            </w:r>
            <w:r w:rsidR="00F833E6" w:rsidRPr="00092850">
              <w:t>,00</w:t>
            </w:r>
          </w:p>
        </w:tc>
        <w:tc>
          <w:tcPr>
            <w:tcW w:w="1985" w:type="dxa"/>
            <w:shd w:val="clear" w:color="000000" w:fill="FFFFFF"/>
          </w:tcPr>
          <w:p w:rsidR="00E109CD" w:rsidRPr="00092850" w:rsidRDefault="00984A8E" w:rsidP="00265A60">
            <w:r w:rsidRPr="00092850">
              <w:t xml:space="preserve">не более </w:t>
            </w:r>
            <w:r w:rsidR="00265A60">
              <w:t>1100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109CD" w:rsidP="001139A3">
            <w:r w:rsidRPr="00092850">
              <w:t>Степлер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F833E6" w:rsidP="001139A3">
            <w:pPr>
              <w:jc w:val="center"/>
            </w:pPr>
            <w:r w:rsidRPr="00092850">
              <w:t>2</w:t>
            </w:r>
          </w:p>
        </w:tc>
        <w:tc>
          <w:tcPr>
            <w:tcW w:w="2551" w:type="dxa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265A60">
              <w:t>15</w:t>
            </w:r>
            <w:r w:rsidR="00F833E6" w:rsidRPr="00092850">
              <w:t>0</w:t>
            </w:r>
            <w:r w:rsidR="00E109CD"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265A60">
              <w:t>3</w:t>
            </w:r>
            <w:r w:rsidR="00F833E6" w:rsidRPr="00092850">
              <w:t>00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109CD" w:rsidP="001139A3">
            <w:r w:rsidRPr="00092850">
              <w:t xml:space="preserve">Карандаш 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FA7FF7" w:rsidP="001139A3">
            <w:pPr>
              <w:jc w:val="center"/>
            </w:pPr>
            <w:r>
              <w:t>45</w:t>
            </w:r>
          </w:p>
        </w:tc>
        <w:tc>
          <w:tcPr>
            <w:tcW w:w="2551" w:type="dxa"/>
          </w:tcPr>
          <w:p w:rsidR="00E109CD" w:rsidRPr="00092850" w:rsidRDefault="00984A8E" w:rsidP="00D16120">
            <w:pPr>
              <w:jc w:val="center"/>
            </w:pPr>
            <w:r w:rsidRPr="00092850">
              <w:t xml:space="preserve">не более </w:t>
            </w:r>
            <w:r w:rsidR="00FA7FF7">
              <w:t>2</w:t>
            </w:r>
            <w:r w:rsidR="00F833E6" w:rsidRPr="00092850">
              <w:t>0,00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FA7FF7">
              <w:t>9</w:t>
            </w:r>
            <w:r w:rsidR="00F833E6" w:rsidRPr="00092850">
              <w:t>00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109CD" w:rsidP="001139A3">
            <w:r w:rsidRPr="00092850">
              <w:t>Папка</w:t>
            </w:r>
            <w:r w:rsidR="007F290C">
              <w:t xml:space="preserve"> бумажная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7F290C" w:rsidP="001139A3">
            <w:pPr>
              <w:jc w:val="center"/>
            </w:pPr>
            <w:r>
              <w:t>5</w:t>
            </w:r>
            <w:r w:rsidR="00D16120" w:rsidRPr="00092850">
              <w:t>0</w:t>
            </w:r>
          </w:p>
        </w:tc>
        <w:tc>
          <w:tcPr>
            <w:tcW w:w="2551" w:type="dxa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7F290C">
              <w:t>2</w:t>
            </w:r>
            <w:r w:rsidR="00F833E6" w:rsidRPr="00092850">
              <w:t>0,00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7F290C" w:rsidP="00D16120">
            <w:pPr>
              <w:jc w:val="center"/>
            </w:pPr>
            <w:r>
              <w:t>не более 1</w:t>
            </w:r>
            <w:r w:rsidR="00F833E6" w:rsidRPr="00092850">
              <w:t>000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F96814" w:rsidP="001139A3">
            <w:r w:rsidRPr="00092850">
              <w:t>Папка пластиковая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7F290C" w:rsidP="001139A3">
            <w:pPr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7F290C">
              <w:t>19</w:t>
            </w:r>
            <w:r w:rsidR="00F833E6" w:rsidRPr="00092850">
              <w:t>0</w:t>
            </w:r>
            <w:r w:rsidR="00E109CD"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7F290C">
              <w:t>95</w:t>
            </w:r>
            <w:r w:rsidR="00F833E6" w:rsidRPr="00092850">
              <w:t>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3318F" w:rsidP="001139A3">
            <w:r w:rsidRPr="00092850">
              <w:t>Маркер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265A60" w:rsidP="001139A3">
            <w:pPr>
              <w:jc w:val="center"/>
            </w:pPr>
            <w:r>
              <w:t>7</w:t>
            </w:r>
          </w:p>
        </w:tc>
        <w:tc>
          <w:tcPr>
            <w:tcW w:w="2551" w:type="dxa"/>
          </w:tcPr>
          <w:p w:rsidR="00E109CD" w:rsidRPr="00092850" w:rsidRDefault="00984A8E" w:rsidP="00E3318F">
            <w:pPr>
              <w:jc w:val="center"/>
            </w:pPr>
            <w:r w:rsidRPr="00092850">
              <w:t xml:space="preserve">не более </w:t>
            </w:r>
            <w:r w:rsidR="00265A60">
              <w:t>9</w:t>
            </w:r>
            <w:r w:rsidR="00E109CD" w:rsidRPr="00092850">
              <w:t>0</w:t>
            </w:r>
            <w:r w:rsidR="00E3318F"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265A60">
              <w:t>63</w:t>
            </w:r>
            <w:r w:rsidR="00E109CD" w:rsidRPr="00092850">
              <w:t>0,00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109CD" w:rsidP="001139A3">
            <w:r w:rsidRPr="00092850">
              <w:lastRenderedPageBreak/>
              <w:t>Мультифора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FA7FF7" w:rsidP="001139A3">
            <w:pPr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F833E6" w:rsidRPr="00092850">
              <w:t>100</w:t>
            </w:r>
            <w:r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FA7FF7">
              <w:t>11</w:t>
            </w:r>
            <w:r w:rsidR="00F833E6" w:rsidRPr="00092850">
              <w:t>00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109CD" w:rsidP="001139A3">
            <w:r w:rsidRPr="00092850">
              <w:t xml:space="preserve">Тетрадь 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265A60" w:rsidP="001139A3">
            <w:pPr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265A60">
              <w:t>7</w:t>
            </w:r>
            <w:r w:rsidR="00F833E6" w:rsidRPr="00092850">
              <w:t>0</w:t>
            </w:r>
            <w:r w:rsidR="00E109CD"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265A60">
              <w:t>7</w:t>
            </w:r>
            <w:r w:rsidR="00F833E6" w:rsidRPr="00092850">
              <w:t>00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109CD" w:rsidP="001139A3">
            <w:r w:rsidRPr="00092850">
              <w:t>Закладки самоклеющие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F833E6" w:rsidP="001139A3">
            <w:pPr>
              <w:jc w:val="center"/>
            </w:pPr>
            <w:r w:rsidRPr="00092850">
              <w:t>10</w:t>
            </w:r>
          </w:p>
        </w:tc>
        <w:tc>
          <w:tcPr>
            <w:tcW w:w="2551" w:type="dxa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F833E6" w:rsidRPr="00092850">
              <w:t>80</w:t>
            </w:r>
            <w:r w:rsidR="00E109CD"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F833E6" w:rsidRPr="00092850">
              <w:t>800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3318F" w:rsidP="001139A3">
            <w:r w:rsidRPr="00092850">
              <w:t>Зажимы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E109CD" w:rsidP="001139A3">
            <w:pPr>
              <w:jc w:val="center"/>
            </w:pPr>
          </w:p>
        </w:tc>
        <w:tc>
          <w:tcPr>
            <w:tcW w:w="2551" w:type="dxa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265A60">
              <w:t>20</w:t>
            </w:r>
            <w:r w:rsidR="00E109CD"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E3318F">
            <w:pPr>
              <w:jc w:val="center"/>
            </w:pPr>
            <w:r w:rsidRPr="00092850">
              <w:t xml:space="preserve">не более </w:t>
            </w:r>
            <w:r w:rsidR="00265A60">
              <w:t>400,00</w:t>
            </w:r>
          </w:p>
        </w:tc>
      </w:tr>
      <w:tr w:rsidR="00E109CD" w:rsidRPr="00092850" w:rsidTr="001139A3">
        <w:trPr>
          <w:trHeight w:val="355"/>
        </w:trPr>
        <w:tc>
          <w:tcPr>
            <w:tcW w:w="2850" w:type="dxa"/>
            <w:shd w:val="clear" w:color="auto" w:fill="auto"/>
          </w:tcPr>
          <w:p w:rsidR="00E109CD" w:rsidRPr="00092850" w:rsidRDefault="00EC1A3A" w:rsidP="001139A3">
            <w:r>
              <w:t xml:space="preserve">Точилка 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EC1A3A" w:rsidP="001139A3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EC1A3A">
              <w:t>273</w:t>
            </w:r>
            <w:r w:rsidR="00E109CD"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E3318F">
            <w:pPr>
              <w:jc w:val="center"/>
            </w:pPr>
            <w:r w:rsidRPr="00092850">
              <w:t xml:space="preserve">не более </w:t>
            </w:r>
            <w:r w:rsidR="00EC1A3A">
              <w:t>273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109CD" w:rsidP="001139A3">
            <w:r w:rsidRPr="00092850">
              <w:t xml:space="preserve">Блок </w:t>
            </w:r>
            <w:proofErr w:type="spellStart"/>
            <w:r w:rsidRPr="00092850">
              <w:t>самоклеющий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109CD" w:rsidRPr="00092850" w:rsidRDefault="00F833E6" w:rsidP="001139A3">
            <w:pPr>
              <w:jc w:val="center"/>
            </w:pPr>
            <w:r w:rsidRPr="00092850">
              <w:t>5</w:t>
            </w:r>
          </w:p>
        </w:tc>
        <w:tc>
          <w:tcPr>
            <w:tcW w:w="2551" w:type="dxa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F833E6" w:rsidRPr="00092850">
              <w:t>80</w:t>
            </w:r>
            <w:r w:rsidR="00E109CD"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F833E6" w:rsidRPr="00092850">
              <w:t>400</w:t>
            </w:r>
            <w:r w:rsidR="00E109CD" w:rsidRPr="00092850">
              <w:t>,00</w:t>
            </w:r>
          </w:p>
        </w:tc>
      </w:tr>
      <w:tr w:rsidR="007F290C" w:rsidRPr="00092850" w:rsidTr="007F290C">
        <w:trPr>
          <w:trHeight w:val="355"/>
        </w:trPr>
        <w:tc>
          <w:tcPr>
            <w:tcW w:w="2850" w:type="dxa"/>
            <w:shd w:val="clear" w:color="auto" w:fill="auto"/>
          </w:tcPr>
          <w:p w:rsidR="007F290C" w:rsidRPr="00092850" w:rsidRDefault="007F290C" w:rsidP="001139A3">
            <w:r>
              <w:t>Клей  карандаш</w:t>
            </w:r>
          </w:p>
        </w:tc>
        <w:tc>
          <w:tcPr>
            <w:tcW w:w="1985" w:type="dxa"/>
            <w:shd w:val="clear" w:color="auto" w:fill="auto"/>
          </w:tcPr>
          <w:p w:rsidR="007F290C" w:rsidRPr="00092850" w:rsidRDefault="007F290C" w:rsidP="001139A3">
            <w:pPr>
              <w:jc w:val="center"/>
            </w:pPr>
            <w:r>
              <w:t>12</w:t>
            </w:r>
          </w:p>
        </w:tc>
        <w:tc>
          <w:tcPr>
            <w:tcW w:w="2551" w:type="dxa"/>
          </w:tcPr>
          <w:p w:rsidR="007F290C" w:rsidRPr="00092850" w:rsidRDefault="007F290C" w:rsidP="001139A3">
            <w:pPr>
              <w:jc w:val="center"/>
            </w:pPr>
            <w:r>
              <w:t>не более  60,00</w:t>
            </w:r>
          </w:p>
        </w:tc>
        <w:tc>
          <w:tcPr>
            <w:tcW w:w="1985" w:type="dxa"/>
            <w:shd w:val="clear" w:color="auto" w:fill="auto"/>
          </w:tcPr>
          <w:p w:rsidR="007F290C" w:rsidRPr="00092850" w:rsidRDefault="007F290C" w:rsidP="001139A3">
            <w:pPr>
              <w:jc w:val="center"/>
            </w:pPr>
            <w:r>
              <w:t>не более 720,00</w:t>
            </w:r>
          </w:p>
        </w:tc>
      </w:tr>
      <w:tr w:rsidR="00EC1A3A" w:rsidRPr="00092850" w:rsidTr="007F290C">
        <w:trPr>
          <w:trHeight w:val="355"/>
        </w:trPr>
        <w:tc>
          <w:tcPr>
            <w:tcW w:w="2850" w:type="dxa"/>
            <w:shd w:val="clear" w:color="auto" w:fill="auto"/>
          </w:tcPr>
          <w:p w:rsidR="00EC1A3A" w:rsidRDefault="00EC1A3A" w:rsidP="001139A3">
            <w:r>
              <w:t xml:space="preserve">Клей </w:t>
            </w:r>
          </w:p>
        </w:tc>
        <w:tc>
          <w:tcPr>
            <w:tcW w:w="1985" w:type="dxa"/>
            <w:shd w:val="clear" w:color="auto" w:fill="auto"/>
          </w:tcPr>
          <w:p w:rsidR="00EC1A3A" w:rsidRDefault="00EC1A3A" w:rsidP="001139A3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EC1A3A" w:rsidRDefault="00EC1A3A" w:rsidP="001139A3">
            <w:pPr>
              <w:jc w:val="center"/>
            </w:pPr>
            <w:r>
              <w:t>не более 22,00</w:t>
            </w:r>
          </w:p>
        </w:tc>
        <w:tc>
          <w:tcPr>
            <w:tcW w:w="1985" w:type="dxa"/>
            <w:shd w:val="clear" w:color="auto" w:fill="auto"/>
          </w:tcPr>
          <w:p w:rsidR="00EC1A3A" w:rsidRDefault="00EC1A3A" w:rsidP="00EC1A3A">
            <w:pPr>
              <w:jc w:val="center"/>
            </w:pPr>
            <w:r>
              <w:t>не более 44,00</w:t>
            </w:r>
          </w:p>
        </w:tc>
      </w:tr>
      <w:tr w:rsidR="007F290C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7F290C" w:rsidRPr="00092850" w:rsidRDefault="007F290C" w:rsidP="001139A3">
            <w:r>
              <w:t xml:space="preserve">Ежедневник </w:t>
            </w:r>
          </w:p>
        </w:tc>
        <w:tc>
          <w:tcPr>
            <w:tcW w:w="1985" w:type="dxa"/>
            <w:shd w:val="clear" w:color="auto" w:fill="auto"/>
          </w:tcPr>
          <w:p w:rsidR="007F290C" w:rsidRPr="00092850" w:rsidRDefault="007F290C" w:rsidP="001139A3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7F290C" w:rsidRPr="00092850" w:rsidRDefault="007F290C" w:rsidP="001139A3">
            <w:pPr>
              <w:jc w:val="center"/>
            </w:pPr>
            <w:r>
              <w:t>не более 430,00</w:t>
            </w:r>
          </w:p>
        </w:tc>
        <w:tc>
          <w:tcPr>
            <w:tcW w:w="1985" w:type="dxa"/>
            <w:shd w:val="clear" w:color="auto" w:fill="auto"/>
          </w:tcPr>
          <w:p w:rsidR="007F290C" w:rsidRPr="00092850" w:rsidRDefault="007F290C" w:rsidP="001139A3">
            <w:pPr>
              <w:jc w:val="center"/>
            </w:pPr>
            <w:r>
              <w:t>не более 430,00</w:t>
            </w:r>
          </w:p>
        </w:tc>
      </w:tr>
      <w:tr w:rsidR="007F290C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7F290C" w:rsidRPr="00092850" w:rsidRDefault="007F290C" w:rsidP="001139A3">
            <w:r>
              <w:t>Корректирующая лента</w:t>
            </w:r>
          </w:p>
        </w:tc>
        <w:tc>
          <w:tcPr>
            <w:tcW w:w="1985" w:type="dxa"/>
            <w:shd w:val="clear" w:color="auto" w:fill="auto"/>
          </w:tcPr>
          <w:p w:rsidR="007F290C" w:rsidRPr="00092850" w:rsidRDefault="007F290C" w:rsidP="001139A3">
            <w:pPr>
              <w:jc w:val="center"/>
            </w:pPr>
            <w:r>
              <w:t>11</w:t>
            </w:r>
          </w:p>
        </w:tc>
        <w:tc>
          <w:tcPr>
            <w:tcW w:w="2551" w:type="dxa"/>
          </w:tcPr>
          <w:p w:rsidR="007F290C" w:rsidRPr="00092850" w:rsidRDefault="007F290C" w:rsidP="001139A3">
            <w:pPr>
              <w:jc w:val="center"/>
            </w:pPr>
            <w:r>
              <w:t>не более 60,00</w:t>
            </w:r>
          </w:p>
        </w:tc>
        <w:tc>
          <w:tcPr>
            <w:tcW w:w="1985" w:type="dxa"/>
            <w:shd w:val="clear" w:color="auto" w:fill="auto"/>
          </w:tcPr>
          <w:p w:rsidR="007F290C" w:rsidRPr="00092850" w:rsidRDefault="007F290C" w:rsidP="001139A3">
            <w:pPr>
              <w:jc w:val="center"/>
            </w:pPr>
            <w:r>
              <w:t>не более 660,00</w:t>
            </w:r>
          </w:p>
        </w:tc>
      </w:tr>
      <w:tr w:rsidR="007F290C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7F290C" w:rsidRPr="00092850" w:rsidRDefault="007F290C" w:rsidP="001139A3">
            <w:r>
              <w:t xml:space="preserve">Скрепки </w:t>
            </w:r>
          </w:p>
        </w:tc>
        <w:tc>
          <w:tcPr>
            <w:tcW w:w="1985" w:type="dxa"/>
            <w:shd w:val="clear" w:color="auto" w:fill="auto"/>
          </w:tcPr>
          <w:p w:rsidR="007F290C" w:rsidRPr="00092850" w:rsidRDefault="007F290C" w:rsidP="001139A3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7F290C" w:rsidRPr="00092850" w:rsidRDefault="007F290C" w:rsidP="001139A3">
            <w:pPr>
              <w:jc w:val="center"/>
            </w:pPr>
            <w:r>
              <w:t>не более 25,00</w:t>
            </w:r>
          </w:p>
        </w:tc>
        <w:tc>
          <w:tcPr>
            <w:tcW w:w="1985" w:type="dxa"/>
            <w:shd w:val="clear" w:color="auto" w:fill="auto"/>
          </w:tcPr>
          <w:p w:rsidR="007F290C" w:rsidRPr="00092850" w:rsidRDefault="007F290C" w:rsidP="001139A3">
            <w:pPr>
              <w:jc w:val="center"/>
            </w:pPr>
            <w:r>
              <w:t>не более 75,00</w:t>
            </w:r>
          </w:p>
        </w:tc>
      </w:tr>
      <w:tr w:rsidR="007F290C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7F290C" w:rsidRDefault="007F290C" w:rsidP="001139A3">
            <w:r>
              <w:t>Батарейки</w:t>
            </w:r>
          </w:p>
        </w:tc>
        <w:tc>
          <w:tcPr>
            <w:tcW w:w="1985" w:type="dxa"/>
            <w:shd w:val="clear" w:color="auto" w:fill="auto"/>
          </w:tcPr>
          <w:p w:rsidR="007F290C" w:rsidRDefault="007F290C" w:rsidP="001139A3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7F290C" w:rsidRDefault="007F290C" w:rsidP="001139A3">
            <w:pPr>
              <w:jc w:val="center"/>
            </w:pPr>
            <w:r>
              <w:t>не более 100,00</w:t>
            </w:r>
          </w:p>
        </w:tc>
        <w:tc>
          <w:tcPr>
            <w:tcW w:w="1985" w:type="dxa"/>
            <w:shd w:val="clear" w:color="auto" w:fill="auto"/>
          </w:tcPr>
          <w:p w:rsidR="007F290C" w:rsidRDefault="007F290C" w:rsidP="007F290C">
            <w:r>
              <w:t xml:space="preserve">  не более 400</w:t>
            </w:r>
          </w:p>
        </w:tc>
      </w:tr>
      <w:tr w:rsidR="00E109CD" w:rsidRPr="00073BE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109CD" w:rsidP="001139A3">
            <w:r w:rsidRPr="00092850"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E109CD" w:rsidP="001139A3">
            <w:pPr>
              <w:jc w:val="center"/>
            </w:pPr>
          </w:p>
        </w:tc>
        <w:tc>
          <w:tcPr>
            <w:tcW w:w="2551" w:type="dxa"/>
          </w:tcPr>
          <w:p w:rsidR="00E109CD" w:rsidRPr="00092850" w:rsidRDefault="00E109CD" w:rsidP="001139A3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E109CD" w:rsidRPr="00073BE0" w:rsidRDefault="00B11125" w:rsidP="00B655C6">
            <w:pPr>
              <w:jc w:val="center"/>
              <w:rPr>
                <w:highlight w:val="yellow"/>
                <w:lang w:val="en-US"/>
              </w:rPr>
            </w:pPr>
            <w:r w:rsidRPr="008B0E3F">
              <w:t xml:space="preserve">Не более </w:t>
            </w:r>
            <w:r w:rsidR="006460B3">
              <w:t>395</w:t>
            </w:r>
            <w:r w:rsidR="00B655C6" w:rsidRPr="008B0E3F">
              <w:t>00</w:t>
            </w:r>
          </w:p>
        </w:tc>
      </w:tr>
    </w:tbl>
    <w:p w:rsidR="00493CB8" w:rsidRPr="00092850" w:rsidRDefault="00493CB8" w:rsidP="00493CB8">
      <w:pPr>
        <w:autoSpaceDE w:val="0"/>
        <w:autoSpaceDN w:val="0"/>
        <w:adjustRightInd w:val="0"/>
        <w:jc w:val="both"/>
        <w:rPr>
          <w:bCs/>
        </w:rPr>
      </w:pPr>
      <w:r w:rsidRPr="00092850">
        <w:rPr>
          <w:bCs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учреждения.</w:t>
      </w:r>
    </w:p>
    <w:p w:rsidR="0079178E" w:rsidRPr="00092850" w:rsidRDefault="0079178E" w:rsidP="00954D3D">
      <w:pPr>
        <w:autoSpaceDE w:val="0"/>
        <w:autoSpaceDN w:val="0"/>
        <w:adjustRightInd w:val="0"/>
        <w:jc w:val="center"/>
        <w:rPr>
          <w:bCs/>
          <w:color w:val="FF0000"/>
        </w:rPr>
      </w:pPr>
    </w:p>
    <w:p w:rsidR="0079178E" w:rsidRPr="00092850" w:rsidRDefault="00CE3830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2.55</w:t>
      </w:r>
      <w:r w:rsidR="0079178E" w:rsidRPr="00092850">
        <w:rPr>
          <w:rFonts w:eastAsia="Calibri"/>
          <w:bCs/>
        </w:rPr>
        <w:t>. Затраты на приобретение хозяйственных товаров и принадлежностей; производственного, хозяйственного и мягкого инвентаря; моющих, чистящих и дезинфицирующих средств</w:t>
      </w:r>
      <w:proofErr w:type="gramStart"/>
      <w:r w:rsidR="0079178E" w:rsidRPr="00092850">
        <w:rPr>
          <w:rFonts w:eastAsia="Calibri"/>
          <w:bCs/>
        </w:rPr>
        <w:t xml:space="preserve"> (</w:t>
      </w:r>
      <w:r w:rsidR="0079178E" w:rsidRPr="00092850">
        <w:rPr>
          <w:rFonts w:eastAsia="Calibri"/>
          <w:noProof/>
          <w:position w:val="-12"/>
        </w:rPr>
        <w:drawing>
          <wp:inline distT="0" distB="0" distL="0" distR="0" wp14:anchorId="3B599ADD" wp14:editId="7796D2BE">
            <wp:extent cx="314325" cy="314325"/>
            <wp:effectExtent l="0" t="0" r="0" b="0"/>
            <wp:docPr id="555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8E3" w:rsidRPr="00092850">
        <w:rPr>
          <w:rFonts w:eastAsia="Calibri"/>
          <w:bCs/>
        </w:rPr>
        <w:t xml:space="preserve">), </w:t>
      </w:r>
      <w:proofErr w:type="gramEnd"/>
      <w:r w:rsidR="00F828E3" w:rsidRPr="00092850">
        <w:rPr>
          <w:rFonts w:eastAsia="Calibri"/>
          <w:bCs/>
        </w:rPr>
        <w:t>определяются</w:t>
      </w:r>
      <w:r w:rsidR="0079178E" w:rsidRPr="00092850">
        <w:rPr>
          <w:rFonts w:eastAsia="Calibri"/>
          <w:bCs/>
        </w:rPr>
        <w:t xml:space="preserve"> по формуле:</w:t>
      </w:r>
    </w:p>
    <w:p w:rsidR="0079178E" w:rsidRPr="00092850" w:rsidRDefault="0079178E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701FC7A5" wp14:editId="0E3AF21E">
            <wp:extent cx="1800225" cy="600075"/>
            <wp:effectExtent l="0" t="0" r="9525" b="0"/>
            <wp:docPr id="556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6670F0A" wp14:editId="3AB8B791">
            <wp:extent cx="390525" cy="314325"/>
            <wp:effectExtent l="19050" t="0" r="9525" b="0"/>
            <wp:docPr id="557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i-й единицы хозяйственных товаров и принадлежностей; производственного, хозяйственного и мягкого инвентаря; моющих, чистящих и дезинфицирующих средств, </w:t>
      </w:r>
      <w:r w:rsidRPr="00092850">
        <w:rPr>
          <w:rFonts w:eastAsia="Calibri"/>
        </w:rPr>
        <w:t>в соответствии с нормативами муниципальных органов</w:t>
      </w:r>
      <w:r w:rsidRPr="00092850">
        <w:rPr>
          <w:rFonts w:eastAsia="Calibri"/>
          <w:bCs/>
        </w:rPr>
        <w:t>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B6713B6" wp14:editId="1C6C0563">
            <wp:extent cx="428625" cy="314325"/>
            <wp:effectExtent l="0" t="0" r="9525" b="0"/>
            <wp:docPr id="558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i-го хозяйственных товаров и </w:t>
      </w:r>
      <w:r w:rsidR="00543A92" w:rsidRPr="00092850">
        <w:rPr>
          <w:rFonts w:eastAsia="Calibri"/>
          <w:bCs/>
        </w:rPr>
        <w:t xml:space="preserve">принадлежностей; </w:t>
      </w:r>
      <w:r w:rsidRPr="00092850">
        <w:rPr>
          <w:rFonts w:eastAsia="Calibri"/>
          <w:bCs/>
        </w:rPr>
        <w:t>и дезинфицирующих сре</w:t>
      </w:r>
      <w:proofErr w:type="gramStart"/>
      <w:r w:rsidRPr="00092850">
        <w:rPr>
          <w:rFonts w:eastAsia="Calibri"/>
          <w:bCs/>
        </w:rPr>
        <w:t>дств в с</w:t>
      </w:r>
      <w:proofErr w:type="gramEnd"/>
      <w:r w:rsidRPr="00092850">
        <w:rPr>
          <w:rFonts w:eastAsia="Calibri"/>
          <w:bCs/>
        </w:rPr>
        <w:t>оответствии с нормативами муниципальных органов.</w:t>
      </w:r>
    </w:p>
    <w:p w:rsidR="00747AF7" w:rsidRPr="00092850" w:rsidRDefault="00747AF7" w:rsidP="00954D3D">
      <w:pPr>
        <w:adjustRightInd w:val="0"/>
        <w:ind w:firstLine="709"/>
        <w:jc w:val="both"/>
        <w:rPr>
          <w:rFonts w:eastAsia="Calibri"/>
          <w:bCs/>
        </w:rPr>
      </w:pPr>
    </w:p>
    <w:p w:rsidR="00010D0D" w:rsidRPr="00092850" w:rsidRDefault="00E109CD" w:rsidP="00E109CD">
      <w:pPr>
        <w:jc w:val="center"/>
      </w:pPr>
      <w:r w:rsidRPr="00092850">
        <w:t>Нормативы, применяемые при расчете нормативных затрат</w:t>
      </w:r>
    </w:p>
    <w:p w:rsidR="00E109CD" w:rsidRPr="00092850" w:rsidRDefault="00E109CD" w:rsidP="00E109CD">
      <w:pPr>
        <w:jc w:val="center"/>
      </w:pPr>
      <w:r w:rsidRPr="00092850">
        <w:t>на приобретение хозяйственных товаров и принадлежностей</w:t>
      </w:r>
    </w:p>
    <w:p w:rsidR="00010D0D" w:rsidRPr="00092850" w:rsidRDefault="00010D0D" w:rsidP="00E109CD">
      <w:pPr>
        <w:jc w:val="center"/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04"/>
        <w:gridCol w:w="1531"/>
        <w:gridCol w:w="2722"/>
        <w:gridCol w:w="1956"/>
      </w:tblGrid>
      <w:tr w:rsidR="00E109CD" w:rsidRPr="00092850" w:rsidTr="001139A3">
        <w:trPr>
          <w:trHeight w:val="10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E109CD" w:rsidP="00E13862">
            <w:pPr>
              <w:jc w:val="center"/>
              <w:rPr>
                <w:bCs/>
              </w:rPr>
            </w:pPr>
            <w:r w:rsidRPr="00092850">
              <w:rPr>
                <w:bCs/>
              </w:rPr>
              <w:t>Наименование хозяйственного товара, принадлежности*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E109CD" w:rsidP="00E13862">
            <w:pPr>
              <w:jc w:val="center"/>
              <w:rPr>
                <w:bCs/>
              </w:rPr>
            </w:pPr>
            <w:r w:rsidRPr="00092850">
              <w:rPr>
                <w:bCs/>
              </w:rPr>
              <w:t>Количество хозяйственного товара</w:t>
            </w:r>
          </w:p>
          <w:p w:rsidR="00E109CD" w:rsidRPr="00092850" w:rsidRDefault="00E109CD" w:rsidP="00E13862">
            <w:pPr>
              <w:jc w:val="center"/>
              <w:rPr>
                <w:bCs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CD" w:rsidRPr="00092850" w:rsidRDefault="00E109CD" w:rsidP="00E13862">
            <w:pPr>
              <w:jc w:val="center"/>
              <w:rPr>
                <w:bCs/>
              </w:rPr>
            </w:pPr>
            <w:r w:rsidRPr="00092850">
              <w:rPr>
                <w:bCs/>
              </w:rPr>
              <w:t>Цена единицы хозяйственных товаров и принадлежностей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CD" w:rsidRPr="00092850" w:rsidRDefault="00E109CD" w:rsidP="00E13862">
            <w:pPr>
              <w:jc w:val="center"/>
              <w:rPr>
                <w:bCs/>
              </w:rPr>
            </w:pPr>
            <w:r w:rsidRPr="00092850">
              <w:rPr>
                <w:bCs/>
              </w:rPr>
              <w:t>Годовая сумма</w:t>
            </w:r>
          </w:p>
        </w:tc>
      </w:tr>
      <w:tr w:rsidR="00E109CD" w:rsidRPr="00092850" w:rsidTr="001139A3">
        <w:trPr>
          <w:trHeight w:val="313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C1784D" w:rsidP="001139A3">
            <w:r w:rsidRPr="00092850">
              <w:t>Губка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C1784D" w:rsidP="001139A3">
            <w:pPr>
              <w:jc w:val="center"/>
            </w:pPr>
            <w:r w:rsidRPr="00092850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6964FF" w:rsidP="00984A8E">
            <w:pPr>
              <w:jc w:val="center"/>
            </w:pPr>
            <w:r>
              <w:t>не более 7</w:t>
            </w:r>
            <w:r w:rsidR="00C1784D" w:rsidRPr="00092850">
              <w:t>1</w:t>
            </w:r>
            <w:r w:rsidR="00E109C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6964FF">
              <w:t>7</w:t>
            </w:r>
            <w:r w:rsidR="00C1784D" w:rsidRPr="00092850">
              <w:t>1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3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E109CD" w:rsidP="001139A3">
            <w:r w:rsidRPr="00092850">
              <w:t>Средство для мытья полов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7C0D91" w:rsidP="001139A3">
            <w:pPr>
              <w:jc w:val="center"/>
            </w:pPr>
            <w: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7C0D91">
              <w:t>321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7C0D91">
              <w:t>963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3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E109CD" w:rsidP="001139A3">
            <w:r w:rsidRPr="00092850">
              <w:t>Дихлофос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01679C" w:rsidP="001139A3">
            <w:pPr>
              <w:jc w:val="center"/>
            </w:pPr>
            <w: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01679C">
              <w:t>15</w:t>
            </w:r>
            <w:r w:rsidR="00C1784D" w:rsidRPr="00092850">
              <w:t>0</w:t>
            </w:r>
            <w:r w:rsidR="00E109C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01679C" w:rsidP="00984A8E">
            <w:pPr>
              <w:jc w:val="center"/>
            </w:pPr>
            <w:r>
              <w:t>не более 3</w:t>
            </w:r>
            <w:r w:rsidR="00C1784D" w:rsidRPr="00092850">
              <w:t>00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3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916FE" w:rsidP="001139A3">
            <w:proofErr w:type="gramStart"/>
            <w:r w:rsidRPr="00092850">
              <w:t>Средство</w:t>
            </w:r>
            <w:proofErr w:type="gramEnd"/>
            <w:r w:rsidRPr="00092850">
              <w:t xml:space="preserve"> чистящее для умывальников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01679C" w:rsidP="001139A3">
            <w:pPr>
              <w:jc w:val="center"/>
            </w:pPr>
            <w: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C1784D" w:rsidRPr="00092850">
              <w:t>160</w:t>
            </w:r>
            <w:r w:rsidR="00E109C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01679C" w:rsidP="00984A8E">
            <w:pPr>
              <w:jc w:val="center"/>
            </w:pPr>
            <w:r>
              <w:t>не более 32</w:t>
            </w:r>
            <w:r w:rsidR="00C1784D" w:rsidRPr="00092850">
              <w:t>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3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C1784D" w:rsidP="001139A3">
            <w:r w:rsidRPr="00092850">
              <w:t>Освежитель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C1784D" w:rsidP="001139A3">
            <w:pPr>
              <w:jc w:val="center"/>
            </w:pPr>
            <w:r w:rsidRPr="00092850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C1784D" w:rsidRPr="00092850">
              <w:t>120</w:t>
            </w:r>
            <w:r w:rsidR="00E109C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C1784D" w:rsidRPr="00092850">
              <w:t>240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266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E83545" w:rsidP="001139A3">
            <w:hyperlink r:id="rId365" w:tooltip="Универсальное чистящее средство Формула прогресса 5 л" w:history="1">
              <w:r w:rsidR="00E109CD" w:rsidRPr="00092850">
                <w:t>Ч</w:t>
              </w:r>
              <w:r w:rsidR="00E109CD" w:rsidRPr="00092850">
                <w:rPr>
                  <w:color w:val="000000"/>
                  <w:bdr w:val="none" w:sz="0" w:space="0" w:color="auto" w:frame="1"/>
                  <w:shd w:val="clear" w:color="auto" w:fill="FFFFFF"/>
                </w:rPr>
                <w:t>истящее средство</w:t>
              </w:r>
            </w:hyperlink>
            <w:r w:rsidR="009916FE" w:rsidRPr="00092850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для унитазов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01679C" w:rsidP="001139A3">
            <w:pPr>
              <w:jc w:val="center"/>
            </w:pPr>
            <w: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C1784D" w:rsidRPr="00092850">
              <w:t>200</w:t>
            </w:r>
            <w:r w:rsidR="00E109C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8D6D87" w:rsidP="00984A8E">
            <w:pPr>
              <w:jc w:val="center"/>
            </w:pPr>
            <w:r>
              <w:t>не более 6</w:t>
            </w:r>
            <w:r w:rsidR="00C1784D" w:rsidRPr="00092850">
              <w:t>00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E109CD" w:rsidP="001139A3">
            <w:r w:rsidRPr="00092850">
              <w:t>Средство для мытья стекол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C1784D" w:rsidP="001139A3">
            <w:pPr>
              <w:jc w:val="center"/>
            </w:pPr>
            <w:r w:rsidRPr="00092850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6437B" w:rsidP="001139A3">
            <w:pPr>
              <w:jc w:val="center"/>
            </w:pPr>
            <w:r>
              <w:t xml:space="preserve"> </w:t>
            </w:r>
            <w:r w:rsidR="00984A8E" w:rsidRPr="00092850">
              <w:t xml:space="preserve">не более </w:t>
            </w:r>
            <w:r w:rsidR="00C1784D" w:rsidRPr="00092850">
              <w:t>120</w:t>
            </w:r>
            <w:r w:rsidR="00E109C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C1784D" w:rsidRPr="00092850">
              <w:t>240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C1784D" w:rsidP="001139A3">
            <w:r w:rsidRPr="00092850">
              <w:t>Тряпки для пола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FA6EBE" w:rsidP="001139A3">
            <w:pPr>
              <w:jc w:val="center"/>
            </w:pPr>
            <w: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FA6EBE" w:rsidP="00FA6EBE">
            <w:r>
              <w:t xml:space="preserve">        </w:t>
            </w:r>
            <w:r w:rsidR="00984A8E" w:rsidRPr="00092850">
              <w:t xml:space="preserve">не более </w:t>
            </w:r>
            <w:r>
              <w:t xml:space="preserve"> 200</w:t>
            </w:r>
            <w:r w:rsidR="00E109C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FA6EBE" w:rsidP="00984A8E">
            <w:pPr>
              <w:jc w:val="center"/>
            </w:pPr>
            <w:r>
              <w:t>не более 6</w:t>
            </w:r>
            <w:r w:rsidR="00C1784D" w:rsidRPr="00092850">
              <w:t>00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E109CD" w:rsidP="001139A3">
            <w:r w:rsidRPr="00092850">
              <w:lastRenderedPageBreak/>
              <w:t xml:space="preserve">Салфетка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7C0D91" w:rsidP="001139A3">
            <w:pPr>
              <w:jc w:val="center"/>
            </w:pPr>
            <w: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6437B" w:rsidP="001139A3">
            <w:pPr>
              <w:jc w:val="center"/>
            </w:pPr>
            <w:r>
              <w:t xml:space="preserve"> </w:t>
            </w:r>
            <w:r w:rsidR="00984A8E" w:rsidRPr="00092850">
              <w:t xml:space="preserve">не более </w:t>
            </w:r>
            <w:r w:rsidR="007C0D91">
              <w:t>7</w:t>
            </w:r>
            <w:r w:rsidR="00C1784D" w:rsidRPr="00092850">
              <w:t>0</w:t>
            </w:r>
            <w:r w:rsidR="00E109C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7C0D91">
              <w:t>28</w:t>
            </w:r>
            <w:r w:rsidR="00C1784D" w:rsidRPr="00092850">
              <w:t>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E109CD" w:rsidP="001139A3">
            <w:r w:rsidRPr="00092850">
              <w:t xml:space="preserve">Пакеты мусорные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9916FE" w:rsidP="00970D1F">
            <w:pPr>
              <w:jc w:val="center"/>
            </w:pPr>
            <w:r w:rsidRPr="00092850"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6437B" w:rsidP="001139A3">
            <w:pPr>
              <w:jc w:val="center"/>
            </w:pPr>
            <w:r>
              <w:t xml:space="preserve"> </w:t>
            </w:r>
            <w:r w:rsidR="00984A8E" w:rsidRPr="00092850">
              <w:t xml:space="preserve">не более </w:t>
            </w:r>
            <w:r w:rsidR="0001679C">
              <w:t>1</w:t>
            </w:r>
            <w:r w:rsidR="009916FE" w:rsidRPr="00092850">
              <w:t>0</w:t>
            </w:r>
            <w:r w:rsidR="00C1784D" w:rsidRPr="0009285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970D1F">
            <w:pPr>
              <w:jc w:val="center"/>
            </w:pPr>
            <w:r w:rsidRPr="00092850">
              <w:t xml:space="preserve">не более </w:t>
            </w:r>
            <w:r w:rsidR="0001679C">
              <w:t>1</w:t>
            </w:r>
            <w:r w:rsidR="009916FE" w:rsidRPr="00092850">
              <w:t>000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E109CD" w:rsidP="001139A3">
            <w:r w:rsidRPr="00092850">
              <w:t xml:space="preserve">Туалетная бумага            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01679C" w:rsidP="001139A3">
            <w:pPr>
              <w:jc w:val="center"/>
            </w:pPr>
            <w:r>
              <w:t>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01679C">
              <w:t>23</w:t>
            </w:r>
            <w:r w:rsidR="00E109C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01679C" w:rsidP="00984A8E">
            <w:pPr>
              <w:jc w:val="center"/>
            </w:pPr>
            <w:r>
              <w:t>не более 7</w:t>
            </w:r>
            <w:r w:rsidR="00C1784D" w:rsidRPr="00092850">
              <w:t>00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C1784D" w:rsidP="001139A3">
            <w:r w:rsidRPr="00092850">
              <w:t>Мыло туалетное</w:t>
            </w:r>
            <w:r w:rsidR="00E109CD" w:rsidRPr="00092850"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96437B" w:rsidP="00984A8E">
            <w:pPr>
              <w:jc w:val="center"/>
            </w:pPr>
            <w: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96437B">
              <w:t>3</w:t>
            </w:r>
            <w:r w:rsidR="00E3318F" w:rsidRPr="0009285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6437B" w:rsidP="00984A8E">
            <w:pPr>
              <w:jc w:val="center"/>
            </w:pPr>
            <w:r>
              <w:t>не б</w:t>
            </w:r>
            <w:r w:rsidR="00AE3444">
              <w:t>олее 166</w:t>
            </w:r>
            <w:r w:rsidR="00E109CD" w:rsidRPr="00092850">
              <w:t>,00</w:t>
            </w:r>
          </w:p>
        </w:tc>
      </w:tr>
      <w:tr w:rsidR="00C1784D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4D" w:rsidRPr="00092850" w:rsidRDefault="00C1784D" w:rsidP="001139A3">
            <w:r w:rsidRPr="00092850">
              <w:t>Мыло хозяйственное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84D" w:rsidRPr="00092850" w:rsidRDefault="00C1784D" w:rsidP="001139A3">
            <w:pPr>
              <w:jc w:val="center"/>
            </w:pPr>
            <w:r w:rsidRPr="00092850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4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C1784D" w:rsidRPr="00092850">
              <w:t>20,00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4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C1784D" w:rsidRPr="00092850">
              <w:t>20,00</w:t>
            </w:r>
          </w:p>
        </w:tc>
      </w:tr>
      <w:tr w:rsidR="00C1784D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4D" w:rsidRPr="00092850" w:rsidRDefault="00C1784D" w:rsidP="001139A3">
            <w:r w:rsidRPr="00092850">
              <w:t>Жидкое мыло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84D" w:rsidRPr="00092850" w:rsidRDefault="009916FE" w:rsidP="001139A3">
            <w:pPr>
              <w:jc w:val="center"/>
            </w:pPr>
            <w:r w:rsidRPr="00092850"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4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9916FE" w:rsidRPr="00092850">
              <w:t>87</w:t>
            </w:r>
            <w:r w:rsidR="00C1784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4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9916FE" w:rsidRPr="00092850">
              <w:t>520</w:t>
            </w:r>
            <w:r w:rsidR="00C1784D" w:rsidRPr="00092850">
              <w:t>,00</w:t>
            </w:r>
          </w:p>
        </w:tc>
      </w:tr>
      <w:tr w:rsidR="00E109CD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C1784D" w:rsidP="001139A3">
            <w:r w:rsidRPr="00092850">
              <w:t>Перчатки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9916FE" w:rsidP="001139A3">
            <w:pPr>
              <w:jc w:val="center"/>
            </w:pPr>
            <w:r w:rsidRPr="00092850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C1784D" w:rsidRPr="00092850">
              <w:t>4</w:t>
            </w:r>
            <w:r w:rsidR="00E109CD" w:rsidRPr="0009285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9916FE" w:rsidRPr="00092850">
              <w:t>8</w:t>
            </w:r>
            <w:r w:rsidR="00C1784D" w:rsidRPr="00092850">
              <w:t>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C1784D" w:rsidP="001139A3">
            <w:r w:rsidRPr="00092850">
              <w:t>Тряпки для столов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96437B" w:rsidP="001139A3">
            <w:pPr>
              <w:jc w:val="center"/>
            </w:pPr>
            <w: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87614A" w:rsidRPr="00092850">
              <w:t>50</w:t>
            </w:r>
            <w:r w:rsidR="00E109C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916FE" w:rsidP="00471365">
            <w:pPr>
              <w:jc w:val="center"/>
            </w:pPr>
            <w:r w:rsidRPr="00092850">
              <w:t>не более 15</w:t>
            </w:r>
            <w:r w:rsidR="0087614A" w:rsidRPr="00092850">
              <w:t>0</w:t>
            </w:r>
            <w:r w:rsidR="00E109CD" w:rsidRPr="00092850">
              <w:t>,00</w:t>
            </w:r>
          </w:p>
        </w:tc>
      </w:tr>
      <w:tr w:rsidR="00E01AA6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A6" w:rsidRPr="00092850" w:rsidRDefault="00E01AA6" w:rsidP="001139A3">
            <w:r>
              <w:t>Кувшин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AA6" w:rsidRDefault="00E01AA6" w:rsidP="001139A3">
            <w:pPr>
              <w:jc w:val="center"/>
            </w:pPr>
            <w: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A6" w:rsidRDefault="00E01AA6">
            <w:r>
              <w:t xml:space="preserve">        </w:t>
            </w:r>
            <w:r w:rsidRPr="00FC183A">
              <w:t xml:space="preserve">не более </w:t>
            </w:r>
            <w:r>
              <w:t>450,00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A6" w:rsidRDefault="00E01AA6">
            <w:r w:rsidRPr="00AF3369">
              <w:t xml:space="preserve">не более </w:t>
            </w:r>
            <w:r>
              <w:t>900,00</w:t>
            </w:r>
          </w:p>
        </w:tc>
      </w:tr>
      <w:tr w:rsidR="00E01AA6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A6" w:rsidRPr="00092850" w:rsidRDefault="00E01AA6" w:rsidP="001139A3">
            <w:r>
              <w:t xml:space="preserve">Швабра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AA6" w:rsidRDefault="00E01AA6" w:rsidP="001139A3">
            <w:pPr>
              <w:jc w:val="center"/>
            </w:pPr>
            <w: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A6" w:rsidRDefault="00E01AA6">
            <w:r>
              <w:t xml:space="preserve">        </w:t>
            </w:r>
            <w:r w:rsidRPr="00FC183A">
              <w:t xml:space="preserve">не более </w:t>
            </w:r>
            <w:r>
              <w:t>225,00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A6" w:rsidRDefault="00E01AA6">
            <w:r w:rsidRPr="00AF3369">
              <w:t xml:space="preserve">не более </w:t>
            </w:r>
            <w:r>
              <w:t>450,00</w:t>
            </w:r>
          </w:p>
        </w:tc>
      </w:tr>
      <w:tr w:rsidR="00E01AA6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A6" w:rsidRPr="00092850" w:rsidRDefault="006C0EB1" w:rsidP="001139A3">
            <w:r>
              <w:t>антисептик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AA6" w:rsidRDefault="006C0EB1" w:rsidP="001139A3">
            <w:pPr>
              <w:jc w:val="center"/>
            </w:pPr>
            <w: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A6" w:rsidRDefault="00E01AA6">
            <w:r>
              <w:t xml:space="preserve">        </w:t>
            </w:r>
            <w:r w:rsidRPr="00FC183A">
              <w:t xml:space="preserve">не более </w:t>
            </w:r>
            <w:r w:rsidR="006C0EB1">
              <w:t>10</w:t>
            </w: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A6" w:rsidRDefault="00E01AA6">
            <w:r w:rsidRPr="00AF3369">
              <w:t xml:space="preserve">не более </w:t>
            </w:r>
            <w:r w:rsidR="006C0EB1">
              <w:t>50</w:t>
            </w:r>
            <w:r>
              <w:t>0,00</w:t>
            </w:r>
          </w:p>
        </w:tc>
      </w:tr>
      <w:tr w:rsidR="004216F2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F2" w:rsidRDefault="004216F2" w:rsidP="001139A3">
            <w:r>
              <w:t>Салфетки влажные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F2" w:rsidRDefault="004216F2" w:rsidP="001139A3">
            <w:pPr>
              <w:jc w:val="center"/>
            </w:pPr>
            <w:r>
              <w:t>20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F2" w:rsidRDefault="004216F2" w:rsidP="004216F2">
            <w:r>
              <w:t xml:space="preserve">        не более 80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F2" w:rsidRPr="00AF3369" w:rsidRDefault="004216F2">
            <w:r>
              <w:t>Не более 1600</w:t>
            </w:r>
          </w:p>
        </w:tc>
      </w:tr>
      <w:tr w:rsidR="00E109CD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E109CD" w:rsidP="001139A3">
            <w:r w:rsidRPr="00092850"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E109CD" w:rsidP="001139A3">
            <w:pPr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E109CD" w:rsidP="001139A3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FA6EBE" w:rsidP="00D16120">
            <w:pPr>
              <w:jc w:val="center"/>
            </w:pPr>
            <w:r>
              <w:t xml:space="preserve">Не </w:t>
            </w:r>
            <w:r w:rsidRPr="000B1CBA">
              <w:t>более</w:t>
            </w:r>
            <w:r w:rsidR="000B1CBA" w:rsidRPr="000B1CBA">
              <w:t xml:space="preserve"> </w:t>
            </w:r>
            <w:r w:rsidR="006460B3">
              <w:t>97</w:t>
            </w:r>
            <w:r w:rsidR="000B1CBA">
              <w:t>0</w:t>
            </w:r>
            <w:r w:rsidR="006460B3">
              <w:t>0</w:t>
            </w:r>
          </w:p>
        </w:tc>
      </w:tr>
    </w:tbl>
    <w:p w:rsidR="00E13862" w:rsidRPr="00092850" w:rsidRDefault="0079178E" w:rsidP="00954D3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92850">
        <w:rPr>
          <w:bCs/>
        </w:rPr>
        <w:t>*Количество и наименование хозяйственных товаров и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учреждения.</w:t>
      </w:r>
    </w:p>
    <w:p w:rsidR="00471365" w:rsidRPr="00092850" w:rsidRDefault="00471365" w:rsidP="00954D3D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13862" w:rsidRPr="00092850" w:rsidRDefault="00E13862" w:rsidP="00E13862">
      <w:pPr>
        <w:jc w:val="center"/>
        <w:rPr>
          <w:bCs/>
        </w:rPr>
      </w:pPr>
    </w:p>
    <w:p w:rsidR="0079178E" w:rsidRPr="00092850" w:rsidRDefault="0079178E" w:rsidP="00954D3D">
      <w:pPr>
        <w:adjustRightInd w:val="0"/>
        <w:jc w:val="both"/>
        <w:rPr>
          <w:rFonts w:eastAsia="Calibri"/>
          <w:bCs/>
          <w:color w:val="FF0000"/>
        </w:rPr>
      </w:pPr>
    </w:p>
    <w:p w:rsidR="002408F7" w:rsidRPr="00092850" w:rsidRDefault="00CE3830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2.56</w:t>
      </w:r>
      <w:r w:rsidR="0079178E" w:rsidRPr="00092850">
        <w:rPr>
          <w:rFonts w:eastAsia="Calibri"/>
          <w:bCs/>
        </w:rPr>
        <w:t>.</w:t>
      </w:r>
      <w:r w:rsidR="002408F7" w:rsidRPr="00092850">
        <w:rPr>
          <w:rFonts w:eastAsia="Calibri"/>
          <w:bCs/>
        </w:rPr>
        <w:t xml:space="preserve"> Затраты на приобретение материальных запасов для нужд гражданской обороны</w:t>
      </w:r>
      <w:proofErr w:type="gramStart"/>
      <w:r w:rsidR="002408F7" w:rsidRPr="00092850">
        <w:rPr>
          <w:rFonts w:eastAsia="Calibri"/>
          <w:bCs/>
        </w:rPr>
        <w:t xml:space="preserve"> (</w:t>
      </w:r>
      <w:r w:rsidR="002408F7" w:rsidRPr="00092850">
        <w:rPr>
          <w:rFonts w:eastAsia="Calibri"/>
          <w:noProof/>
          <w:position w:val="-12"/>
        </w:rPr>
        <w:drawing>
          <wp:inline distT="0" distB="0" distL="0" distR="0" wp14:anchorId="10D782EA" wp14:editId="36C5F80A">
            <wp:extent cx="428625" cy="314325"/>
            <wp:effectExtent l="0" t="0" r="9525" b="0"/>
            <wp:docPr id="577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08F7" w:rsidRPr="00092850">
        <w:rPr>
          <w:rFonts w:eastAsia="Calibri"/>
          <w:bCs/>
        </w:rPr>
        <w:t xml:space="preserve">), </w:t>
      </w:r>
      <w:proofErr w:type="gramEnd"/>
      <w:r w:rsidR="002408F7" w:rsidRPr="00092850">
        <w:rPr>
          <w:rFonts w:eastAsia="Calibri"/>
          <w:bCs/>
        </w:rPr>
        <w:t>определяемые по формуле:</w:t>
      </w:r>
    </w:p>
    <w:p w:rsidR="002408F7" w:rsidRPr="00092850" w:rsidRDefault="002408F7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3C977D7" wp14:editId="430755A3">
            <wp:extent cx="2724150" cy="600075"/>
            <wp:effectExtent l="0" t="0" r="0" b="0"/>
            <wp:docPr id="578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2408F7" w:rsidRPr="00092850" w:rsidRDefault="002408F7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B6D2296" wp14:editId="74D49C32">
            <wp:extent cx="495300" cy="314325"/>
            <wp:effectExtent l="19050" t="0" r="0" b="0"/>
            <wp:docPr id="579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i-й единицы материальных запасов для нужд гражданской обороны </w:t>
      </w:r>
      <w:r w:rsidRPr="00092850">
        <w:rPr>
          <w:rFonts w:eastAsia="Calibri"/>
        </w:rPr>
        <w:t>в соответствии с нормативами муниципальных органов</w:t>
      </w:r>
      <w:r w:rsidRPr="00092850">
        <w:rPr>
          <w:rFonts w:eastAsia="Calibri"/>
          <w:bCs/>
        </w:rPr>
        <w:t>;</w:t>
      </w:r>
    </w:p>
    <w:p w:rsidR="002408F7" w:rsidRPr="00092850" w:rsidRDefault="002408F7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B7923DA" wp14:editId="11611513">
            <wp:extent cx="552450" cy="314325"/>
            <wp:effectExtent l="19050" t="0" r="0" b="0"/>
            <wp:docPr id="580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i-го материального запаса </w:t>
      </w:r>
      <w:proofErr w:type="gramStart"/>
      <w:r w:rsidRPr="00092850">
        <w:rPr>
          <w:rFonts w:eastAsia="Calibri"/>
          <w:bCs/>
        </w:rPr>
        <w:t xml:space="preserve">для нужд гражданской обороны из расчета на одного работника в год </w:t>
      </w:r>
      <w:r w:rsidRPr="00092850">
        <w:rPr>
          <w:rFonts w:eastAsia="Calibri"/>
        </w:rPr>
        <w:t>в соответствии</w:t>
      </w:r>
      <w:proofErr w:type="gramEnd"/>
      <w:r w:rsidRPr="00092850">
        <w:rPr>
          <w:rFonts w:eastAsia="Calibri"/>
        </w:rPr>
        <w:t xml:space="preserve"> с нормативами муниципальных органов</w:t>
      </w:r>
      <w:r w:rsidRPr="00092850">
        <w:rPr>
          <w:rFonts w:eastAsia="Calibri"/>
          <w:bCs/>
        </w:rPr>
        <w:t>;</w:t>
      </w:r>
    </w:p>
    <w:p w:rsidR="002408F7" w:rsidRPr="00092850" w:rsidRDefault="002408F7" w:rsidP="00954D3D">
      <w:pPr>
        <w:widowControl w:val="0"/>
        <w:autoSpaceDE w:val="0"/>
        <w:autoSpaceDN w:val="0"/>
        <w:adjustRightInd w:val="0"/>
        <w:ind w:firstLine="709"/>
        <w:jc w:val="both"/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4723A31" wp14:editId="3D2F3DCC">
            <wp:extent cx="361950" cy="314325"/>
            <wp:effectExtent l="19050" t="0" r="0" b="0"/>
            <wp:docPr id="581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</w:t>
      </w:r>
      <w:r w:rsidRPr="00092850">
        <w:t xml:space="preserve">расчетная численность основных работников, определяемая в соответствии с </w:t>
      </w:r>
      <w:hyperlink r:id="rId371" w:history="1">
        <w:r w:rsidRPr="00092850">
          <w:t xml:space="preserve">пунктами </w:t>
        </w:r>
      </w:hyperlink>
      <w:r w:rsidRPr="00092850">
        <w:t>17 - 22 общих требований к определению нормативных затрат.</w:t>
      </w:r>
    </w:p>
    <w:p w:rsidR="002408F7" w:rsidRPr="00092850" w:rsidRDefault="002408F7" w:rsidP="00954D3D">
      <w:pPr>
        <w:adjustRightInd w:val="0"/>
        <w:ind w:firstLine="708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79178E" w:rsidRPr="00092850" w:rsidRDefault="0079178E" w:rsidP="00954D3D">
      <w:pPr>
        <w:adjustRightInd w:val="0"/>
        <w:jc w:val="both"/>
        <w:rPr>
          <w:rFonts w:eastAsia="Calibri"/>
          <w:bCs/>
          <w:color w:val="FF0000"/>
        </w:rPr>
      </w:pPr>
    </w:p>
    <w:p w:rsidR="002408F7" w:rsidRPr="00092850" w:rsidRDefault="002408F7" w:rsidP="00954D3D">
      <w:pPr>
        <w:adjustRightInd w:val="0"/>
        <w:jc w:val="center"/>
        <w:rPr>
          <w:rFonts w:eastAsia="Calibri"/>
          <w:bCs/>
        </w:rPr>
      </w:pPr>
      <w:r w:rsidRPr="00092850">
        <w:rPr>
          <w:rFonts w:eastAsia="Calibri"/>
          <w:bCs/>
        </w:rPr>
        <w:t>3. Затраты на капитальный ремонт муниципального имущества</w:t>
      </w:r>
    </w:p>
    <w:p w:rsidR="008558CC" w:rsidRPr="00092850" w:rsidRDefault="008558CC" w:rsidP="00954D3D">
      <w:pPr>
        <w:adjustRightInd w:val="0"/>
        <w:jc w:val="center"/>
        <w:rPr>
          <w:rFonts w:eastAsia="Calibri"/>
          <w:bCs/>
        </w:rPr>
      </w:pPr>
    </w:p>
    <w:p w:rsidR="002408F7" w:rsidRPr="00092850" w:rsidRDefault="002408F7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</w:t>
      </w:r>
      <w:r w:rsidR="008558CC" w:rsidRPr="00092850">
        <w:rPr>
          <w:rFonts w:eastAsia="Calibri"/>
          <w:bCs/>
        </w:rPr>
        <w:t>.</w:t>
      </w:r>
    </w:p>
    <w:p w:rsidR="00DC7664" w:rsidRPr="00092850" w:rsidRDefault="00DC7664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</w:t>
      </w:r>
    </w:p>
    <w:p w:rsidR="00747AF7" w:rsidRPr="00092850" w:rsidRDefault="00747AF7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8558CC" w:rsidRPr="00092850" w:rsidRDefault="002408F7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3.2. Затрат</w:t>
      </w:r>
      <w:r w:rsidR="008558CC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на строительные работы, осуществляемые в рамках ка</w:t>
      </w:r>
      <w:r w:rsidR="008558CC" w:rsidRPr="00092850">
        <w:rPr>
          <w:rFonts w:eastAsia="Calibri"/>
          <w:bCs/>
        </w:rPr>
        <w:t>питального ремонта, определяются</w:t>
      </w:r>
      <w:r w:rsidRPr="00092850">
        <w:rPr>
          <w:rFonts w:eastAsia="Calibri"/>
          <w:bCs/>
        </w:rPr>
        <w:t xml:space="preserve"> на основании сметного расчета стоимости строительства, разработанного в соответствии с методиками</w:t>
      </w:r>
      <w:r w:rsidR="008558CC" w:rsidRPr="00092850">
        <w:rPr>
          <w:rFonts w:eastAsia="Calibri"/>
          <w:bCs/>
        </w:rPr>
        <w:t xml:space="preserve">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C7664" w:rsidRPr="00092850" w:rsidRDefault="00DC7664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</w:t>
      </w:r>
    </w:p>
    <w:p w:rsidR="00747AF7" w:rsidRPr="00092850" w:rsidRDefault="00747AF7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2408F7" w:rsidRPr="00092850" w:rsidRDefault="002408F7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3.3. Затрат</w:t>
      </w:r>
      <w:r w:rsidR="008558CC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на разработку про</w:t>
      </w:r>
      <w:r w:rsidR="008558CC" w:rsidRPr="00092850">
        <w:rPr>
          <w:rFonts w:eastAsia="Calibri"/>
          <w:bCs/>
        </w:rPr>
        <w:t>ектной документации, определяются</w:t>
      </w:r>
      <w:r w:rsidRPr="00092850">
        <w:rPr>
          <w:rFonts w:eastAsia="Calibri"/>
          <w:bCs/>
        </w:rPr>
        <w:t xml:space="preserve">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и с законодательством Российской Федерации о градостроительной деятельности.</w:t>
      </w:r>
    </w:p>
    <w:p w:rsidR="00DC7664" w:rsidRPr="00092850" w:rsidRDefault="00DC7664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</w:t>
      </w:r>
    </w:p>
    <w:p w:rsidR="002408F7" w:rsidRPr="00092850" w:rsidRDefault="002408F7" w:rsidP="00954D3D">
      <w:pPr>
        <w:adjustRightInd w:val="0"/>
        <w:ind w:firstLine="709"/>
        <w:jc w:val="both"/>
        <w:rPr>
          <w:rFonts w:eastAsia="Calibri"/>
          <w:bCs/>
          <w:color w:val="FF0000"/>
        </w:rPr>
      </w:pPr>
    </w:p>
    <w:p w:rsidR="002408F7" w:rsidRPr="00092850" w:rsidRDefault="002408F7" w:rsidP="00954D3D">
      <w:pPr>
        <w:adjustRightInd w:val="0"/>
        <w:ind w:firstLine="709"/>
        <w:jc w:val="center"/>
        <w:outlineLvl w:val="0"/>
        <w:rPr>
          <w:rFonts w:eastAsia="Calibri"/>
          <w:bCs/>
        </w:rPr>
      </w:pPr>
      <w:r w:rsidRPr="00092850">
        <w:rPr>
          <w:rFonts w:eastAsia="Calibri"/>
          <w:bCs/>
        </w:rPr>
        <w:t xml:space="preserve">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</w:p>
    <w:p w:rsidR="008558CC" w:rsidRPr="00092850" w:rsidRDefault="008558CC" w:rsidP="00954D3D">
      <w:pPr>
        <w:adjustRightInd w:val="0"/>
        <w:ind w:firstLine="709"/>
        <w:jc w:val="center"/>
        <w:outlineLvl w:val="0"/>
        <w:rPr>
          <w:rFonts w:eastAsia="Calibri"/>
          <w:bCs/>
        </w:rPr>
      </w:pPr>
    </w:p>
    <w:p w:rsidR="002408F7" w:rsidRPr="00092850" w:rsidRDefault="002408F7" w:rsidP="00954D3D">
      <w:pPr>
        <w:adjustRightInd w:val="0"/>
        <w:jc w:val="both"/>
        <w:outlineLvl w:val="0"/>
        <w:rPr>
          <w:rFonts w:eastAsia="Calibri"/>
        </w:rPr>
      </w:pPr>
      <w:r w:rsidRPr="00092850">
        <w:rPr>
          <w:rFonts w:eastAsia="Calibri"/>
          <w:bCs/>
        </w:rPr>
        <w:t>4.1. Затрат</w:t>
      </w:r>
      <w:r w:rsidR="008558CC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</w:t>
      </w:r>
      <w:r w:rsidRPr="00092850">
        <w:rPr>
          <w:rFonts w:eastAsia="Calibri"/>
        </w:rPr>
        <w:t>на финансовое обеспечение строительства, реконструкции (в том числе с элементами реставрации), технического перевооружения объектов капиталь</w:t>
      </w:r>
      <w:r w:rsidR="008558CC" w:rsidRPr="00092850">
        <w:rPr>
          <w:rFonts w:eastAsia="Calibri"/>
        </w:rPr>
        <w:t>ного строительства, определяются</w:t>
      </w:r>
      <w:r w:rsidRPr="00092850">
        <w:rPr>
          <w:rFonts w:eastAsia="Calibri"/>
        </w:rPr>
        <w:t xml:space="preserve"> в соответствии со статьей 22 </w:t>
      </w:r>
      <w:r w:rsidRPr="00092850">
        <w:rPr>
          <w:rFonts w:eastAsia="Calibri"/>
          <w:bCs/>
        </w:rPr>
        <w:t>Закона № 44-ФЗ</w:t>
      </w:r>
      <w:r w:rsidRPr="00092850">
        <w:rPr>
          <w:rFonts w:eastAsia="Calibri"/>
        </w:rPr>
        <w:t xml:space="preserve"> и с законодательством Российской Федерации о градостроительной деятельности.</w:t>
      </w:r>
    </w:p>
    <w:p w:rsidR="00DC7664" w:rsidRPr="00092850" w:rsidRDefault="00DC7664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</w:t>
      </w:r>
    </w:p>
    <w:p w:rsidR="00747AF7" w:rsidRPr="00092850" w:rsidRDefault="00747AF7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2408F7" w:rsidRPr="00092850" w:rsidRDefault="002408F7" w:rsidP="00954D3D">
      <w:pPr>
        <w:tabs>
          <w:tab w:val="left" w:pos="1276"/>
          <w:tab w:val="left" w:pos="1418"/>
        </w:tabs>
        <w:adjustRightInd w:val="0"/>
        <w:jc w:val="both"/>
        <w:outlineLvl w:val="0"/>
        <w:rPr>
          <w:rFonts w:eastAsia="Calibri"/>
        </w:rPr>
      </w:pPr>
      <w:r w:rsidRPr="00092850">
        <w:rPr>
          <w:rFonts w:eastAsia="Calibri"/>
        </w:rPr>
        <w:t>4.2. Затрат</w:t>
      </w:r>
      <w:r w:rsidR="008558CC" w:rsidRPr="00092850">
        <w:rPr>
          <w:rFonts w:eastAsia="Calibri"/>
        </w:rPr>
        <w:t>ы</w:t>
      </w:r>
      <w:r w:rsidRPr="00092850">
        <w:rPr>
          <w:rFonts w:eastAsia="Calibri"/>
        </w:rPr>
        <w:t xml:space="preserve"> на приобретение объектов нед</w:t>
      </w:r>
      <w:r w:rsidR="008558CC" w:rsidRPr="00092850">
        <w:rPr>
          <w:rFonts w:eastAsia="Calibri"/>
        </w:rPr>
        <w:t>вижимого имущества, определяются</w:t>
      </w:r>
      <w:r w:rsidRPr="00092850">
        <w:rPr>
          <w:rFonts w:eastAsia="Calibri"/>
        </w:rPr>
        <w:t xml:space="preserve"> в соответствии со статьей 22 </w:t>
      </w:r>
      <w:r w:rsidRPr="00092850">
        <w:rPr>
          <w:rFonts w:eastAsia="Calibri"/>
          <w:bCs/>
        </w:rPr>
        <w:t>Закона № 44-ФЗ</w:t>
      </w:r>
      <w:r w:rsidRPr="00092850">
        <w:rPr>
          <w:rFonts w:eastAsia="Calibri"/>
        </w:rPr>
        <w:t xml:space="preserve"> и с законодательством Российской Федерации, регулирующим оценочную деятельность в Российской Федерации.</w:t>
      </w:r>
    </w:p>
    <w:p w:rsidR="00DC7664" w:rsidRPr="00092850" w:rsidRDefault="00DC7664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</w:t>
      </w:r>
    </w:p>
    <w:p w:rsidR="002408F7" w:rsidRPr="00092850" w:rsidRDefault="002408F7" w:rsidP="00954D3D">
      <w:pPr>
        <w:tabs>
          <w:tab w:val="left" w:pos="1276"/>
          <w:tab w:val="left" w:pos="1418"/>
        </w:tabs>
        <w:adjustRightInd w:val="0"/>
        <w:ind w:firstLine="709"/>
        <w:jc w:val="both"/>
        <w:outlineLvl w:val="0"/>
        <w:rPr>
          <w:rFonts w:eastAsia="Calibri"/>
          <w:bCs/>
          <w:color w:val="FF0000"/>
        </w:rPr>
      </w:pPr>
    </w:p>
    <w:p w:rsidR="002408F7" w:rsidRPr="00092850" w:rsidRDefault="008558CC" w:rsidP="00954D3D">
      <w:pPr>
        <w:adjustRightInd w:val="0"/>
        <w:jc w:val="center"/>
        <w:rPr>
          <w:rFonts w:eastAsia="Calibri"/>
          <w:bCs/>
        </w:rPr>
      </w:pPr>
      <w:r w:rsidRPr="00092850">
        <w:rPr>
          <w:rFonts w:eastAsia="Calibri"/>
          <w:bCs/>
        </w:rPr>
        <w:t>5. Затраты на дополнительное профессиональное образование</w:t>
      </w:r>
    </w:p>
    <w:p w:rsidR="008558CC" w:rsidRPr="00092850" w:rsidRDefault="008558CC" w:rsidP="00954D3D">
      <w:pPr>
        <w:adjustRightInd w:val="0"/>
        <w:jc w:val="both"/>
        <w:rPr>
          <w:rFonts w:eastAsia="Calibri"/>
          <w:bCs/>
          <w:color w:val="FF0000"/>
        </w:rPr>
      </w:pPr>
    </w:p>
    <w:p w:rsidR="008558CC" w:rsidRPr="00092850" w:rsidRDefault="008558C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5.1. Затрат</w:t>
      </w:r>
      <w:r w:rsidR="00B05DE4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на приобретение образовательных услуг по профессиональной переподготовке и повышению квалификации</w:t>
      </w:r>
      <w:proofErr w:type="gramStart"/>
      <w:r w:rsidRPr="00092850">
        <w:rPr>
          <w:rFonts w:eastAsia="Calibri"/>
          <w:bCs/>
        </w:rPr>
        <w:t xml:space="preserve"> (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58628656" wp14:editId="56C8792B">
            <wp:extent cx="381000" cy="314325"/>
            <wp:effectExtent l="0" t="0" r="0" b="0"/>
            <wp:docPr id="582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5DE4" w:rsidRPr="00092850">
        <w:rPr>
          <w:rFonts w:eastAsia="Calibri"/>
          <w:bCs/>
        </w:rPr>
        <w:t xml:space="preserve">), </w:t>
      </w:r>
      <w:proofErr w:type="gramEnd"/>
      <w:r w:rsidR="00B05DE4" w:rsidRPr="00092850">
        <w:rPr>
          <w:rFonts w:eastAsia="Calibri"/>
          <w:bCs/>
        </w:rPr>
        <w:t>определяются</w:t>
      </w:r>
      <w:r w:rsidRPr="00092850">
        <w:rPr>
          <w:rFonts w:eastAsia="Calibri"/>
          <w:bCs/>
        </w:rPr>
        <w:t xml:space="preserve"> по формуле:</w:t>
      </w:r>
    </w:p>
    <w:p w:rsidR="008558CC" w:rsidRPr="00092850" w:rsidRDefault="008558C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3DD3DFC" wp14:editId="399FE4CF">
            <wp:extent cx="1952625" cy="600075"/>
            <wp:effectExtent l="0" t="0" r="9525" b="0"/>
            <wp:docPr id="583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8558CC" w:rsidRPr="00092850" w:rsidRDefault="008558C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619A121" wp14:editId="60475736">
            <wp:extent cx="476250" cy="314325"/>
            <wp:effectExtent l="0" t="0" r="0" b="0"/>
            <wp:docPr id="584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8558CC" w:rsidRPr="00092850" w:rsidRDefault="008558C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BE9A5DC" wp14:editId="3D8CAA56">
            <wp:extent cx="447675" cy="314325"/>
            <wp:effectExtent l="19050" t="0" r="9525" b="0"/>
            <wp:docPr id="585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обучения одного работника по i-му виду дополнительного профессионального образования.</w:t>
      </w:r>
    </w:p>
    <w:p w:rsidR="00747AF7" w:rsidRPr="00092850" w:rsidRDefault="00747AF7" w:rsidP="00954D3D">
      <w:pPr>
        <w:adjustRightInd w:val="0"/>
        <w:ind w:firstLine="709"/>
        <w:jc w:val="both"/>
        <w:rPr>
          <w:rFonts w:eastAsia="Calibri"/>
          <w:bCs/>
        </w:rPr>
      </w:pPr>
    </w:p>
    <w:p w:rsidR="008558CC" w:rsidRPr="00092850" w:rsidRDefault="008558CC" w:rsidP="00954D3D">
      <w:pPr>
        <w:jc w:val="center"/>
      </w:pPr>
      <w:r w:rsidRPr="00092850">
        <w:t>Нормативы, применяемые при расчете нормативных затрат</w:t>
      </w:r>
    </w:p>
    <w:p w:rsidR="00010D0D" w:rsidRPr="00092850" w:rsidRDefault="00010D0D" w:rsidP="00954D3D">
      <w:pPr>
        <w:jc w:val="center"/>
      </w:pPr>
    </w:p>
    <w:p w:rsidR="008558CC" w:rsidRPr="00092850" w:rsidRDefault="008558CC" w:rsidP="00954D3D">
      <w:pPr>
        <w:jc w:val="center"/>
      </w:pPr>
      <w:r w:rsidRPr="00092850">
        <w:t xml:space="preserve">на приобретение образовательных услуг по </w:t>
      </w:r>
      <w:proofErr w:type="gramStart"/>
      <w:r w:rsidRPr="00092850">
        <w:t>профессиональной</w:t>
      </w:r>
      <w:proofErr w:type="gramEnd"/>
      <w:r w:rsidRPr="00092850">
        <w:t xml:space="preserve"> </w:t>
      </w:r>
    </w:p>
    <w:p w:rsidR="00010D0D" w:rsidRPr="00092850" w:rsidRDefault="00010D0D" w:rsidP="00954D3D">
      <w:pPr>
        <w:jc w:val="center"/>
      </w:pPr>
    </w:p>
    <w:p w:rsidR="00010D0D" w:rsidRPr="00092850" w:rsidRDefault="008558CC" w:rsidP="00954D3D">
      <w:pPr>
        <w:jc w:val="center"/>
      </w:pPr>
      <w:r w:rsidRPr="00092850">
        <w:t>переподготовке и повышению квалификации</w:t>
      </w:r>
    </w:p>
    <w:p w:rsidR="00010D0D" w:rsidRPr="00092850" w:rsidRDefault="00010D0D" w:rsidP="00954D3D">
      <w:pPr>
        <w:jc w:val="center"/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614"/>
        <w:gridCol w:w="3309"/>
        <w:gridCol w:w="1657"/>
      </w:tblGrid>
      <w:tr w:rsidR="0049036B" w:rsidRPr="00092850" w:rsidTr="006C1DF4">
        <w:tc>
          <w:tcPr>
            <w:tcW w:w="1883" w:type="dxa"/>
          </w:tcPr>
          <w:p w:rsidR="008558CC" w:rsidRPr="00092850" w:rsidRDefault="008558CC" w:rsidP="00954D3D">
            <w:pPr>
              <w:jc w:val="center"/>
            </w:pPr>
            <w:r w:rsidRPr="00092850">
              <w:t>Категория должностей</w:t>
            </w:r>
          </w:p>
        </w:tc>
        <w:tc>
          <w:tcPr>
            <w:tcW w:w="2614" w:type="dxa"/>
          </w:tcPr>
          <w:p w:rsidR="008558CC" w:rsidRPr="00092850" w:rsidRDefault="008558CC" w:rsidP="00954D3D">
            <w:pPr>
              <w:jc w:val="center"/>
            </w:pPr>
            <w:r w:rsidRPr="00092850">
              <w:t xml:space="preserve">Вид дополнительного профессионального </w:t>
            </w:r>
            <w:r w:rsidR="0049036B" w:rsidRPr="00092850">
              <w:t>образования</w:t>
            </w:r>
          </w:p>
        </w:tc>
        <w:tc>
          <w:tcPr>
            <w:tcW w:w="3309" w:type="dxa"/>
          </w:tcPr>
          <w:p w:rsidR="008558CC" w:rsidRPr="00092850" w:rsidRDefault="008558CC" w:rsidP="00367D7F">
            <w:pPr>
              <w:jc w:val="center"/>
            </w:pPr>
            <w:r w:rsidRPr="00092850">
              <w:t xml:space="preserve">Количество работников, направляемых на получение дополнительного профессионального образования, </w:t>
            </w:r>
          </w:p>
        </w:tc>
        <w:tc>
          <w:tcPr>
            <w:tcW w:w="1657" w:type="dxa"/>
          </w:tcPr>
          <w:p w:rsidR="008558CC" w:rsidRPr="00092850" w:rsidRDefault="008558CC" w:rsidP="00367D7F">
            <w:pPr>
              <w:jc w:val="center"/>
            </w:pPr>
            <w:r w:rsidRPr="00092850">
              <w:t>Цена обучения одного работника,</w:t>
            </w:r>
            <w:r w:rsidR="00514E2C" w:rsidRPr="00092850">
              <w:t xml:space="preserve"> руб.</w:t>
            </w:r>
            <w:r w:rsidRPr="00092850">
              <w:t xml:space="preserve"> </w:t>
            </w:r>
          </w:p>
        </w:tc>
      </w:tr>
      <w:tr w:rsidR="0049036B" w:rsidRPr="00092850" w:rsidTr="006C1DF4">
        <w:tc>
          <w:tcPr>
            <w:tcW w:w="1883" w:type="dxa"/>
            <w:vAlign w:val="center"/>
          </w:tcPr>
          <w:p w:rsidR="008558CC" w:rsidRPr="00092850" w:rsidRDefault="008558CC" w:rsidP="00954D3D">
            <w:pPr>
              <w:jc w:val="center"/>
            </w:pPr>
            <w:r w:rsidRPr="00092850">
              <w:t>Все работники</w:t>
            </w:r>
          </w:p>
        </w:tc>
        <w:tc>
          <w:tcPr>
            <w:tcW w:w="2614" w:type="dxa"/>
            <w:vAlign w:val="center"/>
          </w:tcPr>
          <w:p w:rsidR="008558CC" w:rsidRPr="00092850" w:rsidRDefault="008558CC" w:rsidP="00954D3D">
            <w:pPr>
              <w:jc w:val="center"/>
              <w:rPr>
                <w:i/>
              </w:rPr>
            </w:pPr>
            <w:r w:rsidRPr="00092850">
              <w:t>дополнительное профессиональное образование</w:t>
            </w:r>
          </w:p>
        </w:tc>
        <w:tc>
          <w:tcPr>
            <w:tcW w:w="3309" w:type="dxa"/>
            <w:vAlign w:val="center"/>
          </w:tcPr>
          <w:p w:rsidR="008558CC" w:rsidRPr="00092850" w:rsidRDefault="0049036B" w:rsidP="00747AF7">
            <w:pPr>
              <w:jc w:val="center"/>
            </w:pPr>
            <w:r w:rsidRPr="00092850">
              <w:t xml:space="preserve">Не более </w:t>
            </w:r>
            <w:r w:rsidR="001F4E13" w:rsidRPr="00092850">
              <w:t>5</w:t>
            </w:r>
            <w:r w:rsidRPr="00092850">
              <w:t xml:space="preserve"> человек</w:t>
            </w:r>
            <w:r w:rsidR="008558CC" w:rsidRPr="00092850">
              <w:t>,  в связи с исполнением должностных обязанностей</w:t>
            </w:r>
          </w:p>
        </w:tc>
        <w:tc>
          <w:tcPr>
            <w:tcW w:w="1657" w:type="dxa"/>
            <w:vAlign w:val="center"/>
          </w:tcPr>
          <w:p w:rsidR="008558CC" w:rsidRPr="00092850" w:rsidRDefault="008558CC" w:rsidP="00954D3D">
            <w:pPr>
              <w:jc w:val="center"/>
            </w:pPr>
            <w:r w:rsidRPr="00092850">
              <w:t>не более</w:t>
            </w:r>
          </w:p>
          <w:p w:rsidR="008558CC" w:rsidRPr="00092850" w:rsidRDefault="002D5FCA" w:rsidP="00E13862">
            <w:pPr>
              <w:jc w:val="center"/>
            </w:pPr>
            <w:r>
              <w:t>30</w:t>
            </w:r>
            <w:r w:rsidR="00514E2C" w:rsidRPr="00092850">
              <w:t xml:space="preserve">000,00 </w:t>
            </w:r>
          </w:p>
        </w:tc>
      </w:tr>
    </w:tbl>
    <w:p w:rsidR="0058143C" w:rsidRPr="00092850" w:rsidRDefault="008558CC" w:rsidP="00954D3D">
      <w:pPr>
        <w:adjustRightInd w:val="0"/>
        <w:ind w:firstLine="709"/>
        <w:jc w:val="both"/>
        <w:rPr>
          <w:bCs/>
        </w:rPr>
      </w:pPr>
      <w:r w:rsidRPr="00092850">
        <w:rPr>
          <w:bCs/>
        </w:rPr>
        <w:lastRenderedPageBreak/>
        <w:t>*Количество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 (1 работник обучается не реже 1 раза в три года).</w:t>
      </w:r>
    </w:p>
    <w:p w:rsidR="00B43F80" w:rsidRPr="00092850" w:rsidRDefault="008558C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bCs/>
        </w:rPr>
        <w:t xml:space="preserve">6. Затраты на приобретение продуктов питания </w:t>
      </w:r>
    </w:p>
    <w:p w:rsidR="00B43F80" w:rsidRPr="00092850" w:rsidRDefault="00B43F80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6.1. Затраты на приобретение продуктов питания</w:t>
      </w:r>
      <w:proofErr w:type="gramStart"/>
      <w:r w:rsidRPr="00092850">
        <w:rPr>
          <w:rFonts w:eastAsia="Calibri"/>
          <w:bCs/>
        </w:rPr>
        <w:t xml:space="preserve"> (</w:t>
      </w:r>
      <w:r w:rsidR="001941DD" w:rsidRPr="00092850">
        <w:rPr>
          <w:rFonts w:eastAsia="Calibri"/>
          <w:bCs/>
          <w:noProof/>
        </w:rPr>
        <mc:AlternateContent>
          <mc:Choice Requires="wpc">
            <w:drawing>
              <wp:inline distT="0" distB="0" distL="0" distR="0" wp14:anchorId="586F6EAC" wp14:editId="45F596A0">
                <wp:extent cx="314325" cy="314325"/>
                <wp:effectExtent l="0" t="4445" r="3175" b="0"/>
                <wp:docPr id="400" name="Полотно 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98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2875" y="154940"/>
                            <a:ext cx="1365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F11" w:rsidRDefault="00071F11" w:rsidP="00B43F80"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31750" y="22860"/>
                            <a:ext cx="10858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F11" w:rsidRDefault="00071F11" w:rsidP="00B43F80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4" o:spid="_x0000_s1027" editas="canvas" style="width:24.75pt;height:24.75pt;mso-position-horizontal-relative:char;mso-position-vertical-relative:line" coordsize="3143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314325;height:314325;visibility:visible;mso-wrap-style:square">
                  <v:fill o:detectmouseclick="t"/>
                  <v:path o:connecttype="none"/>
                </v:shape>
                <v:rect id="Rectangle 166" o:spid="_x0000_s1029" style="position:absolute;left:142875;top:154940;width:136525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NIjr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jSI6+AAAA3AAAAA8AAAAAAAAAAAAAAAAAmAIAAGRycy9kb3ducmV2&#10;LnhtbFBLBQYAAAAABAAEAPUAAACDAwAAAAA=&#10;" filled="f" stroked="f">
                  <v:textbox style="mso-fit-shape-to-text:t" inset="0,0,0,0">
                    <w:txbxContent>
                      <w:p w:rsidR="00FA4F1C" w:rsidRDefault="00FA4F1C" w:rsidP="00B43F80"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167" o:spid="_x0000_s1030" style="position:absolute;left:31750;top:22860;width:108585;height:248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tFcIA&#10;AADcAAAADwAAAGRycy9kb3ducmV2LnhtbESPzYoCMRCE74LvEFrwphkV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7+0VwgAAANwAAAAPAAAAAAAAAAAAAAAAAJgCAABkcnMvZG93&#10;bnJldi54bWxQSwUGAAAAAAQABAD1AAAAhwMAAAAA&#10;" filled="f" stroked="f">
                  <v:textbox style="mso-fit-shape-to-text:t" inset="0,0,0,0">
                    <w:txbxContent>
                      <w:p w:rsidR="00FA4F1C" w:rsidRDefault="00FA4F1C" w:rsidP="00B43F80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B275CA" w:rsidRPr="00092850">
        <w:rPr>
          <w:rFonts w:eastAsia="Calibri"/>
          <w:bCs/>
        </w:rPr>
        <w:t xml:space="preserve">), </w:t>
      </w:r>
      <w:proofErr w:type="gramEnd"/>
      <w:r w:rsidR="00B275CA" w:rsidRPr="00092850">
        <w:rPr>
          <w:rFonts w:eastAsia="Calibri"/>
          <w:bCs/>
        </w:rPr>
        <w:t>определяются</w:t>
      </w:r>
      <w:r w:rsidRPr="00092850">
        <w:rPr>
          <w:rFonts w:eastAsia="Calibri"/>
          <w:bCs/>
        </w:rPr>
        <w:t xml:space="preserve"> по формуле:</w:t>
      </w:r>
    </w:p>
    <w:p w:rsidR="00B43F80" w:rsidRPr="00092850" w:rsidRDefault="009F0C9D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</w:rPr>
        <w:t>З</w:t>
      </w:r>
      <w:r w:rsidRPr="00092850">
        <w:rPr>
          <w:rFonts w:eastAsia="Calibri"/>
          <w:vertAlign w:val="subscript"/>
        </w:rPr>
        <w:t xml:space="preserve">пп </w:t>
      </w:r>
      <w:r w:rsidRPr="00092850">
        <w:rPr>
          <w:rFonts w:eastAsia="Calibri"/>
        </w:rPr>
        <w:t xml:space="preserve"> = </w:t>
      </w:r>
      <m:oMath>
        <m:nary>
          <m:naryPr>
            <m:chr m:val="∑"/>
            <m:ctrlPr>
              <w:rPr>
                <w:rFonts w:ascii="Cambria Math" w:eastAsia="Calibri" w:hAnsi="Cambria Math"/>
                <w:i/>
              </w:rPr>
            </m:ctrlPr>
          </m:naryPr>
          <m:sub>
            <m:r>
              <w:rPr>
                <w:rFonts w:ascii="Cambria Math" w:eastAsia="Calibri" w:hAnsi="Cambria Math"/>
              </w:rPr>
              <m:t>i=1</m:t>
            </m:r>
          </m:sub>
          <m:sup>
            <m:r>
              <w:rPr>
                <w:rFonts w:ascii="Cambria Math" w:eastAsia="Calibri" w:hAns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/>
                    <w:i/>
                  </w:rPr>
                </m:ctrlPr>
              </m:sSubPr>
              <m:e>
                <m:r>
                  <w:rPr>
                    <w:rFonts w:ascii="Cambria Math" w:eastAsia="Calibri" w:hAnsi="Cambria Math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</w:rPr>
                  <m:t xml:space="preserve">i пп </m:t>
                </m:r>
              </m:sub>
            </m:sSub>
          </m:e>
        </m:nary>
      </m:oMath>
      <w:r w:rsidRPr="00092850">
        <w:rPr>
          <w:rFonts w:eastAsia="Calibri"/>
        </w:rPr>
        <w:t>×</w:t>
      </w: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 w:hAnsi="Cambria Math"/>
              </w:rPr>
              <m:t>P</m:t>
            </m:r>
          </m:e>
          <m:sub>
            <m:r>
              <w:rPr>
                <w:rFonts w:ascii="Cambria Math" w:eastAsia="Calibri" w:hAnsi="Cambria Math"/>
              </w:rPr>
              <m:t>i пп</m:t>
            </m:r>
          </m:sub>
        </m:sSub>
      </m:oMath>
      <w:r w:rsidRPr="00092850">
        <w:rPr>
          <w:rFonts w:eastAsia="Calibri"/>
        </w:rPr>
        <w:t>,</w:t>
      </w:r>
      <w:r w:rsidR="008558CC" w:rsidRPr="00092850">
        <w:rPr>
          <w:rFonts w:eastAsia="Calibri"/>
          <w:bCs/>
        </w:rPr>
        <w:t xml:space="preserve">  где:</w:t>
      </w:r>
    </w:p>
    <w:p w:rsidR="008558CC" w:rsidRPr="00092850" w:rsidRDefault="001941DD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  <w:noProof/>
        </w:rPr>
        <mc:AlternateContent>
          <mc:Choice Requires="wpc">
            <w:drawing>
              <wp:inline distT="0" distB="0" distL="0" distR="0" wp14:anchorId="79A03F4E" wp14:editId="13A9829C">
                <wp:extent cx="403225" cy="327025"/>
                <wp:effectExtent l="0" t="0" r="0" b="0"/>
                <wp:docPr id="397" name="Полотно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9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56210" y="154940"/>
                            <a:ext cx="35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F11" w:rsidRDefault="00071F11" w:rsidP="008558CC"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217170" y="154940"/>
                            <a:ext cx="1365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F11" w:rsidRDefault="00071F11" w:rsidP="008558CC"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2385" y="22860"/>
                            <a:ext cx="12065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F11" w:rsidRDefault="00071F11" w:rsidP="008558CC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1" o:spid="_x0000_s1031" editas="canvas" style="width:31.75pt;height:25.75pt;mso-position-horizontal-relative:char;mso-position-vertical-relative:line" coordsize="403225,32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">
                <v:shape id="_x0000_s1032" type="#_x0000_t75" style="position:absolute;width:403225;height:327025;visibility:visible;mso-wrap-style:square">
                  <v:fill o:detectmouseclick="t"/>
                  <v:path o:connecttype="none"/>
                </v:shape>
                <v:rect id="Rectangle 153" o:spid="_x0000_s1033" style="position:absolute;left:156210;top:154940;width:3556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Ci8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kKLwgAAANwAAAAPAAAAAAAAAAAAAAAAAJgCAABkcnMvZG93&#10;bnJldi54bWxQSwUGAAAAAAQABAD1AAAAhwMAAAAA&#10;" filled="f" stroked="f">
                  <v:textbox style="mso-fit-shape-to-text:t" inset="0,0,0,0">
                    <w:txbxContent>
                      <w:p w:rsidR="00FA4F1C" w:rsidRDefault="00FA4F1C" w:rsidP="008558CC"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proofErr w:type="gramEnd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034" style="position:absolute;left:217170;top:154940;width:136525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nEM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ucQwgAAANwAAAAPAAAAAAAAAAAAAAAAAJgCAABkcnMvZG93&#10;bnJldi54bWxQSwUGAAAAAAQABAD1AAAAhwMAAAAA&#10;" filled="f" stroked="f">
                  <v:textbox style="mso-fit-shape-to-text:t" inset="0,0,0,0">
                    <w:txbxContent>
                      <w:p w:rsidR="00FA4F1C" w:rsidRDefault="00FA4F1C" w:rsidP="008558CC"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155" o:spid="_x0000_s1035" style="position:absolute;left:32385;top:22860;width:120650;height:248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5Z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HlnwgAAANwAAAAPAAAAAAAAAAAAAAAAAJgCAABkcnMvZG93&#10;bnJldi54bWxQSwUGAAAAAAQABAD1AAAAhwMAAAAA&#10;" filled="f" stroked="f">
                  <v:textbox style="mso-fit-shape-to-text:t" inset="0,0,0,0">
                    <w:txbxContent>
                      <w:p w:rsidR="00FA4F1C" w:rsidRDefault="00FA4F1C" w:rsidP="008558CC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Р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8558CC" w:rsidRPr="00092850">
        <w:rPr>
          <w:rFonts w:eastAsia="Calibri"/>
          <w:bCs/>
        </w:rPr>
        <w:t xml:space="preserve"> - цена i-й единицы продукта питания </w:t>
      </w:r>
      <w:r w:rsidR="008558CC" w:rsidRPr="00092850">
        <w:rPr>
          <w:rFonts w:eastAsia="Calibri"/>
        </w:rPr>
        <w:t>в соответствии с нормативами муниципальных органов</w:t>
      </w:r>
      <w:r w:rsidR="008558CC" w:rsidRPr="00092850">
        <w:rPr>
          <w:rFonts w:eastAsia="Calibri"/>
          <w:bCs/>
        </w:rPr>
        <w:t>;</w:t>
      </w:r>
    </w:p>
    <w:p w:rsidR="008558CC" w:rsidRPr="00092850" w:rsidRDefault="001941DD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  <w:noProof/>
        </w:rPr>
        <mc:AlternateContent>
          <mc:Choice Requires="wpc">
            <w:drawing>
              <wp:inline distT="0" distB="0" distL="0" distR="0" wp14:anchorId="6904441B" wp14:editId="63B5AACE">
                <wp:extent cx="435610" cy="327025"/>
                <wp:effectExtent l="0" t="0" r="0" b="0"/>
                <wp:docPr id="393" name="Полотно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90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87325" y="154940"/>
                            <a:ext cx="35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F11" w:rsidRDefault="00071F11" w:rsidP="008558CC"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48920" y="154940"/>
                            <a:ext cx="1365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F11" w:rsidRDefault="00071F11" w:rsidP="008558CC"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29210" y="22860"/>
                            <a:ext cx="15621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F11" w:rsidRDefault="00071F11" w:rsidP="008558CC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6" o:spid="_x0000_s1036" editas="canvas" style="width:34.3pt;height:25.75pt;mso-position-horizontal-relative:char;mso-position-vertical-relative:line" coordsize="435610,32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">
                <v:shape id="_x0000_s1037" type="#_x0000_t75" style="position:absolute;width:435610;height:327025;visibility:visible;mso-wrap-style:square">
                  <v:fill o:detectmouseclick="t"/>
                  <v:path o:connecttype="none"/>
                </v:shape>
                <v:rect id="Rectangle 148" o:spid="_x0000_s1038" style="position:absolute;left:187325;top:154940;width:3556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EiL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VRIi+AAAA3AAAAA8AAAAAAAAAAAAAAAAAmAIAAGRycy9kb3ducmV2&#10;LnhtbFBLBQYAAAAABAAEAPUAAACDAwAAAAA=&#10;" filled="f" stroked="f">
                  <v:textbox style="mso-fit-shape-to-text:t" inset="0,0,0,0">
                    <w:txbxContent>
                      <w:p w:rsidR="00FA4F1C" w:rsidRDefault="00FA4F1C" w:rsidP="008558CC"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proofErr w:type="gramEnd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039" style="position:absolute;left:248920;top:154940;width:136525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hE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eETwgAAANwAAAAPAAAAAAAAAAAAAAAAAJgCAABkcnMvZG93&#10;bnJldi54bWxQSwUGAAAAAAQABAD1AAAAhwMAAAAA&#10;" filled="f" stroked="f">
                  <v:textbox style="mso-fit-shape-to-text:t" inset="0,0,0,0">
                    <w:txbxContent>
                      <w:p w:rsidR="00FA4F1C" w:rsidRDefault="00FA4F1C" w:rsidP="008558CC"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150" o:spid="_x0000_s1040" style="position:absolute;left:29210;top:22860;width:156210;height:248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/ZM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39kwgAAANwAAAAPAAAAAAAAAAAAAAAAAJgCAABkcnMvZG93&#10;bnJldi54bWxQSwUGAAAAAAQABAD1AAAAhwMAAAAA&#10;" filled="f" stroked="f">
                  <v:textbox style="mso-fit-shape-to-text:t" inset="0,0,0,0">
                    <w:txbxContent>
                      <w:p w:rsidR="00FA4F1C" w:rsidRDefault="00FA4F1C" w:rsidP="008558CC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8558CC" w:rsidRPr="00092850">
        <w:rPr>
          <w:rFonts w:eastAsia="Calibri"/>
          <w:bCs/>
        </w:rPr>
        <w:t xml:space="preserve"> - количество i-го продукта питания в соответствии с нормативами муниципальных органов.</w:t>
      </w:r>
    </w:p>
    <w:p w:rsidR="008558CC" w:rsidRPr="00092850" w:rsidRDefault="00474290" w:rsidP="00954D3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92850">
        <w:rPr>
          <w:bCs/>
        </w:rPr>
        <w:t>*Количество,</w:t>
      </w:r>
      <w:r w:rsidR="008558CC" w:rsidRPr="00092850">
        <w:rPr>
          <w:bCs/>
        </w:rPr>
        <w:t xml:space="preserve"> наименование </w:t>
      </w:r>
      <w:r w:rsidRPr="00092850">
        <w:rPr>
          <w:bCs/>
        </w:rPr>
        <w:t xml:space="preserve">и цена </w:t>
      </w:r>
      <w:r w:rsidR="008558CC" w:rsidRPr="00092850">
        <w:rPr>
          <w:rFonts w:eastAsia="Calibri"/>
          <w:bCs/>
        </w:rPr>
        <w:t>продуктов питания,</w:t>
      </w:r>
      <w:r w:rsidR="008558CC" w:rsidRPr="00092850">
        <w:rPr>
          <w:bCs/>
        </w:rPr>
        <w:t xml:space="preserve"> в связи с необходимостью мо</w:t>
      </w:r>
      <w:r w:rsidRPr="00092850">
        <w:rPr>
          <w:bCs/>
        </w:rPr>
        <w:t>гут быть изменены</w:t>
      </w:r>
      <w:r w:rsidR="008558CC" w:rsidRPr="00092850">
        <w:rPr>
          <w:bCs/>
        </w:rPr>
        <w:t>. При этом закупка осуществляется в пределах доведенных лимитов бюджетных обязательств на обеспечение функций учреждения.</w:t>
      </w:r>
    </w:p>
    <w:p w:rsidR="0058143C" w:rsidRPr="00092850" w:rsidRDefault="00A42417" w:rsidP="00A42417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</w:t>
      </w:r>
    </w:p>
    <w:p w:rsidR="0020415B" w:rsidRPr="00092850" w:rsidRDefault="001F4E13" w:rsidP="00FD277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bCs/>
        </w:rPr>
        <w:t>7</w:t>
      </w:r>
      <w:r w:rsidR="00FD277D" w:rsidRPr="00092850">
        <w:rPr>
          <w:rFonts w:eastAsia="Calibri"/>
          <w:bCs/>
        </w:rPr>
        <w:t>. Затраты на приобретение сувенирной продукции</w:t>
      </w:r>
    </w:p>
    <w:p w:rsidR="00FC16C3" w:rsidRPr="00092850" w:rsidRDefault="00FC16C3" w:rsidP="00FD277D">
      <w:pPr>
        <w:adjustRightInd w:val="0"/>
        <w:ind w:firstLine="709"/>
        <w:jc w:val="center"/>
        <w:rPr>
          <w:rFonts w:eastAsia="Calibri"/>
          <w:bCs/>
        </w:rPr>
      </w:pPr>
    </w:p>
    <w:p w:rsidR="00FC16C3" w:rsidRPr="00092850" w:rsidRDefault="00FC16C3" w:rsidP="00FC16C3">
      <w:pPr>
        <w:jc w:val="center"/>
      </w:pPr>
      <w:r w:rsidRPr="00092850">
        <w:t>Нормативы, применяемые при расчете нормативных затрат</w:t>
      </w:r>
    </w:p>
    <w:p w:rsidR="00AE05F1" w:rsidRPr="00092850" w:rsidRDefault="00FC16C3" w:rsidP="00FC16C3">
      <w:pPr>
        <w:jc w:val="center"/>
        <w:rPr>
          <w:rFonts w:eastAsia="Calibri"/>
          <w:bCs/>
        </w:rPr>
      </w:pPr>
      <w:r w:rsidRPr="00092850">
        <w:t xml:space="preserve">на </w:t>
      </w:r>
      <w:r w:rsidRPr="00092850">
        <w:rPr>
          <w:rFonts w:eastAsia="Calibri"/>
          <w:bCs/>
        </w:rPr>
        <w:t>приобретение сувенирной продукции</w:t>
      </w:r>
    </w:p>
    <w:tbl>
      <w:tblPr>
        <w:tblStyle w:val="a4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2268"/>
        <w:gridCol w:w="2268"/>
      </w:tblGrid>
      <w:tr w:rsidR="00FC16C3" w:rsidRPr="00092850" w:rsidTr="00764255">
        <w:trPr>
          <w:jc w:val="center"/>
        </w:trPr>
        <w:tc>
          <w:tcPr>
            <w:tcW w:w="3510" w:type="dxa"/>
          </w:tcPr>
          <w:p w:rsidR="00FC16C3" w:rsidRPr="00092850" w:rsidRDefault="00FC16C3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>Наименование</w:t>
            </w:r>
          </w:p>
        </w:tc>
        <w:tc>
          <w:tcPr>
            <w:tcW w:w="1701" w:type="dxa"/>
          </w:tcPr>
          <w:p w:rsidR="00FC16C3" w:rsidRPr="00092850" w:rsidRDefault="00FC16C3" w:rsidP="00FC16C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t xml:space="preserve">Количество сувенирной продукции </w:t>
            </w:r>
          </w:p>
        </w:tc>
        <w:tc>
          <w:tcPr>
            <w:tcW w:w="2268" w:type="dxa"/>
          </w:tcPr>
          <w:p w:rsidR="00FC16C3" w:rsidRPr="00092850" w:rsidRDefault="00FC16C3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t>Цена одной сувенирной продукции (руб.)</w:t>
            </w:r>
          </w:p>
        </w:tc>
        <w:tc>
          <w:tcPr>
            <w:tcW w:w="2268" w:type="dxa"/>
          </w:tcPr>
          <w:p w:rsidR="00FC16C3" w:rsidRPr="00092850" w:rsidRDefault="00FC16C3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>Сумма затрат на приобретение сувенирной продукции за год (руб.)</w:t>
            </w:r>
          </w:p>
        </w:tc>
      </w:tr>
      <w:tr w:rsidR="00FC16C3" w:rsidRPr="00092850" w:rsidTr="00764255">
        <w:trPr>
          <w:jc w:val="center"/>
        </w:trPr>
        <w:tc>
          <w:tcPr>
            <w:tcW w:w="3510" w:type="dxa"/>
          </w:tcPr>
          <w:p w:rsidR="00FC16C3" w:rsidRPr="00092850" w:rsidRDefault="00FC16C3" w:rsidP="0076425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2850">
              <w:rPr>
                <w:rFonts w:eastAsia="Calibri"/>
              </w:rPr>
              <w:t xml:space="preserve">Сувенирная продукция </w:t>
            </w:r>
            <w:proofErr w:type="gramStart"/>
            <w:r w:rsidRPr="00092850">
              <w:rPr>
                <w:rFonts w:eastAsia="Calibri"/>
              </w:rPr>
              <w:t>к</w:t>
            </w:r>
            <w:proofErr w:type="gramEnd"/>
            <w:r w:rsidRPr="00092850">
              <w:rPr>
                <w:rFonts w:eastAsia="Calibri"/>
              </w:rPr>
              <w:t xml:space="preserve"> «Дню пожилого человека»</w:t>
            </w:r>
          </w:p>
        </w:tc>
        <w:tc>
          <w:tcPr>
            <w:tcW w:w="1701" w:type="dxa"/>
          </w:tcPr>
          <w:p w:rsidR="00FC16C3" w:rsidRPr="00092850" w:rsidRDefault="00FC16C3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>10</w:t>
            </w:r>
          </w:p>
        </w:tc>
        <w:tc>
          <w:tcPr>
            <w:tcW w:w="2268" w:type="dxa"/>
          </w:tcPr>
          <w:p w:rsidR="00FC16C3" w:rsidRPr="00092850" w:rsidRDefault="00471365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 xml:space="preserve">не более </w:t>
            </w:r>
            <w:r w:rsidR="00FC4321">
              <w:rPr>
                <w:rFonts w:eastAsia="Calibri"/>
              </w:rPr>
              <w:t>5</w:t>
            </w:r>
            <w:r w:rsidR="00FC16C3" w:rsidRPr="00092850">
              <w:rPr>
                <w:rFonts w:eastAsia="Calibri"/>
              </w:rPr>
              <w:t>00,00</w:t>
            </w:r>
          </w:p>
        </w:tc>
        <w:tc>
          <w:tcPr>
            <w:tcW w:w="2268" w:type="dxa"/>
          </w:tcPr>
          <w:p w:rsidR="00FC16C3" w:rsidRPr="00092850" w:rsidRDefault="00471365" w:rsidP="00F74137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</w:rPr>
            </w:pPr>
            <w:r w:rsidRPr="00092850">
              <w:rPr>
                <w:rFonts w:eastAsia="Calibri"/>
              </w:rPr>
              <w:t xml:space="preserve">не более </w:t>
            </w:r>
            <w:r w:rsidR="00FC4321">
              <w:rPr>
                <w:rFonts w:eastAsia="Calibri"/>
              </w:rPr>
              <w:t>5</w:t>
            </w:r>
            <w:r w:rsidR="00FC16C3" w:rsidRPr="00092850">
              <w:rPr>
                <w:rFonts w:eastAsia="Calibri"/>
              </w:rPr>
              <w:t>000,00</w:t>
            </w:r>
          </w:p>
        </w:tc>
      </w:tr>
    </w:tbl>
    <w:p w:rsidR="00AE05F1" w:rsidRPr="00092850" w:rsidRDefault="00AE05F1" w:rsidP="00A42417">
      <w:pPr>
        <w:adjustRightInd w:val="0"/>
        <w:ind w:firstLine="709"/>
        <w:jc w:val="both"/>
        <w:rPr>
          <w:rFonts w:eastAsia="Calibri"/>
          <w:bCs/>
          <w:i/>
        </w:rPr>
      </w:pPr>
    </w:p>
    <w:p w:rsidR="00FC16C3" w:rsidRPr="00092850" w:rsidRDefault="001F4E13" w:rsidP="00FC16C3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bCs/>
        </w:rPr>
        <w:t>8</w:t>
      </w:r>
      <w:r w:rsidR="00FC16C3" w:rsidRPr="00092850">
        <w:rPr>
          <w:rFonts w:eastAsia="Calibri"/>
          <w:bCs/>
        </w:rPr>
        <w:t xml:space="preserve">. Затраты на приобретение </w:t>
      </w:r>
      <w:r w:rsidR="004011D9" w:rsidRPr="00092850">
        <w:rPr>
          <w:rFonts w:eastAsia="Calibri"/>
          <w:bCs/>
        </w:rPr>
        <w:t>венка для возложения к памятнику</w:t>
      </w:r>
    </w:p>
    <w:p w:rsidR="00FC16C3" w:rsidRPr="00092850" w:rsidRDefault="00FC16C3" w:rsidP="00FC16C3">
      <w:pPr>
        <w:adjustRightInd w:val="0"/>
        <w:ind w:firstLine="709"/>
        <w:jc w:val="center"/>
        <w:rPr>
          <w:rFonts w:eastAsia="Calibri"/>
          <w:bCs/>
        </w:rPr>
      </w:pPr>
    </w:p>
    <w:p w:rsidR="00FC16C3" w:rsidRPr="00092850" w:rsidRDefault="00FC16C3" w:rsidP="00FC16C3">
      <w:pPr>
        <w:jc w:val="center"/>
      </w:pPr>
      <w:r w:rsidRPr="00092850">
        <w:t>Нормативы, применяемые при расчете нормативных затрат</w:t>
      </w:r>
    </w:p>
    <w:p w:rsidR="00AE05F1" w:rsidRPr="00092850" w:rsidRDefault="00FC16C3" w:rsidP="00FC16C3">
      <w:pPr>
        <w:adjustRightInd w:val="0"/>
        <w:ind w:firstLine="709"/>
        <w:jc w:val="center"/>
        <w:rPr>
          <w:rFonts w:eastAsia="Calibri"/>
          <w:bCs/>
          <w:i/>
        </w:rPr>
      </w:pPr>
      <w:r w:rsidRPr="00092850">
        <w:t xml:space="preserve">на </w:t>
      </w:r>
      <w:r w:rsidRPr="00092850">
        <w:rPr>
          <w:rFonts w:eastAsia="Calibri"/>
          <w:bCs/>
        </w:rPr>
        <w:t xml:space="preserve">приобретение венка для возложения к памятнику </w:t>
      </w:r>
    </w:p>
    <w:tbl>
      <w:tblPr>
        <w:tblStyle w:val="a4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2268"/>
        <w:gridCol w:w="2268"/>
      </w:tblGrid>
      <w:tr w:rsidR="00FC16C3" w:rsidRPr="00092850" w:rsidTr="00764255">
        <w:trPr>
          <w:jc w:val="center"/>
        </w:trPr>
        <w:tc>
          <w:tcPr>
            <w:tcW w:w="3510" w:type="dxa"/>
          </w:tcPr>
          <w:p w:rsidR="00FC16C3" w:rsidRPr="00092850" w:rsidRDefault="00FC16C3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>Наименование</w:t>
            </w:r>
          </w:p>
        </w:tc>
        <w:tc>
          <w:tcPr>
            <w:tcW w:w="1701" w:type="dxa"/>
          </w:tcPr>
          <w:p w:rsidR="00FC16C3" w:rsidRPr="00092850" w:rsidRDefault="00FC16C3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t xml:space="preserve">Количество сувенирной продукции </w:t>
            </w:r>
          </w:p>
        </w:tc>
        <w:tc>
          <w:tcPr>
            <w:tcW w:w="2268" w:type="dxa"/>
          </w:tcPr>
          <w:p w:rsidR="00FC16C3" w:rsidRPr="00092850" w:rsidRDefault="00FC16C3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t>Цена одной сувенирной продукции (руб.)</w:t>
            </w:r>
          </w:p>
        </w:tc>
        <w:tc>
          <w:tcPr>
            <w:tcW w:w="2268" w:type="dxa"/>
          </w:tcPr>
          <w:p w:rsidR="00FC16C3" w:rsidRPr="00092850" w:rsidRDefault="00FC16C3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>Сумма затрат на приобретение сувенирной продукции за год (руб.)</w:t>
            </w:r>
          </w:p>
        </w:tc>
      </w:tr>
      <w:tr w:rsidR="00FC16C3" w:rsidRPr="00092850" w:rsidTr="00764255">
        <w:trPr>
          <w:jc w:val="center"/>
        </w:trPr>
        <w:tc>
          <w:tcPr>
            <w:tcW w:w="3510" w:type="dxa"/>
          </w:tcPr>
          <w:p w:rsidR="00FC16C3" w:rsidRPr="00092850" w:rsidRDefault="004011D9" w:rsidP="0076425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2850">
              <w:rPr>
                <w:rFonts w:eastAsia="Calibri"/>
              </w:rPr>
              <w:t>Венок</w:t>
            </w:r>
          </w:p>
        </w:tc>
        <w:tc>
          <w:tcPr>
            <w:tcW w:w="1701" w:type="dxa"/>
          </w:tcPr>
          <w:p w:rsidR="00FC16C3" w:rsidRPr="00092850" w:rsidRDefault="004011D9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FC16C3" w:rsidRPr="00092850" w:rsidRDefault="00471365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 xml:space="preserve">не более </w:t>
            </w:r>
            <w:r w:rsidR="00B95391">
              <w:rPr>
                <w:rFonts w:eastAsia="Calibri"/>
              </w:rPr>
              <w:t>2</w:t>
            </w:r>
            <w:r w:rsidR="00FC4321">
              <w:rPr>
                <w:rFonts w:eastAsia="Calibri"/>
              </w:rPr>
              <w:t>0</w:t>
            </w:r>
            <w:r w:rsidR="004011D9" w:rsidRPr="00092850">
              <w:rPr>
                <w:rFonts w:eastAsia="Calibri"/>
              </w:rPr>
              <w:t>00</w:t>
            </w:r>
            <w:r w:rsidR="00FC16C3" w:rsidRPr="00092850">
              <w:rPr>
                <w:rFonts w:eastAsia="Calibri"/>
              </w:rPr>
              <w:t>,00</w:t>
            </w:r>
          </w:p>
        </w:tc>
        <w:tc>
          <w:tcPr>
            <w:tcW w:w="2268" w:type="dxa"/>
          </w:tcPr>
          <w:p w:rsidR="00FC16C3" w:rsidRPr="00092850" w:rsidRDefault="00471365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 xml:space="preserve">не более </w:t>
            </w:r>
            <w:r w:rsidR="00B95391">
              <w:rPr>
                <w:rFonts w:eastAsia="Calibri"/>
              </w:rPr>
              <w:t>2</w:t>
            </w:r>
            <w:r w:rsidR="00FC4321">
              <w:rPr>
                <w:rFonts w:eastAsia="Calibri"/>
              </w:rPr>
              <w:t>0</w:t>
            </w:r>
            <w:r w:rsidR="004011D9" w:rsidRPr="00092850">
              <w:rPr>
                <w:rFonts w:eastAsia="Calibri"/>
              </w:rPr>
              <w:t>00</w:t>
            </w:r>
            <w:r w:rsidR="00FC16C3" w:rsidRPr="00092850">
              <w:rPr>
                <w:rFonts w:eastAsia="Calibri"/>
              </w:rPr>
              <w:t>,00</w:t>
            </w:r>
          </w:p>
        </w:tc>
      </w:tr>
    </w:tbl>
    <w:p w:rsidR="00AE05F1" w:rsidRPr="00092850" w:rsidRDefault="00AE05F1" w:rsidP="00FC16C3">
      <w:pPr>
        <w:adjustRightInd w:val="0"/>
        <w:ind w:firstLine="709"/>
        <w:jc w:val="center"/>
        <w:rPr>
          <w:rFonts w:eastAsia="Calibri"/>
          <w:bCs/>
          <w:i/>
        </w:rPr>
      </w:pPr>
    </w:p>
    <w:p w:rsidR="004011D9" w:rsidRDefault="001F4E13" w:rsidP="004011D9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bCs/>
        </w:rPr>
        <w:t>9</w:t>
      </w:r>
      <w:r w:rsidR="004011D9" w:rsidRPr="00092850">
        <w:rPr>
          <w:rFonts w:eastAsia="Calibri"/>
          <w:bCs/>
        </w:rPr>
        <w:t>. Затраты на приобретение венка для возложения к памятнику</w:t>
      </w:r>
    </w:p>
    <w:p w:rsidR="00091C0E" w:rsidRPr="00092850" w:rsidRDefault="00091C0E" w:rsidP="004011D9">
      <w:pPr>
        <w:adjustRightInd w:val="0"/>
        <w:ind w:firstLine="709"/>
        <w:jc w:val="center"/>
        <w:rPr>
          <w:rFonts w:eastAsia="Calibri"/>
          <w:bCs/>
        </w:rPr>
      </w:pPr>
      <w:bookmarkStart w:id="1" w:name="_GoBack"/>
      <w:bookmarkEnd w:id="1"/>
    </w:p>
    <w:p w:rsidR="004011D9" w:rsidRPr="00092850" w:rsidRDefault="004011D9" w:rsidP="004011D9">
      <w:pPr>
        <w:jc w:val="center"/>
      </w:pPr>
      <w:r w:rsidRPr="00092850">
        <w:t>Нормативы, применяемые при расчете нормативных затрат</w:t>
      </w:r>
    </w:p>
    <w:p w:rsidR="004011D9" w:rsidRPr="00092850" w:rsidRDefault="004011D9" w:rsidP="004011D9">
      <w:pPr>
        <w:adjustRightInd w:val="0"/>
        <w:ind w:firstLine="709"/>
        <w:jc w:val="center"/>
        <w:rPr>
          <w:rFonts w:eastAsia="Calibri"/>
          <w:bCs/>
        </w:rPr>
      </w:pPr>
      <w:r w:rsidRPr="00092850">
        <w:t xml:space="preserve">на </w:t>
      </w:r>
      <w:r w:rsidRPr="00092850">
        <w:rPr>
          <w:rFonts w:eastAsia="Calibri"/>
          <w:bCs/>
        </w:rPr>
        <w:t>приобретение поздравительных открыток, грамот, благодарственных писем</w:t>
      </w:r>
    </w:p>
    <w:tbl>
      <w:tblPr>
        <w:tblStyle w:val="a4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2268"/>
        <w:gridCol w:w="2268"/>
      </w:tblGrid>
      <w:tr w:rsidR="004011D9" w:rsidRPr="00092850" w:rsidTr="004011D9">
        <w:trPr>
          <w:jc w:val="center"/>
        </w:trPr>
        <w:tc>
          <w:tcPr>
            <w:tcW w:w="3510" w:type="dxa"/>
          </w:tcPr>
          <w:p w:rsidR="004011D9" w:rsidRPr="00092850" w:rsidRDefault="004011D9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>Наименование</w:t>
            </w:r>
          </w:p>
        </w:tc>
        <w:tc>
          <w:tcPr>
            <w:tcW w:w="1701" w:type="dxa"/>
          </w:tcPr>
          <w:p w:rsidR="004011D9" w:rsidRPr="00092850" w:rsidRDefault="004011D9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t xml:space="preserve">Количество сувенирной продукции </w:t>
            </w:r>
          </w:p>
        </w:tc>
        <w:tc>
          <w:tcPr>
            <w:tcW w:w="2268" w:type="dxa"/>
          </w:tcPr>
          <w:p w:rsidR="004011D9" w:rsidRPr="00092850" w:rsidRDefault="004011D9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t>Цена одной сувенирной продукции (руб.)</w:t>
            </w:r>
          </w:p>
        </w:tc>
        <w:tc>
          <w:tcPr>
            <w:tcW w:w="2268" w:type="dxa"/>
          </w:tcPr>
          <w:p w:rsidR="004011D9" w:rsidRPr="00092850" w:rsidRDefault="004011D9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>Сумма затрат на приобретение сувенирной продукции за год (руб.)</w:t>
            </w:r>
          </w:p>
        </w:tc>
      </w:tr>
      <w:tr w:rsidR="004011D9" w:rsidRPr="00092850" w:rsidTr="004011D9">
        <w:trPr>
          <w:jc w:val="center"/>
        </w:trPr>
        <w:tc>
          <w:tcPr>
            <w:tcW w:w="3510" w:type="dxa"/>
          </w:tcPr>
          <w:p w:rsidR="004011D9" w:rsidRPr="00092850" w:rsidRDefault="004011D9" w:rsidP="0076425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2850">
              <w:rPr>
                <w:rFonts w:eastAsia="Calibri"/>
              </w:rPr>
              <w:t>Поздравительные открытки</w:t>
            </w:r>
          </w:p>
        </w:tc>
        <w:tc>
          <w:tcPr>
            <w:tcW w:w="1701" w:type="dxa"/>
          </w:tcPr>
          <w:p w:rsidR="004011D9" w:rsidRPr="00092850" w:rsidRDefault="00FF0534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 xml:space="preserve">не более </w:t>
            </w:r>
            <w:r w:rsidR="001F4E13" w:rsidRPr="00092850">
              <w:rPr>
                <w:rFonts w:eastAsia="Calibri"/>
              </w:rPr>
              <w:t>23</w:t>
            </w:r>
          </w:p>
        </w:tc>
        <w:tc>
          <w:tcPr>
            <w:tcW w:w="2268" w:type="dxa"/>
          </w:tcPr>
          <w:p w:rsidR="004011D9" w:rsidRPr="00092850" w:rsidRDefault="00FF0534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 xml:space="preserve">не более </w:t>
            </w:r>
            <w:r w:rsidR="00B95391">
              <w:rPr>
                <w:rFonts w:eastAsia="Calibri"/>
              </w:rPr>
              <w:t>4</w:t>
            </w:r>
            <w:r w:rsidR="004011D9" w:rsidRPr="00092850">
              <w:rPr>
                <w:rFonts w:eastAsia="Calibri"/>
              </w:rPr>
              <w:t>0,00</w:t>
            </w:r>
          </w:p>
        </w:tc>
        <w:tc>
          <w:tcPr>
            <w:tcW w:w="2268" w:type="dxa"/>
          </w:tcPr>
          <w:p w:rsidR="004011D9" w:rsidRPr="00092850" w:rsidRDefault="00FF0534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 xml:space="preserve">не более </w:t>
            </w:r>
            <w:r w:rsidR="007636A9" w:rsidRPr="00092850">
              <w:rPr>
                <w:rFonts w:eastAsia="Calibri"/>
              </w:rPr>
              <w:t>10</w:t>
            </w:r>
            <w:r w:rsidR="001F4E13" w:rsidRPr="00092850">
              <w:rPr>
                <w:rFonts w:eastAsia="Calibri"/>
              </w:rPr>
              <w:t>0</w:t>
            </w:r>
            <w:r w:rsidR="004011D9" w:rsidRPr="00092850">
              <w:rPr>
                <w:rFonts w:eastAsia="Calibri"/>
              </w:rPr>
              <w:t>0,00</w:t>
            </w:r>
          </w:p>
        </w:tc>
      </w:tr>
    </w:tbl>
    <w:p w:rsidR="00C555DE" w:rsidRDefault="00C555DE" w:rsidP="00954D3D">
      <w:pPr>
        <w:spacing w:after="200"/>
        <w:jc w:val="right"/>
        <w:rPr>
          <w:rFonts w:eastAsia="Calibri"/>
          <w:lang w:eastAsia="en-US"/>
        </w:rPr>
      </w:pPr>
    </w:p>
    <w:sectPr w:rsidR="00C555DE" w:rsidSect="000928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545" w:rsidRDefault="00E83545" w:rsidP="001E5014">
      <w:r>
        <w:separator/>
      </w:r>
    </w:p>
  </w:endnote>
  <w:endnote w:type="continuationSeparator" w:id="0">
    <w:p w:rsidR="00E83545" w:rsidRDefault="00E83545" w:rsidP="001E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545" w:rsidRDefault="00E83545" w:rsidP="001E5014">
      <w:r>
        <w:separator/>
      </w:r>
    </w:p>
  </w:footnote>
  <w:footnote w:type="continuationSeparator" w:id="0">
    <w:p w:rsidR="00E83545" w:rsidRDefault="00E83545" w:rsidP="001E5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DE325CE"/>
    <w:multiLevelType w:val="hybridMultilevel"/>
    <w:tmpl w:val="5EC2A878"/>
    <w:lvl w:ilvl="0" w:tplc="DF2E6F0A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6CC36E8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0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13"/>
  </w:num>
  <w:num w:numId="12">
    <w:abstractNumId w:val="1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97"/>
    <w:rsid w:val="000013C8"/>
    <w:rsid w:val="00003245"/>
    <w:rsid w:val="00003631"/>
    <w:rsid w:val="00010D0D"/>
    <w:rsid w:val="000161CE"/>
    <w:rsid w:val="0001679C"/>
    <w:rsid w:val="00023BC2"/>
    <w:rsid w:val="00023EAD"/>
    <w:rsid w:val="00026594"/>
    <w:rsid w:val="000279C8"/>
    <w:rsid w:val="000302FF"/>
    <w:rsid w:val="00030BA9"/>
    <w:rsid w:val="000347A5"/>
    <w:rsid w:val="00035DA1"/>
    <w:rsid w:val="000414B3"/>
    <w:rsid w:val="00042599"/>
    <w:rsid w:val="00044033"/>
    <w:rsid w:val="00044849"/>
    <w:rsid w:val="00051B52"/>
    <w:rsid w:val="00054FD0"/>
    <w:rsid w:val="000616CA"/>
    <w:rsid w:val="00065168"/>
    <w:rsid w:val="000710CB"/>
    <w:rsid w:val="00071235"/>
    <w:rsid w:val="00071F11"/>
    <w:rsid w:val="000737DC"/>
    <w:rsid w:val="00073BE0"/>
    <w:rsid w:val="0008160B"/>
    <w:rsid w:val="0008230B"/>
    <w:rsid w:val="00091C0E"/>
    <w:rsid w:val="00092850"/>
    <w:rsid w:val="00094F23"/>
    <w:rsid w:val="00097200"/>
    <w:rsid w:val="000A30C7"/>
    <w:rsid w:val="000A479D"/>
    <w:rsid w:val="000A4FED"/>
    <w:rsid w:val="000A6116"/>
    <w:rsid w:val="000B14EF"/>
    <w:rsid w:val="000B1CBA"/>
    <w:rsid w:val="000B2FCE"/>
    <w:rsid w:val="000B47DE"/>
    <w:rsid w:val="000B54F1"/>
    <w:rsid w:val="000C4FA7"/>
    <w:rsid w:val="000C53AE"/>
    <w:rsid w:val="000C7B58"/>
    <w:rsid w:val="000D3B3B"/>
    <w:rsid w:val="000D7435"/>
    <w:rsid w:val="000D7C37"/>
    <w:rsid w:val="000E2917"/>
    <w:rsid w:val="000E552C"/>
    <w:rsid w:val="000E5579"/>
    <w:rsid w:val="000F2D6C"/>
    <w:rsid w:val="00104370"/>
    <w:rsid w:val="00104D88"/>
    <w:rsid w:val="001122C1"/>
    <w:rsid w:val="001139A3"/>
    <w:rsid w:val="0012262D"/>
    <w:rsid w:val="00131CFE"/>
    <w:rsid w:val="00134831"/>
    <w:rsid w:val="00135DDC"/>
    <w:rsid w:val="001366D4"/>
    <w:rsid w:val="001415AC"/>
    <w:rsid w:val="0014271D"/>
    <w:rsid w:val="00151021"/>
    <w:rsid w:val="0015491A"/>
    <w:rsid w:val="0015612E"/>
    <w:rsid w:val="001574EE"/>
    <w:rsid w:val="00173141"/>
    <w:rsid w:val="001746BB"/>
    <w:rsid w:val="00177C66"/>
    <w:rsid w:val="00185342"/>
    <w:rsid w:val="00192D32"/>
    <w:rsid w:val="001941DD"/>
    <w:rsid w:val="00197C87"/>
    <w:rsid w:val="001B0B1E"/>
    <w:rsid w:val="001B16B3"/>
    <w:rsid w:val="001C00F3"/>
    <w:rsid w:val="001D03EB"/>
    <w:rsid w:val="001D0795"/>
    <w:rsid w:val="001E0912"/>
    <w:rsid w:val="001E3D91"/>
    <w:rsid w:val="001E5014"/>
    <w:rsid w:val="001E5941"/>
    <w:rsid w:val="001F251C"/>
    <w:rsid w:val="001F4A79"/>
    <w:rsid w:val="001F4E13"/>
    <w:rsid w:val="001F5EEB"/>
    <w:rsid w:val="001F6B06"/>
    <w:rsid w:val="0020242F"/>
    <w:rsid w:val="002032B8"/>
    <w:rsid w:val="0020415B"/>
    <w:rsid w:val="002124B9"/>
    <w:rsid w:val="0021281A"/>
    <w:rsid w:val="00212FD9"/>
    <w:rsid w:val="0021484D"/>
    <w:rsid w:val="002157BD"/>
    <w:rsid w:val="0021732C"/>
    <w:rsid w:val="002324C6"/>
    <w:rsid w:val="00236AE7"/>
    <w:rsid w:val="002408F7"/>
    <w:rsid w:val="00241C0A"/>
    <w:rsid w:val="002449FA"/>
    <w:rsid w:val="002469C8"/>
    <w:rsid w:val="00250B60"/>
    <w:rsid w:val="00251503"/>
    <w:rsid w:val="002519EE"/>
    <w:rsid w:val="00253F8E"/>
    <w:rsid w:val="002547E4"/>
    <w:rsid w:val="002607F3"/>
    <w:rsid w:val="00262AC8"/>
    <w:rsid w:val="002646D2"/>
    <w:rsid w:val="00265A60"/>
    <w:rsid w:val="002672D4"/>
    <w:rsid w:val="0027483B"/>
    <w:rsid w:val="00276F49"/>
    <w:rsid w:val="0028019D"/>
    <w:rsid w:val="0028481E"/>
    <w:rsid w:val="00286619"/>
    <w:rsid w:val="00294744"/>
    <w:rsid w:val="002A37C9"/>
    <w:rsid w:val="002A54F5"/>
    <w:rsid w:val="002B431D"/>
    <w:rsid w:val="002B6C68"/>
    <w:rsid w:val="002C02F2"/>
    <w:rsid w:val="002C0D5B"/>
    <w:rsid w:val="002C365C"/>
    <w:rsid w:val="002C4B61"/>
    <w:rsid w:val="002C5CA0"/>
    <w:rsid w:val="002C7F6E"/>
    <w:rsid w:val="002D10EA"/>
    <w:rsid w:val="002D3E2C"/>
    <w:rsid w:val="002D5FCA"/>
    <w:rsid w:val="002E1996"/>
    <w:rsid w:val="002E489D"/>
    <w:rsid w:val="002E745E"/>
    <w:rsid w:val="002F1EBA"/>
    <w:rsid w:val="002F2B19"/>
    <w:rsid w:val="002F31F0"/>
    <w:rsid w:val="00303703"/>
    <w:rsid w:val="00306427"/>
    <w:rsid w:val="003068BD"/>
    <w:rsid w:val="00306A0D"/>
    <w:rsid w:val="00314928"/>
    <w:rsid w:val="003172A3"/>
    <w:rsid w:val="00324603"/>
    <w:rsid w:val="003246F2"/>
    <w:rsid w:val="00326B95"/>
    <w:rsid w:val="00327271"/>
    <w:rsid w:val="003326CC"/>
    <w:rsid w:val="0033672F"/>
    <w:rsid w:val="003370C2"/>
    <w:rsid w:val="00344674"/>
    <w:rsid w:val="00345E80"/>
    <w:rsid w:val="003469E3"/>
    <w:rsid w:val="00355744"/>
    <w:rsid w:val="0036208B"/>
    <w:rsid w:val="00365383"/>
    <w:rsid w:val="00367173"/>
    <w:rsid w:val="00367D7F"/>
    <w:rsid w:val="003730F5"/>
    <w:rsid w:val="0037460D"/>
    <w:rsid w:val="00391D0F"/>
    <w:rsid w:val="003A475B"/>
    <w:rsid w:val="003A4A5B"/>
    <w:rsid w:val="003A5DA4"/>
    <w:rsid w:val="003A6C43"/>
    <w:rsid w:val="003B6F95"/>
    <w:rsid w:val="003C442E"/>
    <w:rsid w:val="003C6554"/>
    <w:rsid w:val="003D0608"/>
    <w:rsid w:val="003D09B3"/>
    <w:rsid w:val="003D2577"/>
    <w:rsid w:val="003D6E31"/>
    <w:rsid w:val="003D6ECC"/>
    <w:rsid w:val="003D7723"/>
    <w:rsid w:val="003E144A"/>
    <w:rsid w:val="003E32FD"/>
    <w:rsid w:val="003F3F5F"/>
    <w:rsid w:val="004011D9"/>
    <w:rsid w:val="004106CD"/>
    <w:rsid w:val="00412090"/>
    <w:rsid w:val="00415150"/>
    <w:rsid w:val="004174FD"/>
    <w:rsid w:val="004216F2"/>
    <w:rsid w:val="004253D8"/>
    <w:rsid w:val="00426ADA"/>
    <w:rsid w:val="004347D3"/>
    <w:rsid w:val="00441E48"/>
    <w:rsid w:val="00443000"/>
    <w:rsid w:val="004465E2"/>
    <w:rsid w:val="00450031"/>
    <w:rsid w:val="004643B0"/>
    <w:rsid w:val="004656E2"/>
    <w:rsid w:val="0046746D"/>
    <w:rsid w:val="00471365"/>
    <w:rsid w:val="0047427C"/>
    <w:rsid w:val="00474290"/>
    <w:rsid w:val="0049036B"/>
    <w:rsid w:val="00491525"/>
    <w:rsid w:val="00492B21"/>
    <w:rsid w:val="00493CB8"/>
    <w:rsid w:val="00493E8A"/>
    <w:rsid w:val="00494C34"/>
    <w:rsid w:val="00496469"/>
    <w:rsid w:val="004A0066"/>
    <w:rsid w:val="004A3431"/>
    <w:rsid w:val="004B26EF"/>
    <w:rsid w:val="004B589B"/>
    <w:rsid w:val="004C01F9"/>
    <w:rsid w:val="004C082D"/>
    <w:rsid w:val="004C2885"/>
    <w:rsid w:val="004C56D8"/>
    <w:rsid w:val="004C655F"/>
    <w:rsid w:val="004D022B"/>
    <w:rsid w:val="004D2DAF"/>
    <w:rsid w:val="004D50E5"/>
    <w:rsid w:val="004E186B"/>
    <w:rsid w:val="004E20FA"/>
    <w:rsid w:val="004E4775"/>
    <w:rsid w:val="004E74DC"/>
    <w:rsid w:val="005032E9"/>
    <w:rsid w:val="0050582A"/>
    <w:rsid w:val="005068FF"/>
    <w:rsid w:val="00507B88"/>
    <w:rsid w:val="00510F93"/>
    <w:rsid w:val="00511D7A"/>
    <w:rsid w:val="00511F5C"/>
    <w:rsid w:val="00514E2C"/>
    <w:rsid w:val="005258F0"/>
    <w:rsid w:val="00526B8F"/>
    <w:rsid w:val="0053652F"/>
    <w:rsid w:val="00537E7C"/>
    <w:rsid w:val="0054176D"/>
    <w:rsid w:val="00543A92"/>
    <w:rsid w:val="00545C5B"/>
    <w:rsid w:val="005554C1"/>
    <w:rsid w:val="00556B27"/>
    <w:rsid w:val="00557312"/>
    <w:rsid w:val="00563F49"/>
    <w:rsid w:val="0057268D"/>
    <w:rsid w:val="005778AE"/>
    <w:rsid w:val="00580527"/>
    <w:rsid w:val="0058143C"/>
    <w:rsid w:val="0058417D"/>
    <w:rsid w:val="00585D3E"/>
    <w:rsid w:val="00592A99"/>
    <w:rsid w:val="005A0C12"/>
    <w:rsid w:val="005A32E1"/>
    <w:rsid w:val="005A4E43"/>
    <w:rsid w:val="005A6BDE"/>
    <w:rsid w:val="005A7FE6"/>
    <w:rsid w:val="005B28C7"/>
    <w:rsid w:val="005B454B"/>
    <w:rsid w:val="005C32F0"/>
    <w:rsid w:val="005C5392"/>
    <w:rsid w:val="005D7F84"/>
    <w:rsid w:val="005E35E3"/>
    <w:rsid w:val="005F0993"/>
    <w:rsid w:val="00600B3B"/>
    <w:rsid w:val="00604E3C"/>
    <w:rsid w:val="0060556E"/>
    <w:rsid w:val="006117AA"/>
    <w:rsid w:val="00617D2A"/>
    <w:rsid w:val="00617F49"/>
    <w:rsid w:val="0062276F"/>
    <w:rsid w:val="0062579E"/>
    <w:rsid w:val="00626729"/>
    <w:rsid w:val="0064044E"/>
    <w:rsid w:val="006424DD"/>
    <w:rsid w:val="006460B3"/>
    <w:rsid w:val="00652F68"/>
    <w:rsid w:val="006614C5"/>
    <w:rsid w:val="00661983"/>
    <w:rsid w:val="00675BD5"/>
    <w:rsid w:val="00677360"/>
    <w:rsid w:val="0068054C"/>
    <w:rsid w:val="00685A05"/>
    <w:rsid w:val="0068618E"/>
    <w:rsid w:val="006870C2"/>
    <w:rsid w:val="00687CA4"/>
    <w:rsid w:val="006906B5"/>
    <w:rsid w:val="00691836"/>
    <w:rsid w:val="006960C9"/>
    <w:rsid w:val="006964FF"/>
    <w:rsid w:val="0069749B"/>
    <w:rsid w:val="006A29FC"/>
    <w:rsid w:val="006B7A44"/>
    <w:rsid w:val="006C0EB1"/>
    <w:rsid w:val="006C1DF4"/>
    <w:rsid w:val="006C410E"/>
    <w:rsid w:val="006D4EEC"/>
    <w:rsid w:val="006E205F"/>
    <w:rsid w:val="006E3C35"/>
    <w:rsid w:val="006E5DED"/>
    <w:rsid w:val="006F5FB0"/>
    <w:rsid w:val="006F6405"/>
    <w:rsid w:val="00705E7B"/>
    <w:rsid w:val="007170D7"/>
    <w:rsid w:val="00725573"/>
    <w:rsid w:val="007300C0"/>
    <w:rsid w:val="007350D6"/>
    <w:rsid w:val="00740214"/>
    <w:rsid w:val="0074046C"/>
    <w:rsid w:val="00744385"/>
    <w:rsid w:val="00747AF7"/>
    <w:rsid w:val="007507D1"/>
    <w:rsid w:val="00751157"/>
    <w:rsid w:val="007536EC"/>
    <w:rsid w:val="00757505"/>
    <w:rsid w:val="007603E8"/>
    <w:rsid w:val="007636A9"/>
    <w:rsid w:val="00764255"/>
    <w:rsid w:val="00767C57"/>
    <w:rsid w:val="00773349"/>
    <w:rsid w:val="00784E82"/>
    <w:rsid w:val="0079178E"/>
    <w:rsid w:val="0079270F"/>
    <w:rsid w:val="00797776"/>
    <w:rsid w:val="007A1DAA"/>
    <w:rsid w:val="007A25C3"/>
    <w:rsid w:val="007A4B5D"/>
    <w:rsid w:val="007B4E69"/>
    <w:rsid w:val="007C02DF"/>
    <w:rsid w:val="007C0C37"/>
    <w:rsid w:val="007C0D91"/>
    <w:rsid w:val="007C6867"/>
    <w:rsid w:val="007D18C7"/>
    <w:rsid w:val="007D2A31"/>
    <w:rsid w:val="007D40E5"/>
    <w:rsid w:val="007D5BF5"/>
    <w:rsid w:val="007E1539"/>
    <w:rsid w:val="007E183D"/>
    <w:rsid w:val="007E2970"/>
    <w:rsid w:val="007E3F22"/>
    <w:rsid w:val="007E6D70"/>
    <w:rsid w:val="007F290C"/>
    <w:rsid w:val="007F35BF"/>
    <w:rsid w:val="007F39EF"/>
    <w:rsid w:val="007F3EBC"/>
    <w:rsid w:val="007F4BA1"/>
    <w:rsid w:val="007F5586"/>
    <w:rsid w:val="007F6A67"/>
    <w:rsid w:val="007F6C62"/>
    <w:rsid w:val="00813A1A"/>
    <w:rsid w:val="00815698"/>
    <w:rsid w:val="00815A2D"/>
    <w:rsid w:val="00816DF1"/>
    <w:rsid w:val="00823EA2"/>
    <w:rsid w:val="0082623F"/>
    <w:rsid w:val="0082719A"/>
    <w:rsid w:val="00827DB4"/>
    <w:rsid w:val="00835D37"/>
    <w:rsid w:val="00835D98"/>
    <w:rsid w:val="008363C8"/>
    <w:rsid w:val="00847FF4"/>
    <w:rsid w:val="0085020C"/>
    <w:rsid w:val="00851841"/>
    <w:rsid w:val="00852F7B"/>
    <w:rsid w:val="008558CC"/>
    <w:rsid w:val="00857A82"/>
    <w:rsid w:val="00861090"/>
    <w:rsid w:val="00861EC9"/>
    <w:rsid w:val="00862962"/>
    <w:rsid w:val="00863F34"/>
    <w:rsid w:val="00870548"/>
    <w:rsid w:val="00872159"/>
    <w:rsid w:val="0087362B"/>
    <w:rsid w:val="0087599C"/>
    <w:rsid w:val="0087614A"/>
    <w:rsid w:val="0087795E"/>
    <w:rsid w:val="008803EF"/>
    <w:rsid w:val="00885482"/>
    <w:rsid w:val="00891244"/>
    <w:rsid w:val="00892291"/>
    <w:rsid w:val="008923DC"/>
    <w:rsid w:val="008957D3"/>
    <w:rsid w:val="00897F85"/>
    <w:rsid w:val="008B0E3F"/>
    <w:rsid w:val="008B33D5"/>
    <w:rsid w:val="008B4674"/>
    <w:rsid w:val="008B4AA9"/>
    <w:rsid w:val="008B549D"/>
    <w:rsid w:val="008C1982"/>
    <w:rsid w:val="008D4767"/>
    <w:rsid w:val="008D50BF"/>
    <w:rsid w:val="008D6D87"/>
    <w:rsid w:val="008F1366"/>
    <w:rsid w:val="008F232F"/>
    <w:rsid w:val="008F2597"/>
    <w:rsid w:val="008F703C"/>
    <w:rsid w:val="009015A3"/>
    <w:rsid w:val="00901B6C"/>
    <w:rsid w:val="009174CF"/>
    <w:rsid w:val="00927EA6"/>
    <w:rsid w:val="00932F02"/>
    <w:rsid w:val="009351D2"/>
    <w:rsid w:val="00935FAA"/>
    <w:rsid w:val="0093630B"/>
    <w:rsid w:val="00945F16"/>
    <w:rsid w:val="0094637D"/>
    <w:rsid w:val="0094645F"/>
    <w:rsid w:val="00954D3D"/>
    <w:rsid w:val="0096198F"/>
    <w:rsid w:val="00962AB9"/>
    <w:rsid w:val="0096437B"/>
    <w:rsid w:val="00970D1F"/>
    <w:rsid w:val="00973125"/>
    <w:rsid w:val="00974F61"/>
    <w:rsid w:val="0098013D"/>
    <w:rsid w:val="00984A8E"/>
    <w:rsid w:val="009867AE"/>
    <w:rsid w:val="0099024E"/>
    <w:rsid w:val="00991268"/>
    <w:rsid w:val="009916FE"/>
    <w:rsid w:val="00992214"/>
    <w:rsid w:val="009927D5"/>
    <w:rsid w:val="0099648C"/>
    <w:rsid w:val="009A3217"/>
    <w:rsid w:val="009B7510"/>
    <w:rsid w:val="009C10C5"/>
    <w:rsid w:val="009C4FD0"/>
    <w:rsid w:val="009D02FE"/>
    <w:rsid w:val="009D216D"/>
    <w:rsid w:val="009D2B72"/>
    <w:rsid w:val="009D3BFC"/>
    <w:rsid w:val="009D72E6"/>
    <w:rsid w:val="009E1633"/>
    <w:rsid w:val="009E1C0B"/>
    <w:rsid w:val="009E3EB0"/>
    <w:rsid w:val="009E79AA"/>
    <w:rsid w:val="009F025E"/>
    <w:rsid w:val="009F0622"/>
    <w:rsid w:val="009F0C9D"/>
    <w:rsid w:val="00A02F1B"/>
    <w:rsid w:val="00A057A9"/>
    <w:rsid w:val="00A06DDC"/>
    <w:rsid w:val="00A1050D"/>
    <w:rsid w:val="00A13A9C"/>
    <w:rsid w:val="00A14B27"/>
    <w:rsid w:val="00A164CA"/>
    <w:rsid w:val="00A20AF5"/>
    <w:rsid w:val="00A20C04"/>
    <w:rsid w:val="00A212A1"/>
    <w:rsid w:val="00A2611D"/>
    <w:rsid w:val="00A30B98"/>
    <w:rsid w:val="00A319AE"/>
    <w:rsid w:val="00A4079D"/>
    <w:rsid w:val="00A42417"/>
    <w:rsid w:val="00A4793C"/>
    <w:rsid w:val="00A509CA"/>
    <w:rsid w:val="00A56580"/>
    <w:rsid w:val="00A61588"/>
    <w:rsid w:val="00A624CA"/>
    <w:rsid w:val="00A6396A"/>
    <w:rsid w:val="00A66F2E"/>
    <w:rsid w:val="00A67620"/>
    <w:rsid w:val="00A70D3F"/>
    <w:rsid w:val="00A75320"/>
    <w:rsid w:val="00A80A9C"/>
    <w:rsid w:val="00A83F40"/>
    <w:rsid w:val="00A87255"/>
    <w:rsid w:val="00A90C29"/>
    <w:rsid w:val="00A93165"/>
    <w:rsid w:val="00AA0326"/>
    <w:rsid w:val="00AA163A"/>
    <w:rsid w:val="00AB1982"/>
    <w:rsid w:val="00AC06D8"/>
    <w:rsid w:val="00AC2442"/>
    <w:rsid w:val="00AC3292"/>
    <w:rsid w:val="00AC37F6"/>
    <w:rsid w:val="00AC4AAE"/>
    <w:rsid w:val="00AD1B4C"/>
    <w:rsid w:val="00AD31B6"/>
    <w:rsid w:val="00AD34F0"/>
    <w:rsid w:val="00AD4B55"/>
    <w:rsid w:val="00AE05F1"/>
    <w:rsid w:val="00AE0E39"/>
    <w:rsid w:val="00AE0F58"/>
    <w:rsid w:val="00AE3444"/>
    <w:rsid w:val="00AE451A"/>
    <w:rsid w:val="00AE4A5D"/>
    <w:rsid w:val="00AF1898"/>
    <w:rsid w:val="00AF427C"/>
    <w:rsid w:val="00AF4A08"/>
    <w:rsid w:val="00AF4D73"/>
    <w:rsid w:val="00AF55BC"/>
    <w:rsid w:val="00AF5FC7"/>
    <w:rsid w:val="00AF6844"/>
    <w:rsid w:val="00B005B7"/>
    <w:rsid w:val="00B00BB3"/>
    <w:rsid w:val="00B04448"/>
    <w:rsid w:val="00B04B68"/>
    <w:rsid w:val="00B05DE4"/>
    <w:rsid w:val="00B1022E"/>
    <w:rsid w:val="00B10BD2"/>
    <w:rsid w:val="00B11125"/>
    <w:rsid w:val="00B138B5"/>
    <w:rsid w:val="00B15F72"/>
    <w:rsid w:val="00B17A09"/>
    <w:rsid w:val="00B21C95"/>
    <w:rsid w:val="00B275CA"/>
    <w:rsid w:val="00B32454"/>
    <w:rsid w:val="00B40171"/>
    <w:rsid w:val="00B43F80"/>
    <w:rsid w:val="00B45DBA"/>
    <w:rsid w:val="00B655C6"/>
    <w:rsid w:val="00B709EE"/>
    <w:rsid w:val="00B7523D"/>
    <w:rsid w:val="00B835C2"/>
    <w:rsid w:val="00B84617"/>
    <w:rsid w:val="00B9094E"/>
    <w:rsid w:val="00B91EF9"/>
    <w:rsid w:val="00B932DB"/>
    <w:rsid w:val="00B943FD"/>
    <w:rsid w:val="00B95391"/>
    <w:rsid w:val="00B972EC"/>
    <w:rsid w:val="00BA2A38"/>
    <w:rsid w:val="00BB1A12"/>
    <w:rsid w:val="00BB6458"/>
    <w:rsid w:val="00BC00E1"/>
    <w:rsid w:val="00BD3BB2"/>
    <w:rsid w:val="00BD5273"/>
    <w:rsid w:val="00BE71E1"/>
    <w:rsid w:val="00BE75C5"/>
    <w:rsid w:val="00BF0FD5"/>
    <w:rsid w:val="00C12E54"/>
    <w:rsid w:val="00C1784D"/>
    <w:rsid w:val="00C4135D"/>
    <w:rsid w:val="00C525E6"/>
    <w:rsid w:val="00C555DE"/>
    <w:rsid w:val="00C57293"/>
    <w:rsid w:val="00C61C4F"/>
    <w:rsid w:val="00C62FD6"/>
    <w:rsid w:val="00C67262"/>
    <w:rsid w:val="00C67EBC"/>
    <w:rsid w:val="00C720F5"/>
    <w:rsid w:val="00C77CC1"/>
    <w:rsid w:val="00C80A7F"/>
    <w:rsid w:val="00C8529D"/>
    <w:rsid w:val="00C93FB1"/>
    <w:rsid w:val="00C9739C"/>
    <w:rsid w:val="00CA021A"/>
    <w:rsid w:val="00CA197E"/>
    <w:rsid w:val="00CA2A53"/>
    <w:rsid w:val="00CA6237"/>
    <w:rsid w:val="00CA6428"/>
    <w:rsid w:val="00CA6B10"/>
    <w:rsid w:val="00CB0256"/>
    <w:rsid w:val="00CB1F18"/>
    <w:rsid w:val="00CB40A8"/>
    <w:rsid w:val="00CB79E3"/>
    <w:rsid w:val="00CB7CD3"/>
    <w:rsid w:val="00CC0DEB"/>
    <w:rsid w:val="00CD6949"/>
    <w:rsid w:val="00CE05CA"/>
    <w:rsid w:val="00CE1E83"/>
    <w:rsid w:val="00CE1E92"/>
    <w:rsid w:val="00CE3830"/>
    <w:rsid w:val="00CE3B46"/>
    <w:rsid w:val="00CF73E7"/>
    <w:rsid w:val="00CF73FF"/>
    <w:rsid w:val="00D06FF4"/>
    <w:rsid w:val="00D10039"/>
    <w:rsid w:val="00D11E43"/>
    <w:rsid w:val="00D12FB1"/>
    <w:rsid w:val="00D1317F"/>
    <w:rsid w:val="00D13720"/>
    <w:rsid w:val="00D147BC"/>
    <w:rsid w:val="00D16120"/>
    <w:rsid w:val="00D16E39"/>
    <w:rsid w:val="00D24323"/>
    <w:rsid w:val="00D32C6E"/>
    <w:rsid w:val="00D3536C"/>
    <w:rsid w:val="00D40FEE"/>
    <w:rsid w:val="00D44B01"/>
    <w:rsid w:val="00D50611"/>
    <w:rsid w:val="00D60EC3"/>
    <w:rsid w:val="00D63A69"/>
    <w:rsid w:val="00D65EC8"/>
    <w:rsid w:val="00D73A41"/>
    <w:rsid w:val="00D77210"/>
    <w:rsid w:val="00D77A33"/>
    <w:rsid w:val="00D822ED"/>
    <w:rsid w:val="00D84266"/>
    <w:rsid w:val="00D91B5F"/>
    <w:rsid w:val="00D97F31"/>
    <w:rsid w:val="00DA6CCD"/>
    <w:rsid w:val="00DB3B7E"/>
    <w:rsid w:val="00DC3A6F"/>
    <w:rsid w:val="00DC7664"/>
    <w:rsid w:val="00DD2113"/>
    <w:rsid w:val="00DD226A"/>
    <w:rsid w:val="00DD7B02"/>
    <w:rsid w:val="00DE050D"/>
    <w:rsid w:val="00DE2AF5"/>
    <w:rsid w:val="00DE4E49"/>
    <w:rsid w:val="00DE74A7"/>
    <w:rsid w:val="00DF2562"/>
    <w:rsid w:val="00DF4D09"/>
    <w:rsid w:val="00DF6270"/>
    <w:rsid w:val="00E00511"/>
    <w:rsid w:val="00E01AA6"/>
    <w:rsid w:val="00E01FEA"/>
    <w:rsid w:val="00E037A5"/>
    <w:rsid w:val="00E05296"/>
    <w:rsid w:val="00E109CD"/>
    <w:rsid w:val="00E12410"/>
    <w:rsid w:val="00E137F1"/>
    <w:rsid w:val="00E13862"/>
    <w:rsid w:val="00E16780"/>
    <w:rsid w:val="00E174FF"/>
    <w:rsid w:val="00E21897"/>
    <w:rsid w:val="00E21BB2"/>
    <w:rsid w:val="00E259DD"/>
    <w:rsid w:val="00E274C0"/>
    <w:rsid w:val="00E30263"/>
    <w:rsid w:val="00E3318F"/>
    <w:rsid w:val="00E3525D"/>
    <w:rsid w:val="00E36EFC"/>
    <w:rsid w:val="00E43526"/>
    <w:rsid w:val="00E4494A"/>
    <w:rsid w:val="00E503E0"/>
    <w:rsid w:val="00E5516F"/>
    <w:rsid w:val="00E57B2F"/>
    <w:rsid w:val="00E629E9"/>
    <w:rsid w:val="00E67170"/>
    <w:rsid w:val="00E735D9"/>
    <w:rsid w:val="00E73D57"/>
    <w:rsid w:val="00E83545"/>
    <w:rsid w:val="00E86DA7"/>
    <w:rsid w:val="00E968B7"/>
    <w:rsid w:val="00EA2239"/>
    <w:rsid w:val="00EB03FA"/>
    <w:rsid w:val="00EB54EB"/>
    <w:rsid w:val="00EB5586"/>
    <w:rsid w:val="00EB562E"/>
    <w:rsid w:val="00EB6550"/>
    <w:rsid w:val="00EC1156"/>
    <w:rsid w:val="00EC1A3A"/>
    <w:rsid w:val="00EC3CD6"/>
    <w:rsid w:val="00ED04A0"/>
    <w:rsid w:val="00ED0B33"/>
    <w:rsid w:val="00ED6FA3"/>
    <w:rsid w:val="00EE2591"/>
    <w:rsid w:val="00EE40AD"/>
    <w:rsid w:val="00EE5E61"/>
    <w:rsid w:val="00F23163"/>
    <w:rsid w:val="00F33D0C"/>
    <w:rsid w:val="00F351BD"/>
    <w:rsid w:val="00F40FEA"/>
    <w:rsid w:val="00F42E76"/>
    <w:rsid w:val="00F44124"/>
    <w:rsid w:val="00F45A13"/>
    <w:rsid w:val="00F5065E"/>
    <w:rsid w:val="00F5345B"/>
    <w:rsid w:val="00F56470"/>
    <w:rsid w:val="00F653CA"/>
    <w:rsid w:val="00F664F8"/>
    <w:rsid w:val="00F668FF"/>
    <w:rsid w:val="00F74137"/>
    <w:rsid w:val="00F77ACC"/>
    <w:rsid w:val="00F828E3"/>
    <w:rsid w:val="00F82DFE"/>
    <w:rsid w:val="00F833E6"/>
    <w:rsid w:val="00F87557"/>
    <w:rsid w:val="00F924FF"/>
    <w:rsid w:val="00F94447"/>
    <w:rsid w:val="00F96814"/>
    <w:rsid w:val="00F9715B"/>
    <w:rsid w:val="00F973A0"/>
    <w:rsid w:val="00FA07C2"/>
    <w:rsid w:val="00FA4F1C"/>
    <w:rsid w:val="00FA6C31"/>
    <w:rsid w:val="00FA6EBE"/>
    <w:rsid w:val="00FA7FF7"/>
    <w:rsid w:val="00FB0E64"/>
    <w:rsid w:val="00FB38BC"/>
    <w:rsid w:val="00FB553A"/>
    <w:rsid w:val="00FB65DC"/>
    <w:rsid w:val="00FC16C3"/>
    <w:rsid w:val="00FC26CA"/>
    <w:rsid w:val="00FC29BE"/>
    <w:rsid w:val="00FC4321"/>
    <w:rsid w:val="00FC57E3"/>
    <w:rsid w:val="00FD22B0"/>
    <w:rsid w:val="00FD277D"/>
    <w:rsid w:val="00FD2EED"/>
    <w:rsid w:val="00FD494C"/>
    <w:rsid w:val="00FE32B2"/>
    <w:rsid w:val="00FE5508"/>
    <w:rsid w:val="00FE64F6"/>
    <w:rsid w:val="00FF0534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1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189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9FC"/>
  </w:style>
  <w:style w:type="table" w:styleId="a4">
    <w:name w:val="Table Grid"/>
    <w:basedOn w:val="a1"/>
    <w:uiPriority w:val="59"/>
    <w:rsid w:val="006A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6A29FC"/>
    <w:pPr>
      <w:autoSpaceDE w:val="0"/>
      <w:autoSpaceDN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rsid w:val="006A29FC"/>
    <w:pPr>
      <w:tabs>
        <w:tab w:val="center" w:pos="4703"/>
        <w:tab w:val="right" w:pos="94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6A29FC"/>
    <w:pPr>
      <w:keepNext/>
      <w:keepLines/>
      <w:spacing w:before="240" w:after="240"/>
      <w:jc w:val="center"/>
    </w:pPr>
    <w:rPr>
      <w:rFonts w:eastAsia="Calibri"/>
      <w:b/>
      <w:bCs/>
      <w:sz w:val="28"/>
      <w:szCs w:val="28"/>
    </w:rPr>
  </w:style>
  <w:style w:type="paragraph" w:customStyle="1" w:styleId="a7">
    <w:name w:val="Первая строка заголовка"/>
    <w:basedOn w:val="a"/>
    <w:rsid w:val="006A29FC"/>
    <w:pPr>
      <w:keepNext/>
      <w:keepLines/>
      <w:spacing w:before="960" w:after="120"/>
      <w:jc w:val="center"/>
    </w:pPr>
    <w:rPr>
      <w:rFonts w:eastAsia="Calibri"/>
      <w:b/>
      <w:bCs/>
      <w:noProof/>
      <w:sz w:val="32"/>
      <w:szCs w:val="32"/>
    </w:rPr>
  </w:style>
  <w:style w:type="paragraph" w:customStyle="1" w:styleId="ConsPlusNormal">
    <w:name w:val="ConsPlusNormal"/>
    <w:rsid w:val="006A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A2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6A29FC"/>
    <w:pPr>
      <w:ind w:left="720"/>
    </w:pPr>
    <w:rPr>
      <w:rFonts w:eastAsia="Calibri"/>
    </w:rPr>
  </w:style>
  <w:style w:type="paragraph" w:styleId="a8">
    <w:name w:val="footer"/>
    <w:basedOn w:val="a"/>
    <w:link w:val="a9"/>
    <w:rsid w:val="006A29F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6A29FC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A29FC"/>
    <w:rPr>
      <w:rFonts w:cs="Times New Roman"/>
    </w:rPr>
  </w:style>
  <w:style w:type="character" w:styleId="ab">
    <w:name w:val="annotation reference"/>
    <w:basedOn w:val="a0"/>
    <w:semiHidden/>
    <w:rsid w:val="006A2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A29FC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A29F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A29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A29FC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29F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A29F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A29F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6A29FC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6A29FC"/>
    <w:rPr>
      <w:rFonts w:cs="Times New Roman"/>
      <w:i/>
      <w:iCs/>
    </w:rPr>
  </w:style>
  <w:style w:type="character" w:customStyle="1" w:styleId="12">
    <w:name w:val="Замещающий текст1"/>
    <w:basedOn w:val="a0"/>
    <w:semiHidden/>
    <w:rsid w:val="006A29FC"/>
    <w:rPr>
      <w:rFonts w:cs="Times New Roman"/>
      <w:color w:val="80808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A29F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29FC"/>
    <w:rPr>
      <w:color w:val="666699" w:themeColor="followedHyperlink"/>
      <w:u w:val="single"/>
    </w:rPr>
  </w:style>
  <w:style w:type="paragraph" w:customStyle="1" w:styleId="af5">
    <w:name w:val="Знак"/>
    <w:basedOn w:val="a"/>
    <w:rsid w:val="006A2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laceholder Text"/>
    <w:basedOn w:val="a0"/>
    <w:uiPriority w:val="99"/>
    <w:semiHidden/>
    <w:rsid w:val="00580527"/>
    <w:rPr>
      <w:color w:val="808080"/>
    </w:rPr>
  </w:style>
  <w:style w:type="table" w:customStyle="1" w:styleId="14">
    <w:name w:val="Сетка таблицы1"/>
    <w:basedOn w:val="a1"/>
    <w:next w:val="a4"/>
    <w:uiPriority w:val="59"/>
    <w:rsid w:val="003746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74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1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189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9FC"/>
  </w:style>
  <w:style w:type="table" w:styleId="a4">
    <w:name w:val="Table Grid"/>
    <w:basedOn w:val="a1"/>
    <w:uiPriority w:val="59"/>
    <w:rsid w:val="006A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6A29FC"/>
    <w:pPr>
      <w:autoSpaceDE w:val="0"/>
      <w:autoSpaceDN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rsid w:val="006A29FC"/>
    <w:pPr>
      <w:tabs>
        <w:tab w:val="center" w:pos="4703"/>
        <w:tab w:val="right" w:pos="94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6A29FC"/>
    <w:pPr>
      <w:keepNext/>
      <w:keepLines/>
      <w:spacing w:before="240" w:after="240"/>
      <w:jc w:val="center"/>
    </w:pPr>
    <w:rPr>
      <w:rFonts w:eastAsia="Calibri"/>
      <w:b/>
      <w:bCs/>
      <w:sz w:val="28"/>
      <w:szCs w:val="28"/>
    </w:rPr>
  </w:style>
  <w:style w:type="paragraph" w:customStyle="1" w:styleId="a7">
    <w:name w:val="Первая строка заголовка"/>
    <w:basedOn w:val="a"/>
    <w:rsid w:val="006A29FC"/>
    <w:pPr>
      <w:keepNext/>
      <w:keepLines/>
      <w:spacing w:before="960" w:after="120"/>
      <w:jc w:val="center"/>
    </w:pPr>
    <w:rPr>
      <w:rFonts w:eastAsia="Calibri"/>
      <w:b/>
      <w:bCs/>
      <w:noProof/>
      <w:sz w:val="32"/>
      <w:szCs w:val="32"/>
    </w:rPr>
  </w:style>
  <w:style w:type="paragraph" w:customStyle="1" w:styleId="ConsPlusNormal">
    <w:name w:val="ConsPlusNormal"/>
    <w:rsid w:val="006A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A2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6A29FC"/>
    <w:pPr>
      <w:ind w:left="720"/>
    </w:pPr>
    <w:rPr>
      <w:rFonts w:eastAsia="Calibri"/>
    </w:rPr>
  </w:style>
  <w:style w:type="paragraph" w:styleId="a8">
    <w:name w:val="footer"/>
    <w:basedOn w:val="a"/>
    <w:link w:val="a9"/>
    <w:rsid w:val="006A29F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6A29FC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A29FC"/>
    <w:rPr>
      <w:rFonts w:cs="Times New Roman"/>
    </w:rPr>
  </w:style>
  <w:style w:type="character" w:styleId="ab">
    <w:name w:val="annotation reference"/>
    <w:basedOn w:val="a0"/>
    <w:semiHidden/>
    <w:rsid w:val="006A2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A29FC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A29F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A29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A29FC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29F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A29F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A29F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6A29FC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6A29FC"/>
    <w:rPr>
      <w:rFonts w:cs="Times New Roman"/>
      <w:i/>
      <w:iCs/>
    </w:rPr>
  </w:style>
  <w:style w:type="character" w:customStyle="1" w:styleId="12">
    <w:name w:val="Замещающий текст1"/>
    <w:basedOn w:val="a0"/>
    <w:semiHidden/>
    <w:rsid w:val="006A29FC"/>
    <w:rPr>
      <w:rFonts w:cs="Times New Roman"/>
      <w:color w:val="80808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A29F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29FC"/>
    <w:rPr>
      <w:color w:val="666699" w:themeColor="followedHyperlink"/>
      <w:u w:val="single"/>
    </w:rPr>
  </w:style>
  <w:style w:type="paragraph" w:customStyle="1" w:styleId="af5">
    <w:name w:val="Знак"/>
    <w:basedOn w:val="a"/>
    <w:rsid w:val="006A2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laceholder Text"/>
    <w:basedOn w:val="a0"/>
    <w:uiPriority w:val="99"/>
    <w:semiHidden/>
    <w:rsid w:val="00580527"/>
    <w:rPr>
      <w:color w:val="808080"/>
    </w:rPr>
  </w:style>
  <w:style w:type="table" w:customStyle="1" w:styleId="14">
    <w:name w:val="Сетка таблицы1"/>
    <w:basedOn w:val="a1"/>
    <w:next w:val="a4"/>
    <w:uiPriority w:val="59"/>
    <w:rsid w:val="003746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74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99" Type="http://schemas.openxmlformats.org/officeDocument/2006/relationships/image" Target="media/image289.wmf"/><Relationship Id="rId303" Type="http://schemas.openxmlformats.org/officeDocument/2006/relationships/image" Target="media/image293.wmf"/><Relationship Id="rId21" Type="http://schemas.openxmlformats.org/officeDocument/2006/relationships/image" Target="media/image12.wmf"/><Relationship Id="rId42" Type="http://schemas.openxmlformats.org/officeDocument/2006/relationships/image" Target="media/image33.wmf"/><Relationship Id="rId63" Type="http://schemas.openxmlformats.org/officeDocument/2006/relationships/image" Target="media/image53.wmf"/><Relationship Id="rId84" Type="http://schemas.openxmlformats.org/officeDocument/2006/relationships/image" Target="media/image74.wmf"/><Relationship Id="rId138" Type="http://schemas.openxmlformats.org/officeDocument/2006/relationships/image" Target="media/image128.wmf"/><Relationship Id="rId159" Type="http://schemas.openxmlformats.org/officeDocument/2006/relationships/image" Target="media/image149.wmf"/><Relationship Id="rId324" Type="http://schemas.openxmlformats.org/officeDocument/2006/relationships/image" Target="media/image314.wmf"/><Relationship Id="rId345" Type="http://schemas.openxmlformats.org/officeDocument/2006/relationships/image" Target="media/image335.wmf"/><Relationship Id="rId366" Type="http://schemas.openxmlformats.org/officeDocument/2006/relationships/image" Target="media/image354.wmf"/><Relationship Id="rId170" Type="http://schemas.openxmlformats.org/officeDocument/2006/relationships/image" Target="media/image160.wmf"/><Relationship Id="rId191" Type="http://schemas.openxmlformats.org/officeDocument/2006/relationships/image" Target="media/image181.wmf"/><Relationship Id="rId205" Type="http://schemas.openxmlformats.org/officeDocument/2006/relationships/image" Target="media/image195.wmf"/><Relationship Id="rId226" Type="http://schemas.openxmlformats.org/officeDocument/2006/relationships/image" Target="media/image216.wmf"/><Relationship Id="rId247" Type="http://schemas.openxmlformats.org/officeDocument/2006/relationships/image" Target="media/image237.wmf"/><Relationship Id="rId107" Type="http://schemas.openxmlformats.org/officeDocument/2006/relationships/image" Target="media/image97.wmf"/><Relationship Id="rId268" Type="http://schemas.openxmlformats.org/officeDocument/2006/relationships/image" Target="media/image258.wmf"/><Relationship Id="rId289" Type="http://schemas.openxmlformats.org/officeDocument/2006/relationships/image" Target="media/image279.wmf"/><Relationship Id="rId11" Type="http://schemas.openxmlformats.org/officeDocument/2006/relationships/image" Target="media/image2.wmf"/><Relationship Id="rId32" Type="http://schemas.openxmlformats.org/officeDocument/2006/relationships/image" Target="media/image23.wmf"/><Relationship Id="rId53" Type="http://schemas.openxmlformats.org/officeDocument/2006/relationships/image" Target="media/image44.wmf"/><Relationship Id="rId74" Type="http://schemas.openxmlformats.org/officeDocument/2006/relationships/image" Target="media/image64.wmf"/><Relationship Id="rId128" Type="http://schemas.openxmlformats.org/officeDocument/2006/relationships/image" Target="media/image118.wmf"/><Relationship Id="rId149" Type="http://schemas.openxmlformats.org/officeDocument/2006/relationships/image" Target="media/image139.wmf"/><Relationship Id="rId314" Type="http://schemas.openxmlformats.org/officeDocument/2006/relationships/image" Target="media/image304.wmf"/><Relationship Id="rId335" Type="http://schemas.openxmlformats.org/officeDocument/2006/relationships/image" Target="media/image325.wmf"/><Relationship Id="rId356" Type="http://schemas.openxmlformats.org/officeDocument/2006/relationships/image" Target="media/image346.wmf"/><Relationship Id="rId377" Type="http://schemas.openxmlformats.org/officeDocument/2006/relationships/theme" Target="theme/theme1.xml"/><Relationship Id="rId5" Type="http://schemas.openxmlformats.org/officeDocument/2006/relationships/settings" Target="settings.xml"/><Relationship Id="rId95" Type="http://schemas.openxmlformats.org/officeDocument/2006/relationships/image" Target="media/image85.wmf"/><Relationship Id="rId160" Type="http://schemas.openxmlformats.org/officeDocument/2006/relationships/image" Target="media/image150.wmf"/><Relationship Id="rId181" Type="http://schemas.openxmlformats.org/officeDocument/2006/relationships/image" Target="media/image171.wmf"/><Relationship Id="rId216" Type="http://schemas.openxmlformats.org/officeDocument/2006/relationships/image" Target="media/image206.wmf"/><Relationship Id="rId237" Type="http://schemas.openxmlformats.org/officeDocument/2006/relationships/image" Target="media/image227.wmf"/><Relationship Id="rId258" Type="http://schemas.openxmlformats.org/officeDocument/2006/relationships/image" Target="media/image248.wmf"/><Relationship Id="rId279" Type="http://schemas.openxmlformats.org/officeDocument/2006/relationships/image" Target="media/image269.wmf"/><Relationship Id="rId22" Type="http://schemas.openxmlformats.org/officeDocument/2006/relationships/image" Target="media/image13.wmf"/><Relationship Id="rId43" Type="http://schemas.openxmlformats.org/officeDocument/2006/relationships/image" Target="media/image34.wmf"/><Relationship Id="rId64" Type="http://schemas.openxmlformats.org/officeDocument/2006/relationships/image" Target="media/image54.wmf"/><Relationship Id="rId118" Type="http://schemas.openxmlformats.org/officeDocument/2006/relationships/image" Target="media/image108.wmf"/><Relationship Id="rId139" Type="http://schemas.openxmlformats.org/officeDocument/2006/relationships/image" Target="media/image129.wmf"/><Relationship Id="rId290" Type="http://schemas.openxmlformats.org/officeDocument/2006/relationships/image" Target="media/image280.wmf"/><Relationship Id="rId304" Type="http://schemas.openxmlformats.org/officeDocument/2006/relationships/image" Target="media/image294.wmf"/><Relationship Id="rId325" Type="http://schemas.openxmlformats.org/officeDocument/2006/relationships/image" Target="media/image315.wmf"/><Relationship Id="rId346" Type="http://schemas.openxmlformats.org/officeDocument/2006/relationships/image" Target="media/image336.wmf"/><Relationship Id="rId367" Type="http://schemas.openxmlformats.org/officeDocument/2006/relationships/image" Target="media/image355.wmf"/><Relationship Id="rId85" Type="http://schemas.openxmlformats.org/officeDocument/2006/relationships/image" Target="media/image75.wmf"/><Relationship Id="rId150" Type="http://schemas.openxmlformats.org/officeDocument/2006/relationships/image" Target="media/image140.wmf"/><Relationship Id="rId171" Type="http://schemas.openxmlformats.org/officeDocument/2006/relationships/image" Target="media/image161.wmf"/><Relationship Id="rId192" Type="http://schemas.openxmlformats.org/officeDocument/2006/relationships/image" Target="media/image182.wmf"/><Relationship Id="rId206" Type="http://schemas.openxmlformats.org/officeDocument/2006/relationships/image" Target="media/image196.wmf"/><Relationship Id="rId227" Type="http://schemas.openxmlformats.org/officeDocument/2006/relationships/image" Target="media/image217.wmf"/><Relationship Id="rId248" Type="http://schemas.openxmlformats.org/officeDocument/2006/relationships/image" Target="media/image238.wmf"/><Relationship Id="rId269" Type="http://schemas.openxmlformats.org/officeDocument/2006/relationships/image" Target="media/image259.wmf"/><Relationship Id="rId12" Type="http://schemas.openxmlformats.org/officeDocument/2006/relationships/image" Target="media/image3.wmf"/><Relationship Id="rId33" Type="http://schemas.openxmlformats.org/officeDocument/2006/relationships/image" Target="media/image24.wmf"/><Relationship Id="rId108" Type="http://schemas.openxmlformats.org/officeDocument/2006/relationships/image" Target="media/image98.wmf"/><Relationship Id="rId129" Type="http://schemas.openxmlformats.org/officeDocument/2006/relationships/image" Target="media/image119.wmf"/><Relationship Id="rId280" Type="http://schemas.openxmlformats.org/officeDocument/2006/relationships/image" Target="media/image270.wmf"/><Relationship Id="rId315" Type="http://schemas.openxmlformats.org/officeDocument/2006/relationships/image" Target="media/image305.wmf"/><Relationship Id="rId336" Type="http://schemas.openxmlformats.org/officeDocument/2006/relationships/image" Target="media/image326.wmf"/><Relationship Id="rId357" Type="http://schemas.openxmlformats.org/officeDocument/2006/relationships/image" Target="media/image347.wmf"/><Relationship Id="rId54" Type="http://schemas.openxmlformats.org/officeDocument/2006/relationships/image" Target="media/image45.wmf"/><Relationship Id="rId75" Type="http://schemas.openxmlformats.org/officeDocument/2006/relationships/image" Target="media/image65.wmf"/><Relationship Id="rId96" Type="http://schemas.openxmlformats.org/officeDocument/2006/relationships/image" Target="media/image86.wmf"/><Relationship Id="rId140" Type="http://schemas.openxmlformats.org/officeDocument/2006/relationships/image" Target="media/image130.wmf"/><Relationship Id="rId161" Type="http://schemas.openxmlformats.org/officeDocument/2006/relationships/image" Target="media/image151.wmf"/><Relationship Id="rId182" Type="http://schemas.openxmlformats.org/officeDocument/2006/relationships/image" Target="media/image172.wmf"/><Relationship Id="rId217" Type="http://schemas.openxmlformats.org/officeDocument/2006/relationships/image" Target="media/image207.wmf"/><Relationship Id="rId6" Type="http://schemas.openxmlformats.org/officeDocument/2006/relationships/webSettings" Target="webSettings.xml"/><Relationship Id="rId238" Type="http://schemas.openxmlformats.org/officeDocument/2006/relationships/image" Target="media/image228.wmf"/><Relationship Id="rId259" Type="http://schemas.openxmlformats.org/officeDocument/2006/relationships/image" Target="media/image249.wmf"/><Relationship Id="rId23" Type="http://schemas.openxmlformats.org/officeDocument/2006/relationships/image" Target="media/image14.wmf"/><Relationship Id="rId119" Type="http://schemas.openxmlformats.org/officeDocument/2006/relationships/image" Target="media/image109.wmf"/><Relationship Id="rId270" Type="http://schemas.openxmlformats.org/officeDocument/2006/relationships/image" Target="media/image260.wmf"/><Relationship Id="rId291" Type="http://schemas.openxmlformats.org/officeDocument/2006/relationships/image" Target="media/image281.wmf"/><Relationship Id="rId305" Type="http://schemas.openxmlformats.org/officeDocument/2006/relationships/image" Target="media/image295.wmf"/><Relationship Id="rId326" Type="http://schemas.openxmlformats.org/officeDocument/2006/relationships/image" Target="media/image316.wmf"/><Relationship Id="rId347" Type="http://schemas.openxmlformats.org/officeDocument/2006/relationships/image" Target="media/image337.wmf"/><Relationship Id="rId44" Type="http://schemas.openxmlformats.org/officeDocument/2006/relationships/image" Target="media/image35.wmf"/><Relationship Id="rId65" Type="http://schemas.openxmlformats.org/officeDocument/2006/relationships/image" Target="media/image55.wmf"/><Relationship Id="rId86" Type="http://schemas.openxmlformats.org/officeDocument/2006/relationships/image" Target="media/image76.wmf"/><Relationship Id="rId130" Type="http://schemas.openxmlformats.org/officeDocument/2006/relationships/image" Target="media/image120.wmf"/><Relationship Id="rId151" Type="http://schemas.openxmlformats.org/officeDocument/2006/relationships/image" Target="media/image141.wmf"/><Relationship Id="rId368" Type="http://schemas.openxmlformats.org/officeDocument/2006/relationships/image" Target="media/image356.wmf"/><Relationship Id="rId172" Type="http://schemas.openxmlformats.org/officeDocument/2006/relationships/image" Target="media/image162.wmf"/><Relationship Id="rId193" Type="http://schemas.openxmlformats.org/officeDocument/2006/relationships/image" Target="media/image183.wmf"/><Relationship Id="rId207" Type="http://schemas.openxmlformats.org/officeDocument/2006/relationships/image" Target="media/image197.wmf"/><Relationship Id="rId228" Type="http://schemas.openxmlformats.org/officeDocument/2006/relationships/image" Target="media/image218.wmf"/><Relationship Id="rId249" Type="http://schemas.openxmlformats.org/officeDocument/2006/relationships/image" Target="media/image239.wmf"/><Relationship Id="rId13" Type="http://schemas.openxmlformats.org/officeDocument/2006/relationships/image" Target="media/image4.wmf"/><Relationship Id="rId109" Type="http://schemas.openxmlformats.org/officeDocument/2006/relationships/image" Target="media/image99.wmf"/><Relationship Id="rId260" Type="http://schemas.openxmlformats.org/officeDocument/2006/relationships/image" Target="media/image250.wmf"/><Relationship Id="rId281" Type="http://schemas.openxmlformats.org/officeDocument/2006/relationships/image" Target="media/image271.wmf"/><Relationship Id="rId316" Type="http://schemas.openxmlformats.org/officeDocument/2006/relationships/image" Target="media/image306.wmf"/><Relationship Id="rId337" Type="http://schemas.openxmlformats.org/officeDocument/2006/relationships/image" Target="media/image327.wmf"/><Relationship Id="rId34" Type="http://schemas.openxmlformats.org/officeDocument/2006/relationships/image" Target="media/image25.wmf"/><Relationship Id="rId55" Type="http://schemas.openxmlformats.org/officeDocument/2006/relationships/image" Target="media/image46.wmf"/><Relationship Id="rId76" Type="http://schemas.openxmlformats.org/officeDocument/2006/relationships/image" Target="media/image66.wmf"/><Relationship Id="rId97" Type="http://schemas.openxmlformats.org/officeDocument/2006/relationships/image" Target="media/image87.wmf"/><Relationship Id="rId120" Type="http://schemas.openxmlformats.org/officeDocument/2006/relationships/image" Target="media/image110.wmf"/><Relationship Id="rId141" Type="http://schemas.openxmlformats.org/officeDocument/2006/relationships/image" Target="media/image131.wmf"/><Relationship Id="rId358" Type="http://schemas.openxmlformats.org/officeDocument/2006/relationships/image" Target="media/image348.wmf"/><Relationship Id="rId7" Type="http://schemas.openxmlformats.org/officeDocument/2006/relationships/footnotes" Target="footnotes.xml"/><Relationship Id="rId162" Type="http://schemas.openxmlformats.org/officeDocument/2006/relationships/image" Target="media/image152.wmf"/><Relationship Id="rId183" Type="http://schemas.openxmlformats.org/officeDocument/2006/relationships/image" Target="media/image173.wmf"/><Relationship Id="rId218" Type="http://schemas.openxmlformats.org/officeDocument/2006/relationships/image" Target="media/image208.wmf"/><Relationship Id="rId239" Type="http://schemas.openxmlformats.org/officeDocument/2006/relationships/image" Target="media/image229.wmf"/><Relationship Id="rId250" Type="http://schemas.openxmlformats.org/officeDocument/2006/relationships/image" Target="media/image240.wmf"/><Relationship Id="rId271" Type="http://schemas.openxmlformats.org/officeDocument/2006/relationships/image" Target="media/image261.wmf"/><Relationship Id="rId292" Type="http://schemas.openxmlformats.org/officeDocument/2006/relationships/image" Target="media/image282.wmf"/><Relationship Id="rId306" Type="http://schemas.openxmlformats.org/officeDocument/2006/relationships/image" Target="media/image296.wmf"/><Relationship Id="rId24" Type="http://schemas.openxmlformats.org/officeDocument/2006/relationships/image" Target="media/image15.wmf"/><Relationship Id="rId45" Type="http://schemas.openxmlformats.org/officeDocument/2006/relationships/image" Target="media/image36.wmf"/><Relationship Id="rId66" Type="http://schemas.openxmlformats.org/officeDocument/2006/relationships/image" Target="media/image56.wmf"/><Relationship Id="rId87" Type="http://schemas.openxmlformats.org/officeDocument/2006/relationships/image" Target="media/image77.wmf"/><Relationship Id="rId110" Type="http://schemas.openxmlformats.org/officeDocument/2006/relationships/image" Target="media/image100.wmf"/><Relationship Id="rId131" Type="http://schemas.openxmlformats.org/officeDocument/2006/relationships/image" Target="media/image121.wmf"/><Relationship Id="rId327" Type="http://schemas.openxmlformats.org/officeDocument/2006/relationships/image" Target="media/image317.wmf"/><Relationship Id="rId348" Type="http://schemas.openxmlformats.org/officeDocument/2006/relationships/image" Target="media/image338.wmf"/><Relationship Id="rId369" Type="http://schemas.openxmlformats.org/officeDocument/2006/relationships/image" Target="media/image357.wmf"/><Relationship Id="rId152" Type="http://schemas.openxmlformats.org/officeDocument/2006/relationships/image" Target="media/image142.wmf"/><Relationship Id="rId173" Type="http://schemas.openxmlformats.org/officeDocument/2006/relationships/image" Target="media/image163.wmf"/><Relationship Id="rId194" Type="http://schemas.openxmlformats.org/officeDocument/2006/relationships/image" Target="media/image184.wmf"/><Relationship Id="rId208" Type="http://schemas.openxmlformats.org/officeDocument/2006/relationships/image" Target="media/image198.wmf"/><Relationship Id="rId229" Type="http://schemas.openxmlformats.org/officeDocument/2006/relationships/image" Target="media/image219.wmf"/><Relationship Id="rId240" Type="http://schemas.openxmlformats.org/officeDocument/2006/relationships/image" Target="media/image230.wmf"/><Relationship Id="rId261" Type="http://schemas.openxmlformats.org/officeDocument/2006/relationships/image" Target="media/image251.wmf"/><Relationship Id="rId14" Type="http://schemas.openxmlformats.org/officeDocument/2006/relationships/image" Target="media/image5.wmf"/><Relationship Id="rId35" Type="http://schemas.openxmlformats.org/officeDocument/2006/relationships/image" Target="media/image26.wmf"/><Relationship Id="rId56" Type="http://schemas.openxmlformats.org/officeDocument/2006/relationships/image" Target="media/image47.wmf"/><Relationship Id="rId77" Type="http://schemas.openxmlformats.org/officeDocument/2006/relationships/image" Target="media/image67.wmf"/><Relationship Id="rId100" Type="http://schemas.openxmlformats.org/officeDocument/2006/relationships/image" Target="media/image90.wmf"/><Relationship Id="rId282" Type="http://schemas.openxmlformats.org/officeDocument/2006/relationships/image" Target="media/image272.wmf"/><Relationship Id="rId317" Type="http://schemas.openxmlformats.org/officeDocument/2006/relationships/image" Target="media/image307.wmf"/><Relationship Id="rId338" Type="http://schemas.openxmlformats.org/officeDocument/2006/relationships/image" Target="media/image328.wmf"/><Relationship Id="rId359" Type="http://schemas.openxmlformats.org/officeDocument/2006/relationships/hyperlink" Target="consultantplus://offline/ref=8D99504A387D43AB56B8BE22623451574BDE2D3D91126C8C7AA6BAE4EE88C6B305EEF756C1E81EDFQEy7H" TargetMode="External"/><Relationship Id="rId8" Type="http://schemas.openxmlformats.org/officeDocument/2006/relationships/endnotes" Target="endnotes.xml"/><Relationship Id="rId98" Type="http://schemas.openxmlformats.org/officeDocument/2006/relationships/image" Target="media/image88.wmf"/><Relationship Id="rId121" Type="http://schemas.openxmlformats.org/officeDocument/2006/relationships/image" Target="media/image111.wmf"/><Relationship Id="rId142" Type="http://schemas.openxmlformats.org/officeDocument/2006/relationships/image" Target="media/image132.wmf"/><Relationship Id="rId163" Type="http://schemas.openxmlformats.org/officeDocument/2006/relationships/image" Target="media/image153.wmf"/><Relationship Id="rId184" Type="http://schemas.openxmlformats.org/officeDocument/2006/relationships/image" Target="media/image174.wmf"/><Relationship Id="rId219" Type="http://schemas.openxmlformats.org/officeDocument/2006/relationships/image" Target="media/image209.wmf"/><Relationship Id="rId370" Type="http://schemas.openxmlformats.org/officeDocument/2006/relationships/image" Target="media/image358.wmf"/><Relationship Id="rId230" Type="http://schemas.openxmlformats.org/officeDocument/2006/relationships/image" Target="media/image220.wmf"/><Relationship Id="rId251" Type="http://schemas.openxmlformats.org/officeDocument/2006/relationships/image" Target="media/image241.wmf"/><Relationship Id="rId25" Type="http://schemas.openxmlformats.org/officeDocument/2006/relationships/image" Target="media/image16.wmf"/><Relationship Id="rId46" Type="http://schemas.openxmlformats.org/officeDocument/2006/relationships/image" Target="media/image37.wmf"/><Relationship Id="rId67" Type="http://schemas.openxmlformats.org/officeDocument/2006/relationships/image" Target="media/image57.wmf"/><Relationship Id="rId272" Type="http://schemas.openxmlformats.org/officeDocument/2006/relationships/image" Target="media/image262.wmf"/><Relationship Id="rId293" Type="http://schemas.openxmlformats.org/officeDocument/2006/relationships/image" Target="media/image283.wmf"/><Relationship Id="rId307" Type="http://schemas.openxmlformats.org/officeDocument/2006/relationships/image" Target="media/image297.wmf"/><Relationship Id="rId328" Type="http://schemas.openxmlformats.org/officeDocument/2006/relationships/image" Target="media/image318.wmf"/><Relationship Id="rId349" Type="http://schemas.openxmlformats.org/officeDocument/2006/relationships/image" Target="media/image339.wmf"/><Relationship Id="rId88" Type="http://schemas.openxmlformats.org/officeDocument/2006/relationships/image" Target="media/image78.wmf"/><Relationship Id="rId111" Type="http://schemas.openxmlformats.org/officeDocument/2006/relationships/image" Target="media/image101.wmf"/><Relationship Id="rId132" Type="http://schemas.openxmlformats.org/officeDocument/2006/relationships/image" Target="media/image122.wmf"/><Relationship Id="rId153" Type="http://schemas.openxmlformats.org/officeDocument/2006/relationships/image" Target="media/image143.wmf"/><Relationship Id="rId174" Type="http://schemas.openxmlformats.org/officeDocument/2006/relationships/image" Target="media/image164.wmf"/><Relationship Id="rId195" Type="http://schemas.openxmlformats.org/officeDocument/2006/relationships/image" Target="media/image185.wmf"/><Relationship Id="rId209" Type="http://schemas.openxmlformats.org/officeDocument/2006/relationships/image" Target="media/image199.wmf"/><Relationship Id="rId360" Type="http://schemas.openxmlformats.org/officeDocument/2006/relationships/image" Target="media/image349.wmf"/><Relationship Id="rId220" Type="http://schemas.openxmlformats.org/officeDocument/2006/relationships/image" Target="media/image210.wmf"/><Relationship Id="rId241" Type="http://schemas.openxmlformats.org/officeDocument/2006/relationships/image" Target="media/image231.wmf"/><Relationship Id="rId15" Type="http://schemas.openxmlformats.org/officeDocument/2006/relationships/image" Target="media/image6.wmf"/><Relationship Id="rId36" Type="http://schemas.openxmlformats.org/officeDocument/2006/relationships/image" Target="media/image27.wmf"/><Relationship Id="rId57" Type="http://schemas.openxmlformats.org/officeDocument/2006/relationships/image" Target="media/image48.wmf"/><Relationship Id="rId262" Type="http://schemas.openxmlformats.org/officeDocument/2006/relationships/image" Target="media/image252.wmf"/><Relationship Id="rId283" Type="http://schemas.openxmlformats.org/officeDocument/2006/relationships/image" Target="media/image273.wmf"/><Relationship Id="rId318" Type="http://schemas.openxmlformats.org/officeDocument/2006/relationships/image" Target="media/image308.wmf"/><Relationship Id="rId339" Type="http://schemas.openxmlformats.org/officeDocument/2006/relationships/image" Target="media/image329.wmf"/><Relationship Id="rId78" Type="http://schemas.openxmlformats.org/officeDocument/2006/relationships/image" Target="media/image68.wmf"/><Relationship Id="rId99" Type="http://schemas.openxmlformats.org/officeDocument/2006/relationships/image" Target="media/image89.wmf"/><Relationship Id="rId101" Type="http://schemas.openxmlformats.org/officeDocument/2006/relationships/image" Target="media/image91.wmf"/><Relationship Id="rId122" Type="http://schemas.openxmlformats.org/officeDocument/2006/relationships/image" Target="media/image112.wmf"/><Relationship Id="rId143" Type="http://schemas.openxmlformats.org/officeDocument/2006/relationships/image" Target="media/image133.wmf"/><Relationship Id="rId164" Type="http://schemas.openxmlformats.org/officeDocument/2006/relationships/image" Target="media/image154.wmf"/><Relationship Id="rId185" Type="http://schemas.openxmlformats.org/officeDocument/2006/relationships/image" Target="media/image175.wmf"/><Relationship Id="rId350" Type="http://schemas.openxmlformats.org/officeDocument/2006/relationships/image" Target="media/image340.wmf"/><Relationship Id="rId371" Type="http://schemas.openxmlformats.org/officeDocument/2006/relationships/hyperlink" Target="consultantplus://offline/ref=8D99504A387D43AB56B8BE22623451574BDE2D3D91126C8C7AA6BAE4EE88C6B305EEF756C1E81EDFQEy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80" Type="http://schemas.openxmlformats.org/officeDocument/2006/relationships/image" Target="media/image170.wmf"/><Relationship Id="rId210" Type="http://schemas.openxmlformats.org/officeDocument/2006/relationships/image" Target="media/image200.wmf"/><Relationship Id="rId215" Type="http://schemas.openxmlformats.org/officeDocument/2006/relationships/image" Target="media/image205.wmf"/><Relationship Id="rId236" Type="http://schemas.openxmlformats.org/officeDocument/2006/relationships/image" Target="media/image226.png"/><Relationship Id="rId257" Type="http://schemas.openxmlformats.org/officeDocument/2006/relationships/image" Target="media/image247.wmf"/><Relationship Id="rId278" Type="http://schemas.openxmlformats.org/officeDocument/2006/relationships/image" Target="media/image268.wmf"/><Relationship Id="rId26" Type="http://schemas.openxmlformats.org/officeDocument/2006/relationships/image" Target="media/image17.wmf"/><Relationship Id="rId231" Type="http://schemas.openxmlformats.org/officeDocument/2006/relationships/image" Target="media/image221.wmf"/><Relationship Id="rId252" Type="http://schemas.openxmlformats.org/officeDocument/2006/relationships/image" Target="media/image242.wmf"/><Relationship Id="rId273" Type="http://schemas.openxmlformats.org/officeDocument/2006/relationships/image" Target="media/image263.wmf"/><Relationship Id="rId294" Type="http://schemas.openxmlformats.org/officeDocument/2006/relationships/image" Target="media/image284.wmf"/><Relationship Id="rId308" Type="http://schemas.openxmlformats.org/officeDocument/2006/relationships/image" Target="media/image298.wmf"/><Relationship Id="rId329" Type="http://schemas.openxmlformats.org/officeDocument/2006/relationships/image" Target="media/image319.wmf"/><Relationship Id="rId47" Type="http://schemas.openxmlformats.org/officeDocument/2006/relationships/image" Target="media/image38.wmf"/><Relationship Id="rId68" Type="http://schemas.openxmlformats.org/officeDocument/2006/relationships/image" Target="media/image58.wmf"/><Relationship Id="rId89" Type="http://schemas.openxmlformats.org/officeDocument/2006/relationships/image" Target="media/image79.wmf"/><Relationship Id="rId112" Type="http://schemas.openxmlformats.org/officeDocument/2006/relationships/image" Target="media/image102.wmf"/><Relationship Id="rId133" Type="http://schemas.openxmlformats.org/officeDocument/2006/relationships/image" Target="media/image123.wmf"/><Relationship Id="rId154" Type="http://schemas.openxmlformats.org/officeDocument/2006/relationships/image" Target="media/image144.wmf"/><Relationship Id="rId175" Type="http://schemas.openxmlformats.org/officeDocument/2006/relationships/image" Target="media/image165.wmf"/><Relationship Id="rId340" Type="http://schemas.openxmlformats.org/officeDocument/2006/relationships/image" Target="media/image330.wmf"/><Relationship Id="rId361" Type="http://schemas.openxmlformats.org/officeDocument/2006/relationships/image" Target="media/image350.wmf"/><Relationship Id="rId196" Type="http://schemas.openxmlformats.org/officeDocument/2006/relationships/image" Target="media/image186.wmf"/><Relationship Id="rId200" Type="http://schemas.openxmlformats.org/officeDocument/2006/relationships/image" Target="media/image190.wmf"/><Relationship Id="rId16" Type="http://schemas.openxmlformats.org/officeDocument/2006/relationships/image" Target="media/image7.wmf"/><Relationship Id="rId221" Type="http://schemas.openxmlformats.org/officeDocument/2006/relationships/image" Target="media/image211.wmf"/><Relationship Id="rId242" Type="http://schemas.openxmlformats.org/officeDocument/2006/relationships/image" Target="media/image232.wmf"/><Relationship Id="rId263" Type="http://schemas.openxmlformats.org/officeDocument/2006/relationships/image" Target="media/image253.wmf"/><Relationship Id="rId284" Type="http://schemas.openxmlformats.org/officeDocument/2006/relationships/image" Target="media/image274.wmf"/><Relationship Id="rId319" Type="http://schemas.openxmlformats.org/officeDocument/2006/relationships/image" Target="media/image309.wmf"/><Relationship Id="rId37" Type="http://schemas.openxmlformats.org/officeDocument/2006/relationships/image" Target="media/image28.wmf"/><Relationship Id="rId58" Type="http://schemas.openxmlformats.org/officeDocument/2006/relationships/image" Target="media/image49.wmf"/><Relationship Id="rId79" Type="http://schemas.openxmlformats.org/officeDocument/2006/relationships/image" Target="media/image69.wmf"/><Relationship Id="rId102" Type="http://schemas.openxmlformats.org/officeDocument/2006/relationships/image" Target="media/image92.wmf"/><Relationship Id="rId123" Type="http://schemas.openxmlformats.org/officeDocument/2006/relationships/image" Target="media/image113.wmf"/><Relationship Id="rId144" Type="http://schemas.openxmlformats.org/officeDocument/2006/relationships/image" Target="media/image134.wmf"/><Relationship Id="rId330" Type="http://schemas.openxmlformats.org/officeDocument/2006/relationships/image" Target="media/image320.wmf"/><Relationship Id="rId90" Type="http://schemas.openxmlformats.org/officeDocument/2006/relationships/image" Target="media/image80.wmf"/><Relationship Id="rId165" Type="http://schemas.openxmlformats.org/officeDocument/2006/relationships/image" Target="media/image155.wmf"/><Relationship Id="rId186" Type="http://schemas.openxmlformats.org/officeDocument/2006/relationships/image" Target="media/image176.wmf"/><Relationship Id="rId351" Type="http://schemas.openxmlformats.org/officeDocument/2006/relationships/image" Target="media/image341.wmf"/><Relationship Id="rId372" Type="http://schemas.openxmlformats.org/officeDocument/2006/relationships/image" Target="media/image359.wmf"/><Relationship Id="rId211" Type="http://schemas.openxmlformats.org/officeDocument/2006/relationships/image" Target="media/image201.wmf"/><Relationship Id="rId232" Type="http://schemas.openxmlformats.org/officeDocument/2006/relationships/image" Target="media/image222.png"/><Relationship Id="rId253" Type="http://schemas.openxmlformats.org/officeDocument/2006/relationships/image" Target="media/image243.wmf"/><Relationship Id="rId274" Type="http://schemas.openxmlformats.org/officeDocument/2006/relationships/image" Target="media/image264.wmf"/><Relationship Id="rId295" Type="http://schemas.openxmlformats.org/officeDocument/2006/relationships/image" Target="media/image285.wmf"/><Relationship Id="rId309" Type="http://schemas.openxmlformats.org/officeDocument/2006/relationships/image" Target="media/image299.wmf"/><Relationship Id="rId27" Type="http://schemas.openxmlformats.org/officeDocument/2006/relationships/image" Target="media/image18.wmf"/><Relationship Id="rId48" Type="http://schemas.openxmlformats.org/officeDocument/2006/relationships/image" Target="media/image39.wmf"/><Relationship Id="rId69" Type="http://schemas.openxmlformats.org/officeDocument/2006/relationships/image" Target="media/image59.wmf"/><Relationship Id="rId113" Type="http://schemas.openxmlformats.org/officeDocument/2006/relationships/image" Target="media/image103.wmf"/><Relationship Id="rId134" Type="http://schemas.openxmlformats.org/officeDocument/2006/relationships/image" Target="media/image124.wmf"/><Relationship Id="rId320" Type="http://schemas.openxmlformats.org/officeDocument/2006/relationships/image" Target="media/image310.wmf"/><Relationship Id="rId80" Type="http://schemas.openxmlformats.org/officeDocument/2006/relationships/image" Target="media/image70.wmf"/><Relationship Id="rId155" Type="http://schemas.openxmlformats.org/officeDocument/2006/relationships/image" Target="media/image145.wmf"/><Relationship Id="rId176" Type="http://schemas.openxmlformats.org/officeDocument/2006/relationships/image" Target="media/image166.wmf"/><Relationship Id="rId197" Type="http://schemas.openxmlformats.org/officeDocument/2006/relationships/image" Target="media/image187.wmf"/><Relationship Id="rId341" Type="http://schemas.openxmlformats.org/officeDocument/2006/relationships/image" Target="media/image331.wmf"/><Relationship Id="rId362" Type="http://schemas.openxmlformats.org/officeDocument/2006/relationships/image" Target="media/image351.wmf"/><Relationship Id="rId201" Type="http://schemas.openxmlformats.org/officeDocument/2006/relationships/image" Target="media/image191.wmf"/><Relationship Id="rId222" Type="http://schemas.openxmlformats.org/officeDocument/2006/relationships/image" Target="media/image212.wmf"/><Relationship Id="rId243" Type="http://schemas.openxmlformats.org/officeDocument/2006/relationships/image" Target="media/image233.wmf"/><Relationship Id="rId264" Type="http://schemas.openxmlformats.org/officeDocument/2006/relationships/image" Target="media/image254.wmf"/><Relationship Id="rId285" Type="http://schemas.openxmlformats.org/officeDocument/2006/relationships/image" Target="media/image275.wmf"/><Relationship Id="rId17" Type="http://schemas.openxmlformats.org/officeDocument/2006/relationships/image" Target="media/image8.wmf"/><Relationship Id="rId38" Type="http://schemas.openxmlformats.org/officeDocument/2006/relationships/image" Target="media/image29.wmf"/><Relationship Id="rId59" Type="http://schemas.openxmlformats.org/officeDocument/2006/relationships/image" Target="media/image50.wmf"/><Relationship Id="rId103" Type="http://schemas.openxmlformats.org/officeDocument/2006/relationships/image" Target="media/image93.wmf"/><Relationship Id="rId124" Type="http://schemas.openxmlformats.org/officeDocument/2006/relationships/image" Target="media/image114.wmf"/><Relationship Id="rId310" Type="http://schemas.openxmlformats.org/officeDocument/2006/relationships/image" Target="media/image300.wmf"/><Relationship Id="rId70" Type="http://schemas.openxmlformats.org/officeDocument/2006/relationships/image" Target="media/image60.wmf"/><Relationship Id="rId91" Type="http://schemas.openxmlformats.org/officeDocument/2006/relationships/image" Target="media/image81.wmf"/><Relationship Id="rId145" Type="http://schemas.openxmlformats.org/officeDocument/2006/relationships/image" Target="media/image135.wmf"/><Relationship Id="rId166" Type="http://schemas.openxmlformats.org/officeDocument/2006/relationships/image" Target="media/image156.wmf"/><Relationship Id="rId187" Type="http://schemas.openxmlformats.org/officeDocument/2006/relationships/image" Target="media/image177.wmf"/><Relationship Id="rId331" Type="http://schemas.openxmlformats.org/officeDocument/2006/relationships/image" Target="media/image321.wmf"/><Relationship Id="rId352" Type="http://schemas.openxmlformats.org/officeDocument/2006/relationships/image" Target="media/image342.wmf"/><Relationship Id="rId373" Type="http://schemas.openxmlformats.org/officeDocument/2006/relationships/image" Target="media/image360.wmf"/><Relationship Id="rId1" Type="http://schemas.openxmlformats.org/officeDocument/2006/relationships/customXml" Target="../customXml/item1.xml"/><Relationship Id="rId212" Type="http://schemas.openxmlformats.org/officeDocument/2006/relationships/image" Target="media/image202.wmf"/><Relationship Id="rId233" Type="http://schemas.openxmlformats.org/officeDocument/2006/relationships/image" Target="media/image223.png"/><Relationship Id="rId254" Type="http://schemas.openxmlformats.org/officeDocument/2006/relationships/image" Target="media/image244.wmf"/><Relationship Id="rId28" Type="http://schemas.openxmlformats.org/officeDocument/2006/relationships/image" Target="media/image19.wmf"/><Relationship Id="rId49" Type="http://schemas.openxmlformats.org/officeDocument/2006/relationships/image" Target="media/image40.wmf"/><Relationship Id="rId114" Type="http://schemas.openxmlformats.org/officeDocument/2006/relationships/image" Target="media/image104.wmf"/><Relationship Id="rId275" Type="http://schemas.openxmlformats.org/officeDocument/2006/relationships/image" Target="media/image265.wmf"/><Relationship Id="rId296" Type="http://schemas.openxmlformats.org/officeDocument/2006/relationships/image" Target="media/image286.wmf"/><Relationship Id="rId300" Type="http://schemas.openxmlformats.org/officeDocument/2006/relationships/image" Target="media/image290.wmf"/><Relationship Id="rId60" Type="http://schemas.openxmlformats.org/officeDocument/2006/relationships/image" Target="media/image51.wmf"/><Relationship Id="rId81" Type="http://schemas.openxmlformats.org/officeDocument/2006/relationships/image" Target="media/image71.wmf"/><Relationship Id="rId135" Type="http://schemas.openxmlformats.org/officeDocument/2006/relationships/image" Target="media/image125.wmf"/><Relationship Id="rId156" Type="http://schemas.openxmlformats.org/officeDocument/2006/relationships/image" Target="media/image146.wmf"/><Relationship Id="rId177" Type="http://schemas.openxmlformats.org/officeDocument/2006/relationships/image" Target="media/image167.wmf"/><Relationship Id="rId198" Type="http://schemas.openxmlformats.org/officeDocument/2006/relationships/image" Target="media/image188.wmf"/><Relationship Id="rId321" Type="http://schemas.openxmlformats.org/officeDocument/2006/relationships/image" Target="media/image311.wmf"/><Relationship Id="rId342" Type="http://schemas.openxmlformats.org/officeDocument/2006/relationships/image" Target="media/image332.wmf"/><Relationship Id="rId363" Type="http://schemas.openxmlformats.org/officeDocument/2006/relationships/image" Target="media/image352.wmf"/><Relationship Id="rId202" Type="http://schemas.openxmlformats.org/officeDocument/2006/relationships/image" Target="media/image192.wmf"/><Relationship Id="rId223" Type="http://schemas.openxmlformats.org/officeDocument/2006/relationships/image" Target="media/image213.wmf"/><Relationship Id="rId244" Type="http://schemas.openxmlformats.org/officeDocument/2006/relationships/image" Target="media/image234.wmf"/><Relationship Id="rId18" Type="http://schemas.openxmlformats.org/officeDocument/2006/relationships/image" Target="media/image9.wmf"/><Relationship Id="rId39" Type="http://schemas.openxmlformats.org/officeDocument/2006/relationships/image" Target="media/image30.wmf"/><Relationship Id="rId265" Type="http://schemas.openxmlformats.org/officeDocument/2006/relationships/image" Target="media/image255.wmf"/><Relationship Id="rId286" Type="http://schemas.openxmlformats.org/officeDocument/2006/relationships/image" Target="media/image276.wmf"/><Relationship Id="rId50" Type="http://schemas.openxmlformats.org/officeDocument/2006/relationships/image" Target="media/image41.wmf"/><Relationship Id="rId104" Type="http://schemas.openxmlformats.org/officeDocument/2006/relationships/image" Target="media/image94.wmf"/><Relationship Id="rId125" Type="http://schemas.openxmlformats.org/officeDocument/2006/relationships/image" Target="media/image115.wmf"/><Relationship Id="rId146" Type="http://schemas.openxmlformats.org/officeDocument/2006/relationships/image" Target="media/image136.wmf"/><Relationship Id="rId167" Type="http://schemas.openxmlformats.org/officeDocument/2006/relationships/image" Target="media/image157.wmf"/><Relationship Id="rId188" Type="http://schemas.openxmlformats.org/officeDocument/2006/relationships/image" Target="media/image178.wmf"/><Relationship Id="rId311" Type="http://schemas.openxmlformats.org/officeDocument/2006/relationships/image" Target="media/image301.wmf"/><Relationship Id="rId332" Type="http://schemas.openxmlformats.org/officeDocument/2006/relationships/image" Target="media/image322.wmf"/><Relationship Id="rId353" Type="http://schemas.openxmlformats.org/officeDocument/2006/relationships/image" Target="media/image343.wmf"/><Relationship Id="rId374" Type="http://schemas.openxmlformats.org/officeDocument/2006/relationships/image" Target="media/image361.wmf"/><Relationship Id="rId71" Type="http://schemas.openxmlformats.org/officeDocument/2006/relationships/image" Target="media/image61.wmf"/><Relationship Id="rId92" Type="http://schemas.openxmlformats.org/officeDocument/2006/relationships/image" Target="media/image82.wmf"/><Relationship Id="rId213" Type="http://schemas.openxmlformats.org/officeDocument/2006/relationships/image" Target="media/image203.wmf"/><Relationship Id="rId234" Type="http://schemas.openxmlformats.org/officeDocument/2006/relationships/image" Target="media/image224.png"/><Relationship Id="rId2" Type="http://schemas.openxmlformats.org/officeDocument/2006/relationships/numbering" Target="numbering.xml"/><Relationship Id="rId29" Type="http://schemas.openxmlformats.org/officeDocument/2006/relationships/image" Target="media/image20.wmf"/><Relationship Id="rId255" Type="http://schemas.openxmlformats.org/officeDocument/2006/relationships/image" Target="media/image245.wmf"/><Relationship Id="rId276" Type="http://schemas.openxmlformats.org/officeDocument/2006/relationships/image" Target="media/image266.wmf"/><Relationship Id="rId297" Type="http://schemas.openxmlformats.org/officeDocument/2006/relationships/image" Target="media/image287.wmf"/><Relationship Id="rId40" Type="http://schemas.openxmlformats.org/officeDocument/2006/relationships/image" Target="media/image31.wmf"/><Relationship Id="rId115" Type="http://schemas.openxmlformats.org/officeDocument/2006/relationships/image" Target="media/image105.wmf"/><Relationship Id="rId136" Type="http://schemas.openxmlformats.org/officeDocument/2006/relationships/image" Target="media/image126.wmf"/><Relationship Id="rId157" Type="http://schemas.openxmlformats.org/officeDocument/2006/relationships/image" Target="media/image147.wmf"/><Relationship Id="rId178" Type="http://schemas.openxmlformats.org/officeDocument/2006/relationships/image" Target="media/image168.wmf"/><Relationship Id="rId301" Type="http://schemas.openxmlformats.org/officeDocument/2006/relationships/image" Target="media/image291.wmf"/><Relationship Id="rId322" Type="http://schemas.openxmlformats.org/officeDocument/2006/relationships/image" Target="media/image312.wmf"/><Relationship Id="rId343" Type="http://schemas.openxmlformats.org/officeDocument/2006/relationships/image" Target="media/image333.wmf"/><Relationship Id="rId364" Type="http://schemas.openxmlformats.org/officeDocument/2006/relationships/image" Target="media/image353.wmf"/><Relationship Id="rId61" Type="http://schemas.openxmlformats.org/officeDocument/2006/relationships/hyperlink" Target="consultantplus://offline/ref=8D99504A387D43AB56B8BE22623451574BDE2D3D91126C8C7AA6BAE4EE88C6B305EEF756C1E81EDFQEy7H" TargetMode="External"/><Relationship Id="rId82" Type="http://schemas.openxmlformats.org/officeDocument/2006/relationships/image" Target="media/image72.wmf"/><Relationship Id="rId199" Type="http://schemas.openxmlformats.org/officeDocument/2006/relationships/image" Target="media/image189.wmf"/><Relationship Id="rId203" Type="http://schemas.openxmlformats.org/officeDocument/2006/relationships/image" Target="media/image193.wmf"/><Relationship Id="rId19" Type="http://schemas.openxmlformats.org/officeDocument/2006/relationships/image" Target="media/image10.wmf"/><Relationship Id="rId224" Type="http://schemas.openxmlformats.org/officeDocument/2006/relationships/image" Target="media/image214.wmf"/><Relationship Id="rId245" Type="http://schemas.openxmlformats.org/officeDocument/2006/relationships/image" Target="media/image235.wmf"/><Relationship Id="rId266" Type="http://schemas.openxmlformats.org/officeDocument/2006/relationships/image" Target="media/image256.wmf"/><Relationship Id="rId287" Type="http://schemas.openxmlformats.org/officeDocument/2006/relationships/image" Target="media/image277.wmf"/><Relationship Id="rId30" Type="http://schemas.openxmlformats.org/officeDocument/2006/relationships/image" Target="media/image21.wmf"/><Relationship Id="rId105" Type="http://schemas.openxmlformats.org/officeDocument/2006/relationships/image" Target="media/image95.wmf"/><Relationship Id="rId126" Type="http://schemas.openxmlformats.org/officeDocument/2006/relationships/image" Target="media/image116.wmf"/><Relationship Id="rId147" Type="http://schemas.openxmlformats.org/officeDocument/2006/relationships/image" Target="media/image137.wmf"/><Relationship Id="rId168" Type="http://schemas.openxmlformats.org/officeDocument/2006/relationships/image" Target="media/image158.wmf"/><Relationship Id="rId312" Type="http://schemas.openxmlformats.org/officeDocument/2006/relationships/image" Target="media/image302.wmf"/><Relationship Id="rId333" Type="http://schemas.openxmlformats.org/officeDocument/2006/relationships/image" Target="media/image323.wmf"/><Relationship Id="rId354" Type="http://schemas.openxmlformats.org/officeDocument/2006/relationships/image" Target="media/image344.wmf"/><Relationship Id="rId51" Type="http://schemas.openxmlformats.org/officeDocument/2006/relationships/image" Target="media/image42.wmf"/><Relationship Id="rId72" Type="http://schemas.openxmlformats.org/officeDocument/2006/relationships/image" Target="media/image62.wmf"/><Relationship Id="rId93" Type="http://schemas.openxmlformats.org/officeDocument/2006/relationships/image" Target="media/image83.wmf"/><Relationship Id="rId189" Type="http://schemas.openxmlformats.org/officeDocument/2006/relationships/image" Target="media/image179.wmf"/><Relationship Id="rId375" Type="http://schemas.openxmlformats.org/officeDocument/2006/relationships/image" Target="media/image362.wmf"/><Relationship Id="rId3" Type="http://schemas.openxmlformats.org/officeDocument/2006/relationships/styles" Target="styles.xml"/><Relationship Id="rId214" Type="http://schemas.openxmlformats.org/officeDocument/2006/relationships/image" Target="media/image204.wmf"/><Relationship Id="rId235" Type="http://schemas.openxmlformats.org/officeDocument/2006/relationships/image" Target="media/image225.wmf"/><Relationship Id="rId256" Type="http://schemas.openxmlformats.org/officeDocument/2006/relationships/image" Target="media/image246.wmf"/><Relationship Id="rId277" Type="http://schemas.openxmlformats.org/officeDocument/2006/relationships/image" Target="media/image267.wmf"/><Relationship Id="rId298" Type="http://schemas.openxmlformats.org/officeDocument/2006/relationships/image" Target="media/image288.wmf"/><Relationship Id="rId116" Type="http://schemas.openxmlformats.org/officeDocument/2006/relationships/image" Target="media/image106.wmf"/><Relationship Id="rId137" Type="http://schemas.openxmlformats.org/officeDocument/2006/relationships/image" Target="media/image127.wmf"/><Relationship Id="rId158" Type="http://schemas.openxmlformats.org/officeDocument/2006/relationships/image" Target="media/image148.wmf"/><Relationship Id="rId302" Type="http://schemas.openxmlformats.org/officeDocument/2006/relationships/image" Target="media/image292.wmf"/><Relationship Id="rId323" Type="http://schemas.openxmlformats.org/officeDocument/2006/relationships/image" Target="media/image313.wmf"/><Relationship Id="rId344" Type="http://schemas.openxmlformats.org/officeDocument/2006/relationships/image" Target="media/image334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62" Type="http://schemas.openxmlformats.org/officeDocument/2006/relationships/image" Target="media/image52.wmf"/><Relationship Id="rId83" Type="http://schemas.openxmlformats.org/officeDocument/2006/relationships/image" Target="media/image73.wmf"/><Relationship Id="rId179" Type="http://schemas.openxmlformats.org/officeDocument/2006/relationships/image" Target="media/image169.wmf"/><Relationship Id="rId365" Type="http://schemas.openxmlformats.org/officeDocument/2006/relationships/hyperlink" Target="http://www.komus.ru/katalog/khozyajstvennye-tovary/bytovaya-i-professionalnaya-khimiya/chistyashhie-sredstva/universalnye-chistyashhie-sr-va/universalnoe-chistyashhee-sredstvo-formula-progressa-5-l/p/87747/" TargetMode="External"/><Relationship Id="rId190" Type="http://schemas.openxmlformats.org/officeDocument/2006/relationships/image" Target="media/image180.wmf"/><Relationship Id="rId204" Type="http://schemas.openxmlformats.org/officeDocument/2006/relationships/image" Target="media/image194.wmf"/><Relationship Id="rId225" Type="http://schemas.openxmlformats.org/officeDocument/2006/relationships/image" Target="media/image215.wmf"/><Relationship Id="rId246" Type="http://schemas.openxmlformats.org/officeDocument/2006/relationships/image" Target="media/image236.wmf"/><Relationship Id="rId267" Type="http://schemas.openxmlformats.org/officeDocument/2006/relationships/image" Target="media/image257.wmf"/><Relationship Id="rId288" Type="http://schemas.openxmlformats.org/officeDocument/2006/relationships/image" Target="media/image278.wmf"/><Relationship Id="rId106" Type="http://schemas.openxmlformats.org/officeDocument/2006/relationships/image" Target="media/image96.wmf"/><Relationship Id="rId127" Type="http://schemas.openxmlformats.org/officeDocument/2006/relationships/image" Target="media/image117.wmf"/><Relationship Id="rId313" Type="http://schemas.openxmlformats.org/officeDocument/2006/relationships/image" Target="media/image303.wmf"/><Relationship Id="rId10" Type="http://schemas.openxmlformats.org/officeDocument/2006/relationships/hyperlink" Target="http://www.zakupki.gov.ru" TargetMode="External"/><Relationship Id="rId31" Type="http://schemas.openxmlformats.org/officeDocument/2006/relationships/image" Target="media/image22.wmf"/><Relationship Id="rId52" Type="http://schemas.openxmlformats.org/officeDocument/2006/relationships/image" Target="media/image43.wmf"/><Relationship Id="rId73" Type="http://schemas.openxmlformats.org/officeDocument/2006/relationships/image" Target="media/image63.wmf"/><Relationship Id="rId94" Type="http://schemas.openxmlformats.org/officeDocument/2006/relationships/image" Target="media/image84.wmf"/><Relationship Id="rId148" Type="http://schemas.openxmlformats.org/officeDocument/2006/relationships/image" Target="media/image138.wmf"/><Relationship Id="rId169" Type="http://schemas.openxmlformats.org/officeDocument/2006/relationships/image" Target="media/image159.wmf"/><Relationship Id="rId334" Type="http://schemas.openxmlformats.org/officeDocument/2006/relationships/image" Target="media/image324.wmf"/><Relationship Id="rId355" Type="http://schemas.openxmlformats.org/officeDocument/2006/relationships/image" Target="media/image345.wmf"/><Relationship Id="rId37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6124F-4B0C-417F-8C2D-D664020B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37</Pages>
  <Words>10057</Words>
  <Characters>57330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2022-01-17T03:16:00Z</cp:lastPrinted>
  <dcterms:created xsi:type="dcterms:W3CDTF">2022-01-17T03:22:00Z</dcterms:created>
  <dcterms:modified xsi:type="dcterms:W3CDTF">2022-01-17T03:22:00Z</dcterms:modified>
</cp:coreProperties>
</file>