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753D3" w14:textId="77777777" w:rsidR="00A13901" w:rsidRPr="00A13901" w:rsidRDefault="00A13901" w:rsidP="00A13901">
      <w:pPr>
        <w:spacing w:after="0" w:line="240" w:lineRule="auto"/>
        <w:ind w:firstLine="426"/>
        <w:jc w:val="center"/>
        <w:rPr>
          <w:rFonts w:ascii="Times New Roman" w:eastAsia="Times New Roman" w:hAnsi="Times New Roman" w:cs="Times New Roman"/>
          <w:b/>
          <w:sz w:val="28"/>
          <w:szCs w:val="28"/>
          <w:lang w:eastAsia="ru-RU"/>
        </w:rPr>
      </w:pPr>
      <w:r w:rsidRPr="00A13901">
        <w:rPr>
          <w:rFonts w:ascii="Times New Roman" w:eastAsia="Times New Roman" w:hAnsi="Times New Roman" w:cs="Times New Roman"/>
          <w:b/>
          <w:noProof/>
          <w:sz w:val="28"/>
          <w:szCs w:val="28"/>
          <w:lang w:eastAsia="ru-RU"/>
        </w:rPr>
        <w:drawing>
          <wp:anchor distT="0" distB="0" distL="114300" distR="114300" simplePos="0" relativeHeight="251659264" behindDoc="1" locked="0" layoutInCell="1" allowOverlap="1" wp14:anchorId="685B35C8" wp14:editId="0E2B2BDA">
            <wp:simplePos x="0" y="0"/>
            <wp:positionH relativeFrom="margin">
              <wp:posOffset>2739390</wp:posOffset>
            </wp:positionH>
            <wp:positionV relativeFrom="paragraph">
              <wp:posOffset>-257810</wp:posOffset>
            </wp:positionV>
            <wp:extent cx="706120" cy="715010"/>
            <wp:effectExtent l="0" t="0" r="0" b="8890"/>
            <wp:wrapTight wrapText="bothSides">
              <wp:wrapPolygon edited="0">
                <wp:start x="0" y="0"/>
                <wp:lineTo x="0" y="21293"/>
                <wp:lineTo x="20978" y="21293"/>
                <wp:lineTo x="20978" y="0"/>
                <wp:lineTo x="0" y="0"/>
              </wp:wrapPolygon>
            </wp:wrapTight>
            <wp:docPr id="1" name="Рисунок 1" descr="Описание: Краснотуранский р-н_герб1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раснотуранский р-н_герб1 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120"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28B604" w14:textId="77777777" w:rsidR="00B82937" w:rsidRDefault="00B82937" w:rsidP="00A13901">
      <w:pPr>
        <w:spacing w:after="0" w:line="240" w:lineRule="auto"/>
        <w:ind w:firstLine="426"/>
        <w:jc w:val="center"/>
        <w:rPr>
          <w:rFonts w:ascii="Times New Roman" w:eastAsia="Times New Roman" w:hAnsi="Times New Roman" w:cs="Times New Roman"/>
          <w:b/>
          <w:sz w:val="28"/>
          <w:szCs w:val="28"/>
          <w:lang w:eastAsia="ru-RU"/>
        </w:rPr>
      </w:pPr>
    </w:p>
    <w:p w14:paraId="51DB8886" w14:textId="77777777" w:rsidR="00B82937" w:rsidRDefault="00B82937" w:rsidP="00A13901">
      <w:pPr>
        <w:spacing w:after="0" w:line="240" w:lineRule="auto"/>
        <w:ind w:firstLine="426"/>
        <w:jc w:val="center"/>
        <w:rPr>
          <w:rFonts w:ascii="Times New Roman" w:eastAsia="Times New Roman" w:hAnsi="Times New Roman" w:cs="Times New Roman"/>
          <w:b/>
          <w:sz w:val="28"/>
          <w:szCs w:val="28"/>
          <w:lang w:eastAsia="ru-RU"/>
        </w:rPr>
      </w:pPr>
    </w:p>
    <w:p w14:paraId="4988BC5D" w14:textId="77777777" w:rsidR="003B5D16" w:rsidRDefault="003B5D16" w:rsidP="00A13901">
      <w:pPr>
        <w:spacing w:after="0" w:line="240" w:lineRule="auto"/>
        <w:ind w:firstLine="426"/>
        <w:jc w:val="center"/>
        <w:rPr>
          <w:rFonts w:ascii="Times New Roman" w:eastAsia="Times New Roman" w:hAnsi="Times New Roman" w:cs="Times New Roman"/>
          <w:b/>
          <w:sz w:val="28"/>
          <w:szCs w:val="28"/>
          <w:lang w:eastAsia="ru-RU"/>
        </w:rPr>
      </w:pPr>
    </w:p>
    <w:p w14:paraId="02882FB2" w14:textId="5C97E067" w:rsidR="00A13901" w:rsidRPr="00A13901" w:rsidRDefault="00A13901" w:rsidP="00A13901">
      <w:pPr>
        <w:spacing w:after="0" w:line="240" w:lineRule="auto"/>
        <w:ind w:firstLine="426"/>
        <w:jc w:val="center"/>
        <w:rPr>
          <w:rFonts w:ascii="Times New Roman" w:eastAsia="Times New Roman" w:hAnsi="Times New Roman" w:cs="Times New Roman"/>
          <w:b/>
          <w:sz w:val="28"/>
          <w:szCs w:val="28"/>
          <w:lang w:eastAsia="ru-RU"/>
        </w:rPr>
      </w:pPr>
      <w:r w:rsidRPr="00A13901">
        <w:rPr>
          <w:rFonts w:ascii="Times New Roman" w:eastAsia="Times New Roman" w:hAnsi="Times New Roman" w:cs="Times New Roman"/>
          <w:b/>
          <w:sz w:val="28"/>
          <w:szCs w:val="28"/>
          <w:lang w:eastAsia="ru-RU"/>
        </w:rPr>
        <w:t>АДМИНИСТРАЦИЯ КРАСНОТУРАНСКОГО РАЙОНА</w:t>
      </w:r>
    </w:p>
    <w:p w14:paraId="3D9A6906" w14:textId="77777777" w:rsidR="00A13901" w:rsidRPr="00A13901" w:rsidRDefault="00A13901" w:rsidP="00A13901">
      <w:pPr>
        <w:spacing w:after="0" w:line="240" w:lineRule="auto"/>
        <w:ind w:firstLine="426"/>
        <w:jc w:val="center"/>
        <w:rPr>
          <w:rFonts w:ascii="Times New Roman" w:eastAsia="Times New Roman" w:hAnsi="Times New Roman" w:cs="Times New Roman"/>
          <w:b/>
          <w:sz w:val="28"/>
          <w:szCs w:val="28"/>
          <w:lang w:eastAsia="ru-RU"/>
        </w:rPr>
      </w:pPr>
      <w:r w:rsidRPr="00A13901">
        <w:rPr>
          <w:rFonts w:ascii="Times New Roman" w:eastAsia="Times New Roman" w:hAnsi="Times New Roman" w:cs="Times New Roman"/>
          <w:b/>
          <w:sz w:val="28"/>
          <w:szCs w:val="28"/>
          <w:lang w:eastAsia="ru-RU"/>
        </w:rPr>
        <w:t>КРАСНОЯРСКОГО КРАЯ</w:t>
      </w:r>
    </w:p>
    <w:p w14:paraId="0BA57430" w14:textId="77777777" w:rsidR="00B82937" w:rsidRDefault="00B82937" w:rsidP="00A13901">
      <w:pPr>
        <w:spacing w:after="0" w:line="240" w:lineRule="auto"/>
        <w:ind w:firstLine="426"/>
        <w:jc w:val="center"/>
        <w:outlineLvl w:val="0"/>
        <w:rPr>
          <w:rFonts w:ascii="Times New Roman" w:eastAsia="Times New Roman" w:hAnsi="Times New Roman" w:cs="Times New Roman"/>
          <w:b/>
          <w:sz w:val="28"/>
          <w:szCs w:val="28"/>
          <w:lang w:eastAsia="ru-RU"/>
        </w:rPr>
      </w:pPr>
    </w:p>
    <w:p w14:paraId="2FD4C7E7" w14:textId="77777777" w:rsidR="00A13901" w:rsidRDefault="00A13901" w:rsidP="00A13901">
      <w:pPr>
        <w:spacing w:after="0" w:line="240" w:lineRule="auto"/>
        <w:ind w:firstLine="426"/>
        <w:jc w:val="center"/>
        <w:outlineLvl w:val="0"/>
        <w:rPr>
          <w:rFonts w:ascii="Times New Roman" w:eastAsia="Times New Roman" w:hAnsi="Times New Roman" w:cs="Times New Roman"/>
          <w:b/>
          <w:sz w:val="28"/>
          <w:szCs w:val="28"/>
          <w:lang w:eastAsia="ru-RU"/>
        </w:rPr>
      </w:pPr>
      <w:r w:rsidRPr="00A13901">
        <w:rPr>
          <w:rFonts w:ascii="Times New Roman" w:eastAsia="Times New Roman" w:hAnsi="Times New Roman" w:cs="Times New Roman"/>
          <w:b/>
          <w:sz w:val="28"/>
          <w:szCs w:val="28"/>
          <w:lang w:eastAsia="ru-RU"/>
        </w:rPr>
        <w:t>ПОСТАНОВЛЕНИЕ</w:t>
      </w:r>
    </w:p>
    <w:p w14:paraId="1105C83B" w14:textId="77777777" w:rsidR="00E150C6" w:rsidRDefault="00E150C6" w:rsidP="00A13901">
      <w:pPr>
        <w:spacing w:after="0" w:line="240" w:lineRule="auto"/>
        <w:ind w:firstLine="426"/>
        <w:jc w:val="center"/>
        <w:outlineLvl w:val="0"/>
        <w:rPr>
          <w:rFonts w:ascii="Times New Roman" w:eastAsia="Times New Roman" w:hAnsi="Times New Roman" w:cs="Times New Roman"/>
          <w:b/>
          <w:sz w:val="28"/>
          <w:szCs w:val="28"/>
          <w:lang w:eastAsia="ru-RU"/>
        </w:rPr>
      </w:pPr>
    </w:p>
    <w:p w14:paraId="25DF34B6" w14:textId="716466B3" w:rsidR="00A13901" w:rsidRPr="00E150C6" w:rsidRDefault="00FE7243" w:rsidP="00E150C6">
      <w:pPr>
        <w:tabs>
          <w:tab w:val="center" w:pos="4677"/>
          <w:tab w:val="left" w:pos="8377"/>
        </w:tabs>
        <w:spacing w:after="0" w:line="240" w:lineRule="auto"/>
        <w:rPr>
          <w:rFonts w:ascii="Times New Roman" w:eastAsia="Times New Roman" w:hAnsi="Times New Roman" w:cs="Times New Roman"/>
          <w:sz w:val="32"/>
          <w:szCs w:val="28"/>
          <w:lang w:eastAsia="ru-RU"/>
        </w:rPr>
      </w:pPr>
      <w:r>
        <w:rPr>
          <w:rFonts w:ascii="Times New Roman" w:eastAsia="Times New Roman" w:hAnsi="Times New Roman" w:cs="Times New Roman"/>
          <w:sz w:val="28"/>
          <w:szCs w:val="20"/>
          <w:lang w:eastAsia="ru-RU"/>
        </w:rPr>
        <w:t>29</w:t>
      </w:r>
      <w:r w:rsidR="000B460D">
        <w:rPr>
          <w:rFonts w:ascii="Times New Roman" w:eastAsia="Times New Roman" w:hAnsi="Times New Roman" w:cs="Times New Roman"/>
          <w:sz w:val="28"/>
          <w:szCs w:val="20"/>
          <w:lang w:eastAsia="ru-RU"/>
        </w:rPr>
        <w:t>.</w:t>
      </w:r>
      <w:r w:rsidR="00636B33">
        <w:rPr>
          <w:rFonts w:ascii="Times New Roman" w:eastAsia="Times New Roman" w:hAnsi="Times New Roman" w:cs="Times New Roman"/>
          <w:sz w:val="28"/>
          <w:szCs w:val="20"/>
          <w:lang w:eastAsia="ru-RU"/>
        </w:rPr>
        <w:t>0</w:t>
      </w:r>
      <w:r w:rsidR="000B460D">
        <w:rPr>
          <w:rFonts w:ascii="Times New Roman" w:eastAsia="Times New Roman" w:hAnsi="Times New Roman" w:cs="Times New Roman"/>
          <w:sz w:val="28"/>
          <w:szCs w:val="20"/>
          <w:lang w:eastAsia="ru-RU"/>
        </w:rPr>
        <w:t>2</w:t>
      </w:r>
      <w:r w:rsidR="00E150C6" w:rsidRPr="00E150C6">
        <w:rPr>
          <w:rFonts w:ascii="Times New Roman" w:eastAsia="Times New Roman" w:hAnsi="Times New Roman" w:cs="Times New Roman"/>
          <w:sz w:val="28"/>
          <w:szCs w:val="20"/>
          <w:lang w:eastAsia="ru-RU"/>
        </w:rPr>
        <w:t>.202</w:t>
      </w:r>
      <w:r w:rsidR="00636B33">
        <w:rPr>
          <w:rFonts w:ascii="Times New Roman" w:eastAsia="Times New Roman" w:hAnsi="Times New Roman" w:cs="Times New Roman"/>
          <w:sz w:val="28"/>
          <w:szCs w:val="20"/>
          <w:lang w:eastAsia="ru-RU"/>
        </w:rPr>
        <w:t>4</w:t>
      </w:r>
      <w:r w:rsidR="00E150C6">
        <w:rPr>
          <w:rFonts w:ascii="Times New Roman" w:eastAsia="Times New Roman" w:hAnsi="Times New Roman" w:cs="Times New Roman"/>
          <w:sz w:val="24"/>
          <w:szCs w:val="20"/>
          <w:lang w:eastAsia="ru-RU"/>
        </w:rPr>
        <w:tab/>
        <w:t xml:space="preserve">                                              </w:t>
      </w:r>
      <w:r w:rsidR="00A13901" w:rsidRPr="00A13901">
        <w:rPr>
          <w:rFonts w:ascii="Times New Roman" w:eastAsia="Times New Roman" w:hAnsi="Times New Roman" w:cs="Times New Roman"/>
          <w:sz w:val="24"/>
          <w:szCs w:val="20"/>
          <w:lang w:eastAsia="ru-RU"/>
        </w:rPr>
        <w:t>с. Краснотуранск</w:t>
      </w:r>
      <w:r w:rsidR="00E150C6">
        <w:rPr>
          <w:rFonts w:ascii="Times New Roman" w:eastAsia="Times New Roman" w:hAnsi="Times New Roman" w:cs="Times New Roman"/>
          <w:sz w:val="24"/>
          <w:szCs w:val="20"/>
          <w:lang w:eastAsia="ru-RU"/>
        </w:rPr>
        <w:t xml:space="preserve">                                          </w:t>
      </w:r>
      <w:r w:rsidR="00E150C6" w:rsidRPr="00E150C6">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112</w:t>
      </w:r>
      <w:r w:rsidR="00E150C6" w:rsidRPr="00E150C6">
        <w:rPr>
          <w:rFonts w:ascii="Times New Roman" w:eastAsia="Times New Roman" w:hAnsi="Times New Roman" w:cs="Times New Roman"/>
          <w:sz w:val="28"/>
          <w:szCs w:val="20"/>
          <w:lang w:eastAsia="ru-RU"/>
        </w:rPr>
        <w:t>-п</w:t>
      </w:r>
    </w:p>
    <w:p w14:paraId="7EF5E336" w14:textId="77777777" w:rsidR="00A13901" w:rsidRDefault="00A13901" w:rsidP="00E150C6">
      <w:pPr>
        <w:pStyle w:val="consplustitle"/>
        <w:spacing w:before="0" w:beforeAutospacing="0" w:after="0" w:afterAutospacing="0"/>
        <w:jc w:val="both"/>
        <w:rPr>
          <w:sz w:val="28"/>
          <w:szCs w:val="28"/>
        </w:rPr>
      </w:pPr>
    </w:p>
    <w:p w14:paraId="3A1A7831" w14:textId="16DD4FE6" w:rsidR="001D37DA" w:rsidRPr="00664588" w:rsidRDefault="0010197C" w:rsidP="00E150C6">
      <w:pPr>
        <w:pStyle w:val="consplustitle"/>
        <w:spacing w:before="0" w:beforeAutospacing="0" w:after="0" w:afterAutospacing="0"/>
        <w:jc w:val="both"/>
        <w:rPr>
          <w:bCs/>
          <w:sz w:val="28"/>
          <w:szCs w:val="28"/>
        </w:rPr>
      </w:pPr>
      <w:bookmarkStart w:id="0" w:name="_Hlk121129398"/>
      <w:r w:rsidRPr="00F6090A">
        <w:rPr>
          <w:sz w:val="28"/>
          <w:szCs w:val="28"/>
        </w:rPr>
        <w:t xml:space="preserve">О внесении изменений в постановление администрации Краснотуранского района от </w:t>
      </w:r>
      <w:r w:rsidR="00EE63CB">
        <w:rPr>
          <w:sz w:val="28"/>
          <w:szCs w:val="28"/>
        </w:rPr>
        <w:t>03</w:t>
      </w:r>
      <w:r w:rsidRPr="00F6090A">
        <w:rPr>
          <w:sz w:val="28"/>
          <w:szCs w:val="28"/>
        </w:rPr>
        <w:t>.</w:t>
      </w:r>
      <w:r w:rsidR="000A48FD" w:rsidRPr="00F6090A">
        <w:rPr>
          <w:sz w:val="28"/>
          <w:szCs w:val="28"/>
        </w:rPr>
        <w:t>0</w:t>
      </w:r>
      <w:r w:rsidR="00EE63CB">
        <w:rPr>
          <w:sz w:val="28"/>
          <w:szCs w:val="28"/>
        </w:rPr>
        <w:t>3</w:t>
      </w:r>
      <w:r w:rsidRPr="00F6090A">
        <w:rPr>
          <w:sz w:val="28"/>
          <w:szCs w:val="28"/>
        </w:rPr>
        <w:t>.20</w:t>
      </w:r>
      <w:r w:rsidR="00664588">
        <w:rPr>
          <w:sz w:val="28"/>
          <w:szCs w:val="28"/>
        </w:rPr>
        <w:t>2</w:t>
      </w:r>
      <w:r w:rsidR="00EE63CB">
        <w:rPr>
          <w:sz w:val="28"/>
          <w:szCs w:val="28"/>
        </w:rPr>
        <w:t>2</w:t>
      </w:r>
      <w:r w:rsidRPr="00F6090A">
        <w:rPr>
          <w:sz w:val="28"/>
          <w:szCs w:val="28"/>
        </w:rPr>
        <w:t xml:space="preserve"> № </w:t>
      </w:r>
      <w:r w:rsidR="00EE63CB">
        <w:rPr>
          <w:sz w:val="28"/>
          <w:szCs w:val="28"/>
        </w:rPr>
        <w:t>149</w:t>
      </w:r>
      <w:r w:rsidRPr="00F6090A">
        <w:rPr>
          <w:sz w:val="28"/>
          <w:szCs w:val="28"/>
        </w:rPr>
        <w:t xml:space="preserve">-п </w:t>
      </w:r>
      <w:bookmarkStart w:id="1" w:name="_Hlk158194195"/>
      <w:r w:rsidRPr="00F6090A">
        <w:rPr>
          <w:sz w:val="28"/>
          <w:szCs w:val="28"/>
        </w:rPr>
        <w:t>«</w:t>
      </w:r>
      <w:r w:rsidR="00EE63CB" w:rsidRPr="00EE63CB">
        <w:rPr>
          <w:sz w:val="28"/>
          <w:szCs w:val="28"/>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F6090A">
        <w:rPr>
          <w:sz w:val="28"/>
          <w:szCs w:val="28"/>
        </w:rPr>
        <w:t>»</w:t>
      </w:r>
      <w:bookmarkEnd w:id="1"/>
    </w:p>
    <w:bookmarkEnd w:id="0"/>
    <w:p w14:paraId="74929A2B" w14:textId="35F33D15" w:rsidR="001053A3" w:rsidRDefault="0010197C" w:rsidP="001D37DA">
      <w:pPr>
        <w:pStyle w:val="consplustitle"/>
        <w:spacing w:before="0" w:beforeAutospacing="0" w:after="0" w:afterAutospacing="0"/>
        <w:jc w:val="both"/>
        <w:rPr>
          <w:rFonts w:ascii="Arial" w:hAnsi="Arial" w:cs="Arial"/>
          <w:sz w:val="21"/>
          <w:szCs w:val="21"/>
        </w:rPr>
      </w:pPr>
      <w:r w:rsidRPr="00F6090A">
        <w:rPr>
          <w:rFonts w:ascii="Arial" w:hAnsi="Arial" w:cs="Arial"/>
          <w:sz w:val="21"/>
          <w:szCs w:val="21"/>
        </w:rPr>
        <w:t> </w:t>
      </w:r>
    </w:p>
    <w:p w14:paraId="150D4D26" w14:textId="77777777" w:rsidR="000B460D" w:rsidRPr="001053A3" w:rsidRDefault="000B460D" w:rsidP="001D37DA">
      <w:pPr>
        <w:pStyle w:val="consplustitle"/>
        <w:spacing w:before="0" w:beforeAutospacing="0" w:after="0" w:afterAutospacing="0"/>
        <w:jc w:val="both"/>
        <w:rPr>
          <w:sz w:val="28"/>
          <w:szCs w:val="28"/>
        </w:rPr>
      </w:pPr>
    </w:p>
    <w:p w14:paraId="519BE25B" w14:textId="3B2DBE89" w:rsidR="0010197C" w:rsidRPr="00F6090A" w:rsidRDefault="0010197C" w:rsidP="0010197C">
      <w:pPr>
        <w:pStyle w:val="a3"/>
        <w:spacing w:before="0" w:beforeAutospacing="0" w:after="0" w:afterAutospacing="0"/>
        <w:ind w:firstLine="708"/>
        <w:jc w:val="both"/>
        <w:rPr>
          <w:rFonts w:ascii="Arial" w:hAnsi="Arial" w:cs="Arial"/>
          <w:sz w:val="21"/>
          <w:szCs w:val="21"/>
        </w:rPr>
      </w:pPr>
      <w:r w:rsidRPr="00F6090A">
        <w:rPr>
          <w:sz w:val="28"/>
          <w:szCs w:val="28"/>
        </w:rPr>
        <w:t xml:space="preserve">В соответствии с </w:t>
      </w:r>
      <w:r w:rsidR="00706AE7" w:rsidRPr="00706AE7">
        <w:rPr>
          <w:sz w:val="28"/>
          <w:szCs w:val="28"/>
        </w:rPr>
        <w:t>постановлением Правительства Красноярского края от 30.09.2013 № 505-п «Об утверждении государственной программы Красноярского края «Развитие малого и среднего предпринимательства и инновационной деятельности», в целях реализации муниципальной программы "Содействие в развитии и поддержк</w:t>
      </w:r>
      <w:r w:rsidR="00FB3502">
        <w:rPr>
          <w:sz w:val="28"/>
          <w:szCs w:val="28"/>
        </w:rPr>
        <w:t>а</w:t>
      </w:r>
      <w:r w:rsidR="00706AE7" w:rsidRPr="00706AE7">
        <w:rPr>
          <w:sz w:val="28"/>
          <w:szCs w:val="28"/>
        </w:rPr>
        <w:t xml:space="preserve"> малого и среднего предпринимательства на территории Краснотуранского района»,</w:t>
      </w:r>
      <w:r w:rsidR="00706AE7">
        <w:rPr>
          <w:sz w:val="28"/>
          <w:szCs w:val="28"/>
        </w:rPr>
        <w:t xml:space="preserve"> </w:t>
      </w:r>
      <w:r w:rsidR="00FB3502">
        <w:rPr>
          <w:sz w:val="28"/>
          <w:szCs w:val="28"/>
        </w:rPr>
        <w:t xml:space="preserve">утвержденной </w:t>
      </w:r>
      <w:r w:rsidRPr="00F6090A">
        <w:rPr>
          <w:sz w:val="28"/>
          <w:szCs w:val="28"/>
        </w:rPr>
        <w:t xml:space="preserve">постановлением администрации Краснотуранского района от 30.10.2013 №685-п, руководствуясь ст.40, 43 Устава Краснотуранского района, </w:t>
      </w:r>
    </w:p>
    <w:p w14:paraId="6447A4E8" w14:textId="77777777" w:rsidR="0010197C" w:rsidRDefault="0010197C" w:rsidP="00A56F26">
      <w:pPr>
        <w:pStyle w:val="consplusnormal"/>
        <w:spacing w:before="0" w:beforeAutospacing="0" w:after="0" w:afterAutospacing="0"/>
        <w:ind w:firstLine="709"/>
        <w:rPr>
          <w:bCs/>
          <w:sz w:val="28"/>
          <w:szCs w:val="28"/>
        </w:rPr>
      </w:pPr>
      <w:r w:rsidRPr="00F6090A">
        <w:rPr>
          <w:bCs/>
          <w:sz w:val="28"/>
          <w:szCs w:val="28"/>
        </w:rPr>
        <w:t>ПОСТАНОВЛЯЮ:</w:t>
      </w:r>
    </w:p>
    <w:p w14:paraId="063E2E5F" w14:textId="1A85AE02" w:rsidR="00792F79" w:rsidRDefault="00792F79" w:rsidP="00792F79">
      <w:pPr>
        <w:pStyle w:val="consplusnormal"/>
        <w:numPr>
          <w:ilvl w:val="0"/>
          <w:numId w:val="13"/>
        </w:numPr>
        <w:spacing w:before="0" w:beforeAutospacing="0" w:after="0" w:afterAutospacing="0"/>
        <w:rPr>
          <w:bCs/>
          <w:sz w:val="28"/>
          <w:szCs w:val="28"/>
        </w:rPr>
      </w:pPr>
      <w:r>
        <w:rPr>
          <w:bCs/>
          <w:sz w:val="28"/>
          <w:szCs w:val="28"/>
        </w:rPr>
        <w:t>Внести в текст постановления следующие изменения:</w:t>
      </w:r>
    </w:p>
    <w:p w14:paraId="70EF5C40" w14:textId="03F41EE6" w:rsidR="00792F79" w:rsidRDefault="00792F79" w:rsidP="00792F79">
      <w:pPr>
        <w:pStyle w:val="consplusnormal"/>
        <w:numPr>
          <w:ilvl w:val="1"/>
          <w:numId w:val="13"/>
        </w:numPr>
        <w:spacing w:before="0" w:beforeAutospacing="0" w:after="0" w:afterAutospacing="0"/>
        <w:rPr>
          <w:bCs/>
          <w:sz w:val="28"/>
          <w:szCs w:val="28"/>
        </w:rPr>
      </w:pPr>
      <w:r>
        <w:rPr>
          <w:bCs/>
          <w:sz w:val="28"/>
          <w:szCs w:val="28"/>
        </w:rPr>
        <w:t>наименование постановления изложить в следующей редакции:</w:t>
      </w:r>
    </w:p>
    <w:p w14:paraId="34A67280" w14:textId="65C70D77" w:rsidR="00792F79" w:rsidRDefault="00792F79" w:rsidP="00244731">
      <w:pPr>
        <w:pStyle w:val="consplustitle"/>
        <w:spacing w:before="0" w:beforeAutospacing="0" w:after="0" w:afterAutospacing="0"/>
        <w:ind w:firstLine="709"/>
        <w:jc w:val="both"/>
        <w:rPr>
          <w:sz w:val="28"/>
          <w:szCs w:val="28"/>
        </w:rPr>
      </w:pPr>
      <w:r w:rsidRPr="00F6090A">
        <w:rPr>
          <w:sz w:val="28"/>
          <w:szCs w:val="28"/>
        </w:rPr>
        <w:t>«</w:t>
      </w:r>
      <w:r w:rsidRPr="00EE63CB">
        <w:rPr>
          <w:sz w:val="28"/>
          <w:szCs w:val="28"/>
        </w:rPr>
        <w:t xml:space="preserve">Об утверждении порядка предоставления субсидий субъектам малого и среднего предпринимательства и </w:t>
      </w:r>
      <w:r>
        <w:rPr>
          <w:sz w:val="28"/>
          <w:szCs w:val="28"/>
        </w:rPr>
        <w:t>самозанятым гражданам</w:t>
      </w:r>
      <w:r w:rsidRPr="00EE63CB">
        <w:rPr>
          <w:sz w:val="28"/>
          <w:szCs w:val="28"/>
        </w:rPr>
        <w:t xml:space="preserve"> на возмещение затрат при осуществлении предпринимательской деятельности</w:t>
      </w:r>
      <w:r w:rsidRPr="00F6090A">
        <w:rPr>
          <w:sz w:val="28"/>
          <w:szCs w:val="28"/>
        </w:rPr>
        <w:t>»</w:t>
      </w:r>
      <w:r>
        <w:rPr>
          <w:sz w:val="28"/>
          <w:szCs w:val="28"/>
        </w:rPr>
        <w:t>;</w:t>
      </w:r>
    </w:p>
    <w:p w14:paraId="16AC2E36" w14:textId="0AB47B9E" w:rsidR="00792F79" w:rsidRDefault="00792F79" w:rsidP="00792F79">
      <w:pPr>
        <w:pStyle w:val="consplustitle"/>
        <w:numPr>
          <w:ilvl w:val="1"/>
          <w:numId w:val="13"/>
        </w:numPr>
        <w:spacing w:before="0" w:beforeAutospacing="0" w:after="0" w:afterAutospacing="0"/>
        <w:jc w:val="both"/>
        <w:rPr>
          <w:sz w:val="28"/>
          <w:szCs w:val="28"/>
        </w:rPr>
      </w:pPr>
      <w:r>
        <w:rPr>
          <w:sz w:val="28"/>
          <w:szCs w:val="28"/>
        </w:rPr>
        <w:t>пункт 1 постановления изложить в следующей редакции:</w:t>
      </w:r>
    </w:p>
    <w:p w14:paraId="51642A38" w14:textId="4982E39F" w:rsidR="00792F79" w:rsidRDefault="00792F79" w:rsidP="00792F79">
      <w:pPr>
        <w:pStyle w:val="consplustitle"/>
        <w:spacing w:before="0" w:beforeAutospacing="0" w:after="0" w:afterAutospacing="0"/>
        <w:jc w:val="both"/>
        <w:rPr>
          <w:sz w:val="28"/>
          <w:szCs w:val="28"/>
        </w:rPr>
      </w:pPr>
      <w:r>
        <w:rPr>
          <w:sz w:val="28"/>
          <w:szCs w:val="28"/>
        </w:rPr>
        <w:t>«</w:t>
      </w:r>
      <w:r w:rsidRPr="00792F79">
        <w:rPr>
          <w:sz w:val="28"/>
          <w:szCs w:val="28"/>
        </w:rPr>
        <w:t>1.</w:t>
      </w:r>
      <w:r w:rsidRPr="00792F79">
        <w:rPr>
          <w:sz w:val="28"/>
          <w:szCs w:val="28"/>
        </w:rPr>
        <w:tab/>
        <w:t xml:space="preserve">Утвердить порядок предоставления субсидий субъектам малого и среднего предпринимательства и </w:t>
      </w:r>
      <w:r>
        <w:rPr>
          <w:sz w:val="28"/>
          <w:szCs w:val="28"/>
        </w:rPr>
        <w:t>самозанятым гражданам</w:t>
      </w:r>
      <w:r w:rsidRPr="00792F79">
        <w:rPr>
          <w:sz w:val="28"/>
          <w:szCs w:val="28"/>
        </w:rPr>
        <w:t xml:space="preserve"> на возмещение затрат при осуществлении предпринимательской деятельности, согласно приложению.</w:t>
      </w:r>
      <w:r>
        <w:rPr>
          <w:sz w:val="28"/>
          <w:szCs w:val="28"/>
        </w:rPr>
        <w:t>»</w:t>
      </w:r>
    </w:p>
    <w:p w14:paraId="2B8E4F0B" w14:textId="3D6319A9" w:rsidR="0010197C" w:rsidRDefault="00792F79" w:rsidP="00244731">
      <w:pPr>
        <w:pStyle w:val="consplustitle"/>
        <w:spacing w:before="0" w:beforeAutospacing="0" w:after="0" w:afterAutospacing="0"/>
        <w:ind w:firstLine="709"/>
        <w:jc w:val="both"/>
        <w:rPr>
          <w:sz w:val="28"/>
          <w:szCs w:val="28"/>
        </w:rPr>
      </w:pPr>
      <w:r>
        <w:rPr>
          <w:sz w:val="28"/>
          <w:szCs w:val="28"/>
        </w:rPr>
        <w:t>2</w:t>
      </w:r>
      <w:r w:rsidR="0010197C" w:rsidRPr="00F6090A">
        <w:rPr>
          <w:sz w:val="28"/>
          <w:szCs w:val="28"/>
        </w:rPr>
        <w:t>.</w:t>
      </w:r>
      <w:r w:rsidR="00A56F26">
        <w:rPr>
          <w:sz w:val="28"/>
          <w:szCs w:val="28"/>
        </w:rPr>
        <w:t xml:space="preserve"> </w:t>
      </w:r>
      <w:r w:rsidR="0010197C" w:rsidRPr="00F6090A">
        <w:rPr>
          <w:sz w:val="28"/>
          <w:szCs w:val="28"/>
        </w:rPr>
        <w:t>Внести в приложение к постановлению следующие изменения:</w:t>
      </w:r>
    </w:p>
    <w:p w14:paraId="7F1D8500" w14:textId="7A324706" w:rsidR="00792F79" w:rsidRDefault="007E2784" w:rsidP="00603EFB">
      <w:pPr>
        <w:pStyle w:val="consplusnormal"/>
        <w:spacing w:before="0" w:beforeAutospacing="0" w:after="0" w:afterAutospacing="0"/>
        <w:ind w:firstLine="709"/>
        <w:jc w:val="both"/>
        <w:rPr>
          <w:rFonts w:eastAsia="Calibri"/>
          <w:sz w:val="28"/>
          <w:szCs w:val="28"/>
        </w:rPr>
      </w:pPr>
      <w:r>
        <w:rPr>
          <w:sz w:val="28"/>
          <w:szCs w:val="28"/>
        </w:rPr>
        <w:t>2</w:t>
      </w:r>
      <w:r w:rsidR="00603EFB" w:rsidRPr="00F6090A">
        <w:rPr>
          <w:sz w:val="28"/>
          <w:szCs w:val="28"/>
        </w:rPr>
        <w:t>.1</w:t>
      </w:r>
      <w:r w:rsidR="00603EFB">
        <w:rPr>
          <w:rFonts w:eastAsia="Calibri"/>
          <w:sz w:val="28"/>
          <w:szCs w:val="28"/>
        </w:rPr>
        <w:t xml:space="preserve">. </w:t>
      </w:r>
      <w:r w:rsidR="00792F79">
        <w:rPr>
          <w:rFonts w:eastAsia="Calibri"/>
          <w:sz w:val="28"/>
          <w:szCs w:val="28"/>
        </w:rPr>
        <w:t>по тексту приложения к постановлению</w:t>
      </w:r>
      <w:r>
        <w:rPr>
          <w:rFonts w:eastAsia="Calibri"/>
          <w:sz w:val="28"/>
          <w:szCs w:val="28"/>
        </w:rPr>
        <w:t>, за исключением абзацев третьего и четвертого пункта 1.3 раздела 1. «</w:t>
      </w:r>
      <w:r w:rsidRPr="007E2784">
        <w:rPr>
          <w:rFonts w:eastAsia="Calibri"/>
          <w:sz w:val="28"/>
          <w:szCs w:val="28"/>
        </w:rPr>
        <w:t>Общие положения</w:t>
      </w:r>
      <w:r>
        <w:rPr>
          <w:rFonts w:eastAsia="Calibri"/>
          <w:sz w:val="28"/>
          <w:szCs w:val="28"/>
        </w:rPr>
        <w:t>»,</w:t>
      </w:r>
      <w:r w:rsidR="00792F79">
        <w:rPr>
          <w:rFonts w:eastAsia="Calibri"/>
          <w:sz w:val="28"/>
          <w:szCs w:val="28"/>
        </w:rPr>
        <w:t xml:space="preserve"> слова «</w:t>
      </w:r>
      <w:r w:rsidR="00792F79" w:rsidRPr="00792F79">
        <w:rPr>
          <w:rFonts w:eastAsia="Calibri"/>
          <w:sz w:val="28"/>
          <w:szCs w:val="28"/>
        </w:rPr>
        <w:t xml:space="preserve">физическим лицам, применяющим специальный налоговый режим «Налог на профессиональный </w:t>
      </w:r>
      <w:r w:rsidR="00792F79" w:rsidRPr="008309E4">
        <w:rPr>
          <w:rFonts w:eastAsia="Calibri"/>
          <w:sz w:val="28"/>
          <w:szCs w:val="28"/>
        </w:rPr>
        <w:t xml:space="preserve">доход»» заменить на </w:t>
      </w:r>
      <w:r w:rsidR="008309E4" w:rsidRPr="008309E4">
        <w:rPr>
          <w:rFonts w:eastAsia="Calibri"/>
          <w:sz w:val="28"/>
          <w:szCs w:val="28"/>
        </w:rPr>
        <w:t xml:space="preserve">слова </w:t>
      </w:r>
      <w:r w:rsidR="00792F79" w:rsidRPr="008309E4">
        <w:rPr>
          <w:rFonts w:eastAsia="Calibri"/>
          <w:sz w:val="28"/>
          <w:szCs w:val="28"/>
        </w:rPr>
        <w:t>«са</w:t>
      </w:r>
      <w:r w:rsidR="002C23D2" w:rsidRPr="008309E4">
        <w:rPr>
          <w:rFonts w:eastAsia="Calibri"/>
          <w:sz w:val="28"/>
          <w:szCs w:val="28"/>
        </w:rPr>
        <w:t xml:space="preserve">мозанятым гражданам» в </w:t>
      </w:r>
      <w:r w:rsidR="008309E4" w:rsidRPr="008309E4">
        <w:rPr>
          <w:rFonts w:eastAsia="Calibri"/>
          <w:sz w:val="28"/>
          <w:szCs w:val="28"/>
        </w:rPr>
        <w:t>необходимом</w:t>
      </w:r>
      <w:r w:rsidR="002C23D2" w:rsidRPr="008309E4">
        <w:rPr>
          <w:rFonts w:eastAsia="Calibri"/>
          <w:sz w:val="28"/>
          <w:szCs w:val="28"/>
        </w:rPr>
        <w:t xml:space="preserve"> </w:t>
      </w:r>
      <w:r>
        <w:rPr>
          <w:rFonts w:eastAsia="Calibri"/>
          <w:sz w:val="28"/>
          <w:szCs w:val="28"/>
        </w:rPr>
        <w:t xml:space="preserve">для правильного прочтения </w:t>
      </w:r>
      <w:r w:rsidR="002C23D2" w:rsidRPr="008309E4">
        <w:rPr>
          <w:rFonts w:eastAsia="Calibri"/>
          <w:sz w:val="28"/>
          <w:szCs w:val="28"/>
        </w:rPr>
        <w:t>склонени</w:t>
      </w:r>
      <w:r w:rsidR="008309E4" w:rsidRPr="008309E4">
        <w:rPr>
          <w:rFonts w:eastAsia="Calibri"/>
          <w:sz w:val="28"/>
          <w:szCs w:val="28"/>
        </w:rPr>
        <w:t>и</w:t>
      </w:r>
      <w:r w:rsidR="002C23D2" w:rsidRPr="008309E4">
        <w:rPr>
          <w:rFonts w:eastAsia="Calibri"/>
          <w:sz w:val="28"/>
          <w:szCs w:val="28"/>
        </w:rPr>
        <w:t>;</w:t>
      </w:r>
    </w:p>
    <w:p w14:paraId="1A6DA26E" w14:textId="6B87BEA7" w:rsidR="007E2784" w:rsidRPr="008619DA" w:rsidRDefault="007E2784" w:rsidP="008619DA">
      <w:pPr>
        <w:pStyle w:val="ad"/>
        <w:ind w:firstLine="709"/>
        <w:jc w:val="both"/>
        <w:rPr>
          <w:rFonts w:ascii="Times New Roman" w:hAnsi="Times New Roman" w:cs="Times New Roman"/>
          <w:sz w:val="28"/>
          <w:szCs w:val="28"/>
        </w:rPr>
      </w:pPr>
      <w:r w:rsidRPr="008619DA">
        <w:rPr>
          <w:rFonts w:ascii="Times New Roman" w:hAnsi="Times New Roman" w:cs="Times New Roman"/>
          <w:sz w:val="28"/>
          <w:szCs w:val="28"/>
        </w:rPr>
        <w:lastRenderedPageBreak/>
        <w:t>2</w:t>
      </w:r>
      <w:r w:rsidR="002C23D2" w:rsidRPr="008619DA">
        <w:rPr>
          <w:rFonts w:ascii="Times New Roman" w:hAnsi="Times New Roman" w:cs="Times New Roman"/>
          <w:sz w:val="28"/>
          <w:szCs w:val="28"/>
        </w:rPr>
        <w:t xml:space="preserve">.2. </w:t>
      </w:r>
      <w:r w:rsidRPr="008619DA">
        <w:rPr>
          <w:rFonts w:ascii="Times New Roman" w:hAnsi="Times New Roman" w:cs="Times New Roman"/>
          <w:sz w:val="28"/>
          <w:szCs w:val="28"/>
        </w:rPr>
        <w:t>в</w:t>
      </w:r>
      <w:r w:rsidR="00603EFB" w:rsidRPr="008619DA">
        <w:rPr>
          <w:rFonts w:ascii="Times New Roman" w:hAnsi="Times New Roman" w:cs="Times New Roman"/>
          <w:sz w:val="28"/>
          <w:szCs w:val="28"/>
        </w:rPr>
        <w:t xml:space="preserve"> пункт</w:t>
      </w:r>
      <w:r w:rsidRPr="008619DA">
        <w:rPr>
          <w:rFonts w:ascii="Times New Roman" w:hAnsi="Times New Roman" w:cs="Times New Roman"/>
          <w:sz w:val="28"/>
          <w:szCs w:val="28"/>
        </w:rPr>
        <w:t>е</w:t>
      </w:r>
      <w:r w:rsidR="00603EFB" w:rsidRPr="008619DA">
        <w:rPr>
          <w:rFonts w:ascii="Times New Roman" w:hAnsi="Times New Roman" w:cs="Times New Roman"/>
          <w:sz w:val="28"/>
          <w:szCs w:val="28"/>
        </w:rPr>
        <w:t xml:space="preserve"> 1.</w:t>
      </w:r>
      <w:r w:rsidRPr="008619DA">
        <w:rPr>
          <w:rFonts w:ascii="Times New Roman" w:hAnsi="Times New Roman" w:cs="Times New Roman"/>
          <w:sz w:val="28"/>
          <w:szCs w:val="28"/>
        </w:rPr>
        <w:t>2</w:t>
      </w:r>
      <w:r w:rsidR="00603EFB" w:rsidRPr="008619DA">
        <w:rPr>
          <w:rFonts w:ascii="Times New Roman" w:hAnsi="Times New Roman" w:cs="Times New Roman"/>
          <w:sz w:val="28"/>
          <w:szCs w:val="28"/>
        </w:rPr>
        <w:t xml:space="preserve">. </w:t>
      </w:r>
      <w:bookmarkStart w:id="2" w:name="_Hlk158896924"/>
      <w:r w:rsidR="00603EFB" w:rsidRPr="008619DA">
        <w:rPr>
          <w:rFonts w:ascii="Times New Roman" w:hAnsi="Times New Roman" w:cs="Times New Roman"/>
          <w:sz w:val="28"/>
          <w:szCs w:val="28"/>
        </w:rPr>
        <w:t xml:space="preserve">раздела 1. «Общие положения» </w:t>
      </w:r>
      <w:bookmarkEnd w:id="2"/>
      <w:r w:rsidRPr="008619DA">
        <w:rPr>
          <w:rFonts w:ascii="Times New Roman" w:hAnsi="Times New Roman" w:cs="Times New Roman"/>
          <w:sz w:val="28"/>
          <w:szCs w:val="28"/>
        </w:rPr>
        <w:t>наименование государственной программы Красноярского края изменить на ««Развитие малого и среднего предпринимательства и инновационной деятельности»;</w:t>
      </w:r>
    </w:p>
    <w:p w14:paraId="4269AFEB" w14:textId="390F6A34" w:rsidR="007E2784" w:rsidRPr="008619DA" w:rsidRDefault="007E2784" w:rsidP="008619DA">
      <w:pPr>
        <w:pStyle w:val="ad"/>
        <w:ind w:firstLine="709"/>
        <w:jc w:val="both"/>
        <w:rPr>
          <w:rFonts w:ascii="Times New Roman" w:hAnsi="Times New Roman" w:cs="Times New Roman"/>
          <w:sz w:val="28"/>
          <w:szCs w:val="28"/>
        </w:rPr>
      </w:pPr>
      <w:r w:rsidRPr="008619DA">
        <w:rPr>
          <w:rFonts w:ascii="Times New Roman" w:hAnsi="Times New Roman" w:cs="Times New Roman"/>
          <w:sz w:val="28"/>
          <w:szCs w:val="28"/>
        </w:rPr>
        <w:t>2.3. абзац четвертый пункта 1.9. раздела 1. «Общие положения» изложить в следующей редакции:</w:t>
      </w:r>
    </w:p>
    <w:p w14:paraId="65D02147" w14:textId="03974149" w:rsidR="007E2784" w:rsidRPr="008619DA" w:rsidRDefault="007E2784" w:rsidP="008619DA">
      <w:pPr>
        <w:pStyle w:val="ad"/>
        <w:ind w:firstLine="709"/>
        <w:jc w:val="both"/>
        <w:rPr>
          <w:rFonts w:ascii="Times New Roman" w:hAnsi="Times New Roman" w:cs="Times New Roman"/>
          <w:sz w:val="28"/>
          <w:szCs w:val="28"/>
        </w:rPr>
      </w:pPr>
      <w:r w:rsidRPr="008619DA">
        <w:rPr>
          <w:rFonts w:ascii="Times New Roman" w:hAnsi="Times New Roman" w:cs="Times New Roman"/>
          <w:sz w:val="28"/>
          <w:szCs w:val="28"/>
        </w:rPr>
        <w:t>«</w:t>
      </w:r>
      <w:r w:rsidRPr="008619DA">
        <w:rPr>
          <w:rFonts w:ascii="Times New Roman" w:hAnsi="Times New Roman" w:cs="Times New Roman"/>
          <w:sz w:val="28"/>
          <w:szCs w:val="28"/>
          <w:lang w:eastAsia="ru-RU"/>
        </w:rPr>
        <w:t>наличие обязательства о сохранении получателем поддержки численности занятых и заработной платы на уровне не ниже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r w:rsidRPr="008619DA">
        <w:rPr>
          <w:rFonts w:ascii="Times New Roman" w:hAnsi="Times New Roman" w:cs="Times New Roman"/>
          <w:sz w:val="28"/>
          <w:szCs w:val="28"/>
        </w:rPr>
        <w:t>»;</w:t>
      </w:r>
    </w:p>
    <w:p w14:paraId="33E01B1F" w14:textId="77777777" w:rsidR="007E2784" w:rsidRPr="008619DA" w:rsidRDefault="007E2784" w:rsidP="008619DA">
      <w:pPr>
        <w:pStyle w:val="ad"/>
        <w:ind w:firstLine="709"/>
        <w:jc w:val="both"/>
        <w:rPr>
          <w:rFonts w:ascii="Times New Roman" w:hAnsi="Times New Roman" w:cs="Times New Roman"/>
          <w:sz w:val="28"/>
          <w:szCs w:val="28"/>
        </w:rPr>
      </w:pPr>
      <w:r w:rsidRPr="008619DA">
        <w:rPr>
          <w:rFonts w:ascii="Times New Roman" w:hAnsi="Times New Roman" w:cs="Times New Roman"/>
          <w:sz w:val="28"/>
          <w:szCs w:val="28"/>
        </w:rPr>
        <w:t xml:space="preserve">2.4. абзац второй пункта 2.1. раздела 2. </w:t>
      </w:r>
      <w:bookmarkStart w:id="3" w:name="_Hlk152595393"/>
      <w:r w:rsidRPr="008619DA">
        <w:rPr>
          <w:rFonts w:ascii="Times New Roman" w:hAnsi="Times New Roman" w:cs="Times New Roman"/>
          <w:sz w:val="28"/>
          <w:szCs w:val="28"/>
        </w:rPr>
        <w:t>«</w:t>
      </w:r>
      <w:r w:rsidRPr="008619DA">
        <w:rPr>
          <w:rFonts w:ascii="Times New Roman" w:hAnsi="Times New Roman" w:cs="Times New Roman"/>
          <w:sz w:val="28"/>
          <w:szCs w:val="28"/>
          <w:lang w:eastAsia="ru-RU"/>
        </w:rPr>
        <w:t>Условия и порядок предоставления субсидий</w:t>
      </w:r>
      <w:bookmarkEnd w:id="3"/>
      <w:r w:rsidRPr="008619DA">
        <w:rPr>
          <w:rFonts w:ascii="Times New Roman" w:hAnsi="Times New Roman" w:cs="Times New Roman"/>
          <w:sz w:val="28"/>
          <w:szCs w:val="28"/>
        </w:rPr>
        <w:t xml:space="preserve">» изложить в следующей редакции: </w:t>
      </w:r>
    </w:p>
    <w:p w14:paraId="6A6FC5ED" w14:textId="3D9DABB6" w:rsidR="007E2784" w:rsidRDefault="007E2784" w:rsidP="008619DA">
      <w:pPr>
        <w:pStyle w:val="ad"/>
        <w:ind w:firstLine="709"/>
        <w:jc w:val="both"/>
        <w:rPr>
          <w:rFonts w:ascii="Times New Roman" w:hAnsi="Times New Roman" w:cs="Times New Roman"/>
          <w:bCs/>
          <w:sz w:val="28"/>
          <w:szCs w:val="28"/>
        </w:rPr>
      </w:pPr>
      <w:r w:rsidRPr="008619DA">
        <w:rPr>
          <w:rFonts w:ascii="Times New Roman" w:hAnsi="Times New Roman" w:cs="Times New Roman"/>
          <w:sz w:val="28"/>
          <w:szCs w:val="28"/>
        </w:rPr>
        <w:t>«</w:t>
      </w:r>
      <w:r w:rsidRPr="008619DA">
        <w:rPr>
          <w:rFonts w:ascii="Times New Roman" w:hAnsi="Times New Roman" w:cs="Times New Roman"/>
          <w:sz w:val="28"/>
          <w:szCs w:val="28"/>
          <w:lang w:eastAsia="ru-RU"/>
        </w:rPr>
        <w:t xml:space="preserve">отсутствие </w:t>
      </w:r>
      <w:r w:rsidRPr="008619DA">
        <w:rPr>
          <w:rFonts w:ascii="Times New Roman" w:hAnsi="Times New Roman" w:cs="Times New Roman"/>
          <w:bCs/>
          <w:sz w:val="28"/>
          <w:szCs w:val="28"/>
          <w:lang w:eastAsia="ru-RU"/>
        </w:rPr>
        <w:t>на едином налоговом счете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r w:rsidR="008619DA" w:rsidRPr="008619DA">
        <w:rPr>
          <w:rFonts w:ascii="Times New Roman" w:hAnsi="Times New Roman" w:cs="Times New Roman"/>
          <w:bCs/>
          <w:sz w:val="28"/>
          <w:szCs w:val="28"/>
        </w:rPr>
        <w:t>»</w:t>
      </w:r>
    </w:p>
    <w:p w14:paraId="5C323C47" w14:textId="32267808" w:rsidR="008619DA" w:rsidRPr="008619DA" w:rsidRDefault="008619DA" w:rsidP="008619DA">
      <w:pPr>
        <w:pStyle w:val="ad"/>
        <w:ind w:firstLine="709"/>
        <w:jc w:val="both"/>
        <w:rPr>
          <w:rFonts w:ascii="Times New Roman" w:hAnsi="Times New Roman" w:cs="Times New Roman"/>
          <w:sz w:val="28"/>
          <w:szCs w:val="28"/>
        </w:rPr>
      </w:pPr>
      <w:r>
        <w:rPr>
          <w:rFonts w:ascii="Times New Roman" w:hAnsi="Times New Roman" w:cs="Times New Roman"/>
          <w:bCs/>
          <w:sz w:val="28"/>
          <w:szCs w:val="28"/>
        </w:rPr>
        <w:t xml:space="preserve">2.5. </w:t>
      </w:r>
      <w:r w:rsidRPr="008619DA">
        <w:rPr>
          <w:rFonts w:ascii="Times New Roman" w:hAnsi="Times New Roman" w:cs="Times New Roman"/>
          <w:sz w:val="28"/>
          <w:szCs w:val="28"/>
        </w:rPr>
        <w:t xml:space="preserve">абзац </w:t>
      </w:r>
      <w:r>
        <w:rPr>
          <w:rFonts w:ascii="Times New Roman" w:hAnsi="Times New Roman" w:cs="Times New Roman"/>
          <w:sz w:val="28"/>
          <w:szCs w:val="28"/>
        </w:rPr>
        <w:t>восьмой</w:t>
      </w:r>
      <w:r w:rsidRPr="008619DA">
        <w:rPr>
          <w:rFonts w:ascii="Times New Roman" w:hAnsi="Times New Roman" w:cs="Times New Roman"/>
          <w:sz w:val="28"/>
          <w:szCs w:val="28"/>
        </w:rPr>
        <w:t xml:space="preserve"> пункта 2.1. раздела 2. «</w:t>
      </w:r>
      <w:r w:rsidRPr="008619DA">
        <w:rPr>
          <w:rFonts w:ascii="Times New Roman" w:hAnsi="Times New Roman" w:cs="Times New Roman"/>
          <w:sz w:val="28"/>
          <w:szCs w:val="28"/>
          <w:lang w:eastAsia="ru-RU"/>
        </w:rPr>
        <w:t>Условия и порядок предоставления субсидий</w:t>
      </w:r>
      <w:r w:rsidRPr="008619DA">
        <w:rPr>
          <w:rFonts w:ascii="Times New Roman" w:hAnsi="Times New Roman" w:cs="Times New Roman"/>
          <w:sz w:val="28"/>
          <w:szCs w:val="28"/>
        </w:rPr>
        <w:t xml:space="preserve">» изложить в следующей редакции: </w:t>
      </w:r>
    </w:p>
    <w:p w14:paraId="2D2BEB15" w14:textId="0F361ADF" w:rsidR="008619DA" w:rsidRDefault="008619DA" w:rsidP="008619DA">
      <w:pPr>
        <w:pStyle w:val="ad"/>
        <w:ind w:firstLine="708"/>
        <w:jc w:val="both"/>
        <w:rPr>
          <w:rFonts w:ascii="Times New Roman" w:hAnsi="Times New Roman" w:cs="Times New Roman"/>
          <w:bCs/>
          <w:sz w:val="28"/>
          <w:szCs w:val="28"/>
        </w:rPr>
      </w:pPr>
      <w:bookmarkStart w:id="4" w:name="_Hlk152595374"/>
      <w:r>
        <w:rPr>
          <w:rFonts w:ascii="Times New Roman" w:hAnsi="Times New Roman" w:cs="Times New Roman"/>
          <w:bCs/>
          <w:sz w:val="28"/>
          <w:szCs w:val="28"/>
        </w:rPr>
        <w:t>«</w:t>
      </w:r>
      <w:r w:rsidRPr="008619DA">
        <w:rPr>
          <w:rFonts w:ascii="Times New Roman" w:hAnsi="Times New Roman" w:cs="Times New Roman"/>
          <w:bCs/>
          <w:sz w:val="28"/>
          <w:szCs w:val="28"/>
        </w:rPr>
        <w:t>должен осуществлять виды деятельности,</w:t>
      </w:r>
      <w:bookmarkEnd w:id="4"/>
      <w:r w:rsidRPr="008619DA">
        <w:rPr>
          <w:rFonts w:ascii="Times New Roman" w:hAnsi="Times New Roman" w:cs="Times New Roman"/>
          <w:bCs/>
          <w:sz w:val="28"/>
          <w:szCs w:val="28"/>
        </w:rPr>
        <w:t xml:space="preserve"> за исключением видов деятельности, включенных в класс 12 раздела С, класс 92 раздела </w:t>
      </w:r>
      <w:r w:rsidRPr="008619DA">
        <w:rPr>
          <w:rFonts w:ascii="Times New Roman" w:hAnsi="Times New Roman" w:cs="Times New Roman"/>
          <w:bCs/>
          <w:sz w:val="28"/>
          <w:szCs w:val="28"/>
          <w:lang w:val="en-US"/>
        </w:rPr>
        <w:t>R</w:t>
      </w:r>
      <w:r w:rsidRPr="008619DA">
        <w:rPr>
          <w:rFonts w:ascii="Times New Roman" w:hAnsi="Times New Roman" w:cs="Times New Roman"/>
          <w:bCs/>
          <w:sz w:val="28"/>
          <w:szCs w:val="28"/>
        </w:rPr>
        <w:t>, разделы B, D, E (за исключением класса 38, 39), G (за исключением группы 45.20, класса 47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Постановлением Правительства Красноярского края от 28.047.2020 №286-п)), K, L, M (за исключением групп 70.21, 71.11, 71.12, 73.11, 74.10, 74.20, 74.30, класса 75), N (за исключением группы 77.22), O, S (за исключением групп 96.01, 96.02, 96.04, 96.09), T, U Общероссийского классификатора видов экономической деятельности ОК 029-2014, утвержденного Приказом Росстандарта от 31.01.2014 N 14-ст.</w:t>
      </w:r>
      <w:r>
        <w:rPr>
          <w:rFonts w:ascii="Times New Roman" w:hAnsi="Times New Roman" w:cs="Times New Roman"/>
          <w:bCs/>
          <w:sz w:val="28"/>
          <w:szCs w:val="28"/>
        </w:rPr>
        <w:t>»;</w:t>
      </w:r>
    </w:p>
    <w:p w14:paraId="1FD0C8E0" w14:textId="697EB5D6" w:rsidR="008619DA" w:rsidRPr="008619DA" w:rsidRDefault="008619DA" w:rsidP="008619DA">
      <w:pPr>
        <w:pStyle w:val="ad"/>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2.6. </w:t>
      </w:r>
      <w:r w:rsidRPr="008619DA">
        <w:rPr>
          <w:rFonts w:ascii="Times New Roman" w:hAnsi="Times New Roman" w:cs="Times New Roman"/>
          <w:bCs/>
          <w:sz w:val="28"/>
          <w:szCs w:val="28"/>
        </w:rPr>
        <w:t xml:space="preserve">абзац </w:t>
      </w:r>
      <w:r>
        <w:rPr>
          <w:rFonts w:ascii="Times New Roman" w:hAnsi="Times New Roman" w:cs="Times New Roman"/>
          <w:bCs/>
          <w:sz w:val="28"/>
          <w:szCs w:val="28"/>
        </w:rPr>
        <w:t>шестой</w:t>
      </w:r>
      <w:r w:rsidRPr="008619DA">
        <w:rPr>
          <w:rFonts w:ascii="Times New Roman" w:hAnsi="Times New Roman" w:cs="Times New Roman"/>
          <w:bCs/>
          <w:sz w:val="28"/>
          <w:szCs w:val="28"/>
        </w:rPr>
        <w:t xml:space="preserve"> пункта 2.</w:t>
      </w:r>
      <w:r>
        <w:rPr>
          <w:rFonts w:ascii="Times New Roman" w:hAnsi="Times New Roman" w:cs="Times New Roman"/>
          <w:bCs/>
          <w:sz w:val="28"/>
          <w:szCs w:val="28"/>
        </w:rPr>
        <w:t>2</w:t>
      </w:r>
      <w:r w:rsidRPr="008619DA">
        <w:rPr>
          <w:rFonts w:ascii="Times New Roman" w:hAnsi="Times New Roman" w:cs="Times New Roman"/>
          <w:bCs/>
          <w:sz w:val="28"/>
          <w:szCs w:val="28"/>
        </w:rPr>
        <w:t xml:space="preserve">. раздела 2. «Условия и порядок предоставления субсидий» </w:t>
      </w:r>
      <w:r>
        <w:rPr>
          <w:rFonts w:ascii="Times New Roman" w:hAnsi="Times New Roman" w:cs="Times New Roman"/>
          <w:bCs/>
          <w:sz w:val="28"/>
          <w:szCs w:val="28"/>
        </w:rPr>
        <w:t>дополнить следующими словами</w:t>
      </w:r>
      <w:r w:rsidRPr="008619DA">
        <w:rPr>
          <w:rFonts w:ascii="Times New Roman" w:hAnsi="Times New Roman" w:cs="Times New Roman"/>
          <w:bCs/>
          <w:sz w:val="28"/>
          <w:szCs w:val="28"/>
        </w:rPr>
        <w:t xml:space="preserve">: </w:t>
      </w:r>
    </w:p>
    <w:p w14:paraId="1E212572" w14:textId="5DE3C740" w:rsidR="008619DA" w:rsidRDefault="008619DA" w:rsidP="008619DA">
      <w:pPr>
        <w:pStyle w:val="ad"/>
        <w:ind w:firstLine="708"/>
        <w:jc w:val="both"/>
        <w:rPr>
          <w:rFonts w:ascii="Times New Roman" w:hAnsi="Times New Roman" w:cs="Times New Roman"/>
          <w:bCs/>
          <w:sz w:val="28"/>
          <w:szCs w:val="28"/>
        </w:rPr>
      </w:pPr>
      <w:r>
        <w:rPr>
          <w:rFonts w:ascii="Times New Roman" w:hAnsi="Times New Roman" w:cs="Times New Roman"/>
          <w:bCs/>
          <w:sz w:val="28"/>
          <w:szCs w:val="28"/>
        </w:rPr>
        <w:t>«</w:t>
      </w:r>
      <w:r w:rsidRPr="008619DA">
        <w:rPr>
          <w:rFonts w:ascii="Times New Roman" w:hAnsi="Times New Roman" w:cs="Times New Roman"/>
          <w:bCs/>
          <w:sz w:val="28"/>
          <w:szCs w:val="28"/>
        </w:rPr>
        <w:t>и минеральных питьевых вод;</w:t>
      </w:r>
      <w:r>
        <w:rPr>
          <w:rFonts w:ascii="Times New Roman" w:hAnsi="Times New Roman" w:cs="Times New Roman"/>
          <w:bCs/>
          <w:sz w:val="28"/>
          <w:szCs w:val="28"/>
        </w:rPr>
        <w:t>»</w:t>
      </w:r>
    </w:p>
    <w:p w14:paraId="02C13EF2" w14:textId="111A5A4E" w:rsidR="008619DA" w:rsidRPr="008619DA" w:rsidRDefault="008619DA" w:rsidP="008619DA">
      <w:pPr>
        <w:pStyle w:val="ad"/>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2.7. </w:t>
      </w:r>
      <w:bookmarkStart w:id="5" w:name="_Hlk158898014"/>
      <w:r w:rsidRPr="008619DA">
        <w:rPr>
          <w:rFonts w:ascii="Times New Roman" w:hAnsi="Times New Roman" w:cs="Times New Roman"/>
          <w:bCs/>
          <w:sz w:val="28"/>
          <w:szCs w:val="28"/>
        </w:rPr>
        <w:t>абзац восьмой пункта 2.</w:t>
      </w:r>
      <w:r>
        <w:rPr>
          <w:rFonts w:ascii="Times New Roman" w:hAnsi="Times New Roman" w:cs="Times New Roman"/>
          <w:bCs/>
          <w:sz w:val="28"/>
          <w:szCs w:val="28"/>
        </w:rPr>
        <w:t>2</w:t>
      </w:r>
      <w:r w:rsidRPr="008619DA">
        <w:rPr>
          <w:rFonts w:ascii="Times New Roman" w:hAnsi="Times New Roman" w:cs="Times New Roman"/>
          <w:bCs/>
          <w:sz w:val="28"/>
          <w:szCs w:val="28"/>
        </w:rPr>
        <w:t xml:space="preserve">. раздела 2. «Условия и порядок предоставления субсидий» изложить в следующей редакции: </w:t>
      </w:r>
    </w:p>
    <w:bookmarkEnd w:id="5"/>
    <w:p w14:paraId="1C141A0F" w14:textId="48C77E2B" w:rsidR="008619DA" w:rsidRDefault="008619DA" w:rsidP="008619DA">
      <w:pPr>
        <w:pStyle w:val="ad"/>
        <w:ind w:firstLine="708"/>
        <w:jc w:val="both"/>
        <w:rPr>
          <w:rFonts w:ascii="Times New Roman" w:hAnsi="Times New Roman" w:cs="Times New Roman"/>
          <w:bCs/>
          <w:sz w:val="28"/>
          <w:szCs w:val="28"/>
        </w:rPr>
      </w:pPr>
      <w:r>
        <w:rPr>
          <w:rFonts w:ascii="Times New Roman" w:hAnsi="Times New Roman" w:cs="Times New Roman"/>
          <w:bCs/>
          <w:sz w:val="28"/>
          <w:szCs w:val="28"/>
        </w:rPr>
        <w:t>«</w:t>
      </w:r>
      <w:r w:rsidRPr="008619DA">
        <w:rPr>
          <w:rFonts w:ascii="Times New Roman" w:hAnsi="Times New Roman" w:cs="Times New Roman"/>
          <w:bCs/>
          <w:sz w:val="28"/>
          <w:szCs w:val="28"/>
        </w:rPr>
        <w:t xml:space="preserve">имеющим </w:t>
      </w:r>
      <w:bookmarkStart w:id="6" w:name="_Hlk158212985"/>
      <w:r w:rsidRPr="008619DA">
        <w:rPr>
          <w:rFonts w:ascii="Times New Roman" w:hAnsi="Times New Roman" w:cs="Times New Roman"/>
          <w:bCs/>
          <w:sz w:val="28"/>
          <w:szCs w:val="28"/>
        </w:rPr>
        <w:t>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bookmarkEnd w:id="6"/>
      <w:r w:rsidRPr="008619DA">
        <w:rPr>
          <w:rFonts w:ascii="Times New Roman" w:hAnsi="Times New Roman" w:cs="Times New Roman"/>
          <w:bCs/>
          <w:sz w:val="28"/>
          <w:szCs w:val="28"/>
        </w:rPr>
        <w:t>;</w:t>
      </w:r>
      <w:r>
        <w:rPr>
          <w:rFonts w:ascii="Times New Roman" w:hAnsi="Times New Roman" w:cs="Times New Roman"/>
          <w:bCs/>
          <w:sz w:val="28"/>
          <w:szCs w:val="28"/>
        </w:rPr>
        <w:t>»</w:t>
      </w:r>
    </w:p>
    <w:p w14:paraId="5BD96F51" w14:textId="6EB14852" w:rsidR="008619DA" w:rsidRPr="008619DA" w:rsidRDefault="008619DA" w:rsidP="008619DA">
      <w:pPr>
        <w:pStyle w:val="ad"/>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2.8. </w:t>
      </w:r>
      <w:r w:rsidRPr="008619DA">
        <w:rPr>
          <w:rFonts w:ascii="Times New Roman" w:hAnsi="Times New Roman" w:cs="Times New Roman"/>
          <w:bCs/>
          <w:sz w:val="28"/>
          <w:szCs w:val="28"/>
        </w:rPr>
        <w:t xml:space="preserve">абзац </w:t>
      </w:r>
      <w:r>
        <w:rPr>
          <w:rFonts w:ascii="Times New Roman" w:hAnsi="Times New Roman" w:cs="Times New Roman"/>
          <w:bCs/>
          <w:sz w:val="28"/>
          <w:szCs w:val="28"/>
        </w:rPr>
        <w:t>одиннадцатый</w:t>
      </w:r>
      <w:r w:rsidRPr="008619DA">
        <w:rPr>
          <w:rFonts w:ascii="Times New Roman" w:hAnsi="Times New Roman" w:cs="Times New Roman"/>
          <w:bCs/>
          <w:sz w:val="28"/>
          <w:szCs w:val="28"/>
        </w:rPr>
        <w:t xml:space="preserve"> пункта 2.2. раздела 2. «Условия и порядок предоставления субсидий» изложить в следующей редакции: </w:t>
      </w:r>
    </w:p>
    <w:p w14:paraId="71ECB433" w14:textId="552525EB" w:rsidR="008619DA" w:rsidRPr="008619DA" w:rsidRDefault="008619DA" w:rsidP="008619DA">
      <w:pPr>
        <w:pStyle w:val="ad"/>
        <w:ind w:firstLine="708"/>
        <w:jc w:val="both"/>
        <w:rPr>
          <w:rFonts w:ascii="Times New Roman" w:hAnsi="Times New Roman" w:cs="Times New Roman"/>
          <w:bCs/>
          <w:sz w:val="28"/>
          <w:szCs w:val="28"/>
        </w:rPr>
      </w:pPr>
      <w:r>
        <w:rPr>
          <w:rFonts w:ascii="Times New Roman" w:hAnsi="Times New Roman" w:cs="Times New Roman"/>
          <w:bCs/>
          <w:sz w:val="28"/>
          <w:szCs w:val="28"/>
        </w:rPr>
        <w:t>«</w:t>
      </w:r>
      <w:bookmarkStart w:id="7" w:name="_Hlk158199354"/>
      <w:r w:rsidRPr="008619DA">
        <w:rPr>
          <w:rFonts w:ascii="Times New Roman" w:hAnsi="Times New Roman" w:cs="Times New Roman"/>
          <w:bCs/>
          <w:sz w:val="28"/>
          <w:szCs w:val="28"/>
        </w:rPr>
        <w:t>являющихся получателями иных мер финансовой поддержки</w:t>
      </w:r>
      <w:r w:rsidRPr="008619DA">
        <w:rPr>
          <w:rFonts w:ascii="Times New Roman" w:hAnsi="Times New Roman" w:cs="Times New Roman"/>
          <w:bCs/>
          <w:sz w:val="28"/>
          <w:szCs w:val="28"/>
        </w:rPr>
        <w:br/>
        <w:t xml:space="preserve">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w:t>
      </w:r>
      <w:r w:rsidRPr="008619DA">
        <w:rPr>
          <w:rFonts w:ascii="Times New Roman" w:hAnsi="Times New Roman" w:cs="Times New Roman"/>
          <w:bCs/>
          <w:sz w:val="28"/>
          <w:szCs w:val="28"/>
        </w:rPr>
        <w:lastRenderedPageBreak/>
        <w:t>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r>
        <w:rPr>
          <w:rFonts w:ascii="Times New Roman" w:hAnsi="Times New Roman" w:cs="Times New Roman"/>
          <w:bCs/>
          <w:sz w:val="28"/>
          <w:szCs w:val="28"/>
        </w:rPr>
        <w:t>»</w:t>
      </w:r>
    </w:p>
    <w:bookmarkEnd w:id="7"/>
    <w:p w14:paraId="3DA86501" w14:textId="11325FB9" w:rsidR="008619DA" w:rsidRDefault="008619DA" w:rsidP="008619DA">
      <w:pPr>
        <w:pStyle w:val="ad"/>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2.9. </w:t>
      </w:r>
      <w:r w:rsidRPr="008619DA">
        <w:rPr>
          <w:rFonts w:ascii="Times New Roman" w:hAnsi="Times New Roman" w:cs="Times New Roman"/>
          <w:bCs/>
          <w:sz w:val="28"/>
          <w:szCs w:val="28"/>
        </w:rPr>
        <w:t>пункт 2.</w:t>
      </w:r>
      <w:r>
        <w:rPr>
          <w:rFonts w:ascii="Times New Roman" w:hAnsi="Times New Roman" w:cs="Times New Roman"/>
          <w:bCs/>
          <w:sz w:val="28"/>
          <w:szCs w:val="28"/>
        </w:rPr>
        <w:t>3</w:t>
      </w:r>
      <w:r w:rsidRPr="008619DA">
        <w:rPr>
          <w:rFonts w:ascii="Times New Roman" w:hAnsi="Times New Roman" w:cs="Times New Roman"/>
          <w:bCs/>
          <w:sz w:val="28"/>
          <w:szCs w:val="28"/>
        </w:rPr>
        <w:t>. раздела 2. «Условия и порядок предоставления субсидий» изложить в следующей редакции:</w:t>
      </w:r>
    </w:p>
    <w:p w14:paraId="295BF613" w14:textId="77777777" w:rsidR="008619DA" w:rsidRPr="008619DA" w:rsidRDefault="008619DA" w:rsidP="008619DA">
      <w:pPr>
        <w:pStyle w:val="ad"/>
        <w:ind w:firstLine="708"/>
        <w:jc w:val="both"/>
        <w:rPr>
          <w:rFonts w:ascii="Times New Roman" w:hAnsi="Times New Roman" w:cs="Times New Roman"/>
          <w:bCs/>
          <w:sz w:val="28"/>
          <w:szCs w:val="28"/>
        </w:rPr>
      </w:pPr>
      <w:r>
        <w:rPr>
          <w:rFonts w:ascii="Times New Roman" w:hAnsi="Times New Roman" w:cs="Times New Roman"/>
          <w:bCs/>
          <w:sz w:val="28"/>
          <w:szCs w:val="28"/>
        </w:rPr>
        <w:t>«</w:t>
      </w:r>
      <w:r w:rsidRPr="008619DA">
        <w:rPr>
          <w:rFonts w:ascii="Times New Roman" w:hAnsi="Times New Roman" w:cs="Times New Roman"/>
          <w:bCs/>
          <w:sz w:val="28"/>
          <w:szCs w:val="28"/>
        </w:rPr>
        <w:t>2.3. Поддержка не может оказываться в отношении заявителей – самозанятых граждан:</w:t>
      </w:r>
    </w:p>
    <w:p w14:paraId="47FC0248" w14:textId="77777777" w:rsidR="008619DA" w:rsidRPr="008619DA" w:rsidRDefault="008619DA" w:rsidP="008619DA">
      <w:pPr>
        <w:pStyle w:val="ad"/>
        <w:ind w:firstLine="708"/>
        <w:jc w:val="both"/>
        <w:rPr>
          <w:rFonts w:ascii="Times New Roman" w:hAnsi="Times New Roman" w:cs="Times New Roman"/>
          <w:bCs/>
          <w:sz w:val="28"/>
          <w:szCs w:val="28"/>
        </w:rPr>
      </w:pPr>
      <w:r w:rsidRPr="008619DA">
        <w:rPr>
          <w:rFonts w:ascii="Times New Roman" w:hAnsi="Times New Roman" w:cs="Times New Roman"/>
          <w:bCs/>
          <w:sz w:val="28"/>
          <w:szCs w:val="28"/>
        </w:rPr>
        <w:t>не подтвердивших статус самозанятого гражданина;</w:t>
      </w:r>
    </w:p>
    <w:p w14:paraId="29F053A8" w14:textId="77777777" w:rsidR="008619DA" w:rsidRPr="008619DA" w:rsidRDefault="008619DA" w:rsidP="008619DA">
      <w:pPr>
        <w:pStyle w:val="ad"/>
        <w:ind w:firstLine="708"/>
        <w:jc w:val="both"/>
        <w:rPr>
          <w:rFonts w:ascii="Times New Roman" w:hAnsi="Times New Roman" w:cs="Times New Roman"/>
          <w:bCs/>
          <w:sz w:val="28"/>
          <w:szCs w:val="28"/>
        </w:rPr>
      </w:pPr>
      <w:r w:rsidRPr="008619DA">
        <w:rPr>
          <w:rFonts w:ascii="Times New Roman" w:hAnsi="Times New Roman" w:cs="Times New Roman"/>
          <w:bCs/>
          <w:sz w:val="28"/>
          <w:szCs w:val="28"/>
        </w:rPr>
        <w:t>зарегистрированным и осуществляющим деятельность не на территории Краснотуранского района Красноярского края;</w:t>
      </w:r>
    </w:p>
    <w:p w14:paraId="03C62329" w14:textId="77777777" w:rsidR="008619DA" w:rsidRPr="008619DA" w:rsidRDefault="008619DA" w:rsidP="008619DA">
      <w:pPr>
        <w:pStyle w:val="ad"/>
        <w:ind w:firstLine="708"/>
        <w:jc w:val="both"/>
        <w:rPr>
          <w:rFonts w:ascii="Times New Roman" w:hAnsi="Times New Roman" w:cs="Times New Roman"/>
          <w:bCs/>
          <w:sz w:val="28"/>
          <w:szCs w:val="28"/>
        </w:rPr>
      </w:pPr>
      <w:r w:rsidRPr="008619DA">
        <w:rPr>
          <w:rFonts w:ascii="Times New Roman" w:hAnsi="Times New Roman" w:cs="Times New Roman"/>
          <w:bCs/>
          <w:sz w:val="28"/>
          <w:szCs w:val="28"/>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14:paraId="633F882D" w14:textId="77777777" w:rsidR="008619DA" w:rsidRPr="008619DA" w:rsidRDefault="008619DA" w:rsidP="008619DA">
      <w:pPr>
        <w:pStyle w:val="ad"/>
        <w:ind w:firstLine="708"/>
        <w:jc w:val="both"/>
        <w:rPr>
          <w:rFonts w:ascii="Times New Roman" w:hAnsi="Times New Roman" w:cs="Times New Roman"/>
          <w:bCs/>
          <w:sz w:val="28"/>
          <w:szCs w:val="28"/>
        </w:rPr>
      </w:pPr>
      <w:r w:rsidRPr="008619DA">
        <w:rPr>
          <w:rFonts w:ascii="Times New Roman" w:hAnsi="Times New Roman" w:cs="Times New Roman"/>
          <w:bCs/>
          <w:sz w:val="28"/>
          <w:szCs w:val="28"/>
        </w:rPr>
        <w:t>предоставивших неполный комплект документов, предусмотренный настоящим Порядком, или предоставивших недостоверные сведения и документы;</w:t>
      </w:r>
    </w:p>
    <w:p w14:paraId="17580D9A" w14:textId="3EBF9B5A" w:rsidR="008619DA" w:rsidRDefault="008619DA" w:rsidP="008619DA">
      <w:pPr>
        <w:pStyle w:val="ad"/>
        <w:ind w:firstLine="708"/>
        <w:jc w:val="both"/>
        <w:rPr>
          <w:rFonts w:ascii="Times New Roman" w:hAnsi="Times New Roman" w:cs="Times New Roman"/>
          <w:bCs/>
          <w:sz w:val="28"/>
          <w:szCs w:val="28"/>
        </w:rPr>
      </w:pPr>
      <w:r w:rsidRPr="008619DA">
        <w:rPr>
          <w:rFonts w:ascii="Times New Roman" w:hAnsi="Times New Roman" w:cs="Times New Roman"/>
          <w:bCs/>
          <w:sz w:val="28"/>
          <w:szCs w:val="28"/>
        </w:rPr>
        <w:t>являющихся получателями иных мер финансовой поддержки</w:t>
      </w:r>
      <w:r w:rsidRPr="008619DA">
        <w:rPr>
          <w:rFonts w:ascii="Times New Roman" w:hAnsi="Times New Roman" w:cs="Times New Roman"/>
          <w:bCs/>
          <w:sz w:val="28"/>
          <w:szCs w:val="28"/>
        </w:rPr>
        <w:br/>
        <w:t xml:space="preserve">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w:t>
      </w:r>
      <w:r w:rsidRPr="008619DA">
        <w:rPr>
          <w:rFonts w:ascii="Times New Roman" w:hAnsi="Times New Roman" w:cs="Times New Roman"/>
          <w:bCs/>
          <w:sz w:val="28"/>
          <w:szCs w:val="28"/>
        </w:rPr>
        <w:lastRenderedPageBreak/>
        <w:t>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r>
        <w:rPr>
          <w:rFonts w:ascii="Times New Roman" w:hAnsi="Times New Roman" w:cs="Times New Roman"/>
          <w:bCs/>
          <w:sz w:val="28"/>
          <w:szCs w:val="28"/>
        </w:rPr>
        <w:t>»</w:t>
      </w:r>
    </w:p>
    <w:p w14:paraId="50036A2D" w14:textId="77777777" w:rsidR="007704F2" w:rsidRPr="007704F2" w:rsidRDefault="008619DA" w:rsidP="007704F2">
      <w:pPr>
        <w:pStyle w:val="ad"/>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2.10. </w:t>
      </w:r>
      <w:r w:rsidR="007704F2">
        <w:rPr>
          <w:rFonts w:ascii="Times New Roman" w:hAnsi="Times New Roman" w:cs="Times New Roman"/>
          <w:bCs/>
          <w:sz w:val="28"/>
          <w:szCs w:val="28"/>
        </w:rPr>
        <w:t xml:space="preserve">подпункт д) пункта 2.5.20. </w:t>
      </w:r>
      <w:bookmarkStart w:id="8" w:name="_Hlk158897905"/>
      <w:r w:rsidRPr="008619DA">
        <w:rPr>
          <w:rFonts w:ascii="Times New Roman" w:hAnsi="Times New Roman" w:cs="Times New Roman"/>
          <w:bCs/>
          <w:sz w:val="28"/>
          <w:szCs w:val="28"/>
        </w:rPr>
        <w:t>раздела 2. «Условия и порядок предоставления субсидий» изложить в следующей редакции:</w:t>
      </w:r>
    </w:p>
    <w:bookmarkEnd w:id="8"/>
    <w:p w14:paraId="5258719E" w14:textId="7BC191D5" w:rsidR="007704F2" w:rsidRPr="007704F2" w:rsidRDefault="007704F2" w:rsidP="007704F2">
      <w:pPr>
        <w:pStyle w:val="ad"/>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«д) </w:t>
      </w:r>
      <w:r w:rsidRPr="007704F2">
        <w:rPr>
          <w:rFonts w:ascii="Times New Roman" w:hAnsi="Times New Roman" w:cs="Times New Roman"/>
          <w:bCs/>
          <w:sz w:val="28"/>
          <w:szCs w:val="28"/>
        </w:rPr>
        <w:t>справку территориального органа ФНС России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КНД 1160082), либо справку территориального органа ФНС России об исполнении обязанности по уплате налогов, сборов, страховых взносов, пеней, штрафов, процентов с формулировкой «не имеет неисполненную обязанность» (форма КНД 1120101), либо сведения о наличии (отсутствии) задолженности в размере отрицательного сальдо ЕНС (КНД 1120518);</w:t>
      </w:r>
      <w:r>
        <w:rPr>
          <w:rFonts w:ascii="Times New Roman" w:hAnsi="Times New Roman" w:cs="Times New Roman"/>
          <w:bCs/>
          <w:sz w:val="28"/>
          <w:szCs w:val="28"/>
        </w:rPr>
        <w:t>»</w:t>
      </w:r>
    </w:p>
    <w:p w14:paraId="3200ACBC" w14:textId="77777777" w:rsidR="007704F2" w:rsidRPr="007704F2" w:rsidRDefault="007704F2" w:rsidP="007704F2">
      <w:pPr>
        <w:pStyle w:val="ad"/>
        <w:ind w:firstLine="708"/>
        <w:jc w:val="both"/>
        <w:rPr>
          <w:rFonts w:ascii="Times New Roman" w:hAnsi="Times New Roman" w:cs="Times New Roman"/>
          <w:bCs/>
          <w:sz w:val="28"/>
          <w:szCs w:val="28"/>
        </w:rPr>
      </w:pPr>
      <w:r w:rsidRPr="007704F2">
        <w:rPr>
          <w:rFonts w:ascii="Times New Roman" w:hAnsi="Times New Roman" w:cs="Times New Roman"/>
          <w:bCs/>
          <w:sz w:val="28"/>
          <w:szCs w:val="28"/>
        </w:rPr>
        <w:t xml:space="preserve">2.11. пункты 2.11, 2.12 </w:t>
      </w:r>
      <w:r w:rsidR="008619DA" w:rsidRPr="008619DA">
        <w:rPr>
          <w:rFonts w:ascii="Times New Roman" w:hAnsi="Times New Roman" w:cs="Times New Roman"/>
          <w:bCs/>
          <w:sz w:val="28"/>
          <w:szCs w:val="28"/>
        </w:rPr>
        <w:t>раздела 2. «Условия и порядок предоставления субсидий» изложить в следующей редакции:</w:t>
      </w:r>
    </w:p>
    <w:p w14:paraId="089A281F" w14:textId="2C475FFB" w:rsidR="007704F2" w:rsidRPr="007704F2" w:rsidRDefault="007704F2" w:rsidP="007704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04F2">
        <w:rPr>
          <w:rFonts w:ascii="Times New Roman" w:eastAsia="Times New Roman" w:hAnsi="Times New Roman" w:cs="Times New Roman"/>
          <w:sz w:val="28"/>
          <w:szCs w:val="28"/>
          <w:lang w:eastAsia="ru-RU"/>
        </w:rPr>
        <w:t>«2.11.</w:t>
      </w:r>
      <w:r w:rsidRPr="007704F2">
        <w:rPr>
          <w:rFonts w:ascii="Times New Roman" w:eastAsia="Times New Roman" w:hAnsi="Times New Roman" w:cs="Times New Roman"/>
          <w:sz w:val="28"/>
          <w:szCs w:val="28"/>
          <w:lang w:eastAsia="ru-RU"/>
        </w:rPr>
        <w:tab/>
        <w:t xml:space="preserve">Отдел в срок, указанный в абзаце первом пункта 2.10., самостоятельно направляет запрос в КГКУ "Центр занятости населения Краснотуранского района" о получении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w:t>
      </w:r>
      <w:r w:rsidRPr="007704F2">
        <w:rPr>
          <w:rFonts w:ascii="Times New Roman" w:eastAsia="Times New Roman" w:hAnsi="Times New Roman" w:cs="Times New Roman"/>
          <w:sz w:val="28"/>
          <w:szCs w:val="28"/>
          <w:lang w:eastAsia="ru-RU"/>
        </w:rPr>
        <w:lastRenderedPageBreak/>
        <w:t>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единовременная финансовая помощь), в течение 90 календарных дней с момента перечисление единовременной финансовой помощи на счет гражданина.</w:t>
      </w:r>
    </w:p>
    <w:p w14:paraId="1D01D354" w14:textId="093CB625" w:rsidR="007704F2" w:rsidRDefault="007704F2" w:rsidP="007704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04F2">
        <w:rPr>
          <w:rFonts w:ascii="Times New Roman" w:eastAsia="Times New Roman" w:hAnsi="Times New Roman" w:cs="Times New Roman"/>
          <w:sz w:val="28"/>
          <w:szCs w:val="28"/>
          <w:lang w:eastAsia="ru-RU"/>
        </w:rPr>
        <w:t>2.12.</w:t>
      </w:r>
      <w:r w:rsidRPr="007704F2">
        <w:rPr>
          <w:rFonts w:ascii="Times New Roman" w:eastAsia="Times New Roman" w:hAnsi="Times New Roman" w:cs="Times New Roman"/>
          <w:sz w:val="28"/>
          <w:szCs w:val="28"/>
          <w:lang w:eastAsia="ru-RU"/>
        </w:rPr>
        <w:tab/>
        <w:t>Отдел в срок, указанный в абзаце первом пункта 2.10.,  направляет запрос в КГКУ «Управление социальной защиты населения» Красноярского края</w:t>
      </w:r>
      <w:r w:rsidR="006B0365">
        <w:rPr>
          <w:rFonts w:ascii="Times New Roman" w:eastAsia="Times New Roman" w:hAnsi="Times New Roman" w:cs="Times New Roman"/>
          <w:sz w:val="28"/>
          <w:szCs w:val="28"/>
          <w:lang w:eastAsia="ru-RU"/>
        </w:rPr>
        <w:t xml:space="preserve"> о получении иных </w:t>
      </w:r>
      <w:r w:rsidRPr="007704F2">
        <w:rPr>
          <w:rFonts w:ascii="Times New Roman" w:eastAsia="Times New Roman" w:hAnsi="Times New Roman" w:cs="Times New Roman"/>
          <w:sz w:val="28"/>
          <w:szCs w:val="28"/>
          <w:lang w:eastAsia="ru-RU"/>
        </w:rPr>
        <w:t>финансовых выплат на осуществление предпринимательской деятельности, предоставляемой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r>
        <w:rPr>
          <w:rFonts w:ascii="Times New Roman" w:eastAsia="Times New Roman" w:hAnsi="Times New Roman" w:cs="Times New Roman"/>
          <w:sz w:val="28"/>
          <w:szCs w:val="28"/>
          <w:lang w:eastAsia="ru-RU"/>
        </w:rPr>
        <w:t>;</w:t>
      </w:r>
    </w:p>
    <w:p w14:paraId="52FC5744" w14:textId="5EC8383C" w:rsidR="008619DA" w:rsidRPr="007704F2" w:rsidRDefault="007704F2" w:rsidP="007704F2">
      <w:pPr>
        <w:pStyle w:val="ad"/>
        <w:ind w:firstLine="709"/>
        <w:jc w:val="both"/>
        <w:rPr>
          <w:rFonts w:ascii="Times New Roman" w:hAnsi="Times New Roman" w:cs="Times New Roman"/>
          <w:sz w:val="28"/>
          <w:szCs w:val="28"/>
          <w:lang w:eastAsia="ru-RU"/>
        </w:rPr>
      </w:pPr>
      <w:r w:rsidRPr="007704F2">
        <w:rPr>
          <w:rFonts w:ascii="Times New Roman" w:hAnsi="Times New Roman" w:cs="Times New Roman"/>
          <w:sz w:val="28"/>
          <w:szCs w:val="28"/>
          <w:lang w:eastAsia="ru-RU"/>
        </w:rPr>
        <w:t xml:space="preserve">2.12. </w:t>
      </w:r>
      <w:r w:rsidR="008619DA" w:rsidRPr="007704F2">
        <w:rPr>
          <w:rFonts w:ascii="Times New Roman" w:hAnsi="Times New Roman" w:cs="Times New Roman"/>
          <w:sz w:val="28"/>
          <w:szCs w:val="28"/>
          <w:lang w:eastAsia="ru-RU"/>
        </w:rPr>
        <w:t xml:space="preserve">абзац </w:t>
      </w:r>
      <w:r w:rsidRPr="007704F2">
        <w:rPr>
          <w:rFonts w:ascii="Times New Roman" w:hAnsi="Times New Roman" w:cs="Times New Roman"/>
          <w:sz w:val="28"/>
          <w:szCs w:val="28"/>
          <w:lang w:eastAsia="ru-RU"/>
        </w:rPr>
        <w:t>четвертый</w:t>
      </w:r>
      <w:r w:rsidR="008619DA" w:rsidRPr="007704F2">
        <w:rPr>
          <w:rFonts w:ascii="Times New Roman" w:hAnsi="Times New Roman" w:cs="Times New Roman"/>
          <w:sz w:val="28"/>
          <w:szCs w:val="28"/>
          <w:lang w:eastAsia="ru-RU"/>
        </w:rPr>
        <w:t xml:space="preserve"> пункта 2.</w:t>
      </w:r>
      <w:r w:rsidRPr="007704F2">
        <w:rPr>
          <w:rFonts w:ascii="Times New Roman" w:hAnsi="Times New Roman" w:cs="Times New Roman"/>
          <w:sz w:val="28"/>
          <w:szCs w:val="28"/>
          <w:lang w:eastAsia="ru-RU"/>
        </w:rPr>
        <w:t>16</w:t>
      </w:r>
      <w:r w:rsidR="008619DA" w:rsidRPr="007704F2">
        <w:rPr>
          <w:rFonts w:ascii="Times New Roman" w:hAnsi="Times New Roman" w:cs="Times New Roman"/>
          <w:sz w:val="28"/>
          <w:szCs w:val="28"/>
          <w:lang w:eastAsia="ru-RU"/>
        </w:rPr>
        <w:t xml:space="preserve">. раздела 2. «Условия и порядок предоставления субсидий» изложить в следующей редакции: </w:t>
      </w:r>
    </w:p>
    <w:p w14:paraId="41E1C5D6" w14:textId="35268FD0" w:rsidR="007704F2" w:rsidRDefault="007704F2" w:rsidP="007704F2">
      <w:pPr>
        <w:pStyle w:val="ad"/>
        <w:ind w:firstLine="709"/>
        <w:jc w:val="both"/>
        <w:rPr>
          <w:rFonts w:ascii="Times New Roman" w:hAnsi="Times New Roman" w:cs="Times New Roman"/>
          <w:sz w:val="28"/>
          <w:szCs w:val="28"/>
          <w:lang w:eastAsia="ru-RU"/>
        </w:rPr>
      </w:pPr>
      <w:r w:rsidRPr="007704F2">
        <w:rPr>
          <w:rFonts w:ascii="Times New Roman" w:hAnsi="Times New Roman" w:cs="Times New Roman"/>
          <w:sz w:val="28"/>
          <w:szCs w:val="28"/>
          <w:lang w:eastAsia="ru-RU"/>
        </w:rPr>
        <w:t>«обязательство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получателя поддержки на 1 января года получения субсидии, а также не прекращения деятельности в течение 24 месяцев после получения субсидии;»</w:t>
      </w:r>
      <w:r>
        <w:rPr>
          <w:rFonts w:ascii="Times New Roman" w:hAnsi="Times New Roman" w:cs="Times New Roman"/>
          <w:sz w:val="28"/>
          <w:szCs w:val="28"/>
          <w:lang w:eastAsia="ru-RU"/>
        </w:rPr>
        <w:t>;</w:t>
      </w:r>
    </w:p>
    <w:p w14:paraId="271FFB16" w14:textId="0ADD2166" w:rsidR="006B0365" w:rsidRDefault="007704F2" w:rsidP="006B0365">
      <w:pPr>
        <w:pStyle w:val="ad"/>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2.13. абзац четвертый пункта 3.1.4. </w:t>
      </w:r>
      <w:r w:rsidRPr="007704F2">
        <w:rPr>
          <w:rFonts w:ascii="Times New Roman" w:hAnsi="Times New Roman" w:cs="Times New Roman"/>
          <w:sz w:val="28"/>
          <w:szCs w:val="28"/>
          <w:lang w:eastAsia="ru-RU"/>
        </w:rPr>
        <w:t>Приложени</w:t>
      </w:r>
      <w:r>
        <w:rPr>
          <w:rFonts w:ascii="Times New Roman" w:hAnsi="Times New Roman" w:cs="Times New Roman"/>
          <w:sz w:val="28"/>
          <w:szCs w:val="28"/>
          <w:lang w:eastAsia="ru-RU"/>
        </w:rPr>
        <w:t>я</w:t>
      </w:r>
      <w:r w:rsidRPr="007704F2">
        <w:rPr>
          <w:rFonts w:ascii="Times New Roman" w:hAnsi="Times New Roman" w:cs="Times New Roman"/>
          <w:sz w:val="28"/>
          <w:szCs w:val="28"/>
          <w:lang w:eastAsia="ru-RU"/>
        </w:rPr>
        <w:t xml:space="preserve"> № 5</w:t>
      </w:r>
      <w:r>
        <w:rPr>
          <w:rFonts w:ascii="Times New Roman" w:hAnsi="Times New Roman" w:cs="Times New Roman"/>
          <w:sz w:val="28"/>
          <w:szCs w:val="28"/>
          <w:lang w:eastAsia="ru-RU"/>
        </w:rPr>
        <w:t xml:space="preserve"> </w:t>
      </w:r>
      <w:r w:rsidRPr="007704F2">
        <w:rPr>
          <w:rFonts w:ascii="Times New Roman" w:hAnsi="Times New Roman" w:cs="Times New Roman"/>
          <w:sz w:val="28"/>
          <w:szCs w:val="28"/>
          <w:lang w:eastAsia="ru-RU"/>
        </w:rPr>
        <w:t>к Порядку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r w:rsidR="006B0365">
        <w:rPr>
          <w:rFonts w:ascii="Times New Roman" w:hAnsi="Times New Roman" w:cs="Times New Roman"/>
          <w:sz w:val="28"/>
          <w:szCs w:val="28"/>
          <w:lang w:eastAsia="ru-RU"/>
        </w:rPr>
        <w:t xml:space="preserve"> изложить в следующей редакции: </w:t>
      </w:r>
    </w:p>
    <w:p w14:paraId="6356EAB6" w14:textId="60570092" w:rsidR="006B0365" w:rsidRPr="006B0365" w:rsidRDefault="006B0365" w:rsidP="006B0365">
      <w:pPr>
        <w:pStyle w:val="ad"/>
        <w:ind w:firstLine="709"/>
        <w:jc w:val="both"/>
        <w:rPr>
          <w:rFonts w:ascii="Times New Roman" w:eastAsia="Times New Roman" w:hAnsi="Times New Roman" w:cs="Times New Roman"/>
          <w:sz w:val="28"/>
          <w:szCs w:val="28"/>
          <w:lang w:eastAsia="ru-RU"/>
        </w:rPr>
      </w:pPr>
      <w:r w:rsidRPr="006B0365">
        <w:rPr>
          <w:rFonts w:ascii="Times New Roman" w:hAnsi="Times New Roman" w:cs="Times New Roman"/>
          <w:sz w:val="28"/>
          <w:szCs w:val="28"/>
          <w:lang w:eastAsia="ru-RU"/>
        </w:rPr>
        <w:t>«</w:t>
      </w:r>
      <w:r w:rsidRPr="006B0365">
        <w:rPr>
          <w:rFonts w:ascii="Times New Roman" w:eastAsia="Times New Roman" w:hAnsi="Times New Roman" w:cs="Times New Roman"/>
          <w:sz w:val="28"/>
          <w:szCs w:val="28"/>
          <w:lang w:eastAsia="ru-RU"/>
        </w:rPr>
        <w:t>При этом, получатель субсидии- субъект малого и среднего предпринимательства, обязуется сохранить численность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w:t>
      </w:r>
      <w:r w:rsidRPr="006B0365">
        <w:rPr>
          <w:rFonts w:ascii="Times New Roman" w:hAnsi="Times New Roman" w:cs="Times New Roman"/>
          <w:sz w:val="28"/>
          <w:szCs w:val="28"/>
        </w:rPr>
        <w:t xml:space="preserve"> </w:t>
      </w:r>
      <w:r w:rsidRPr="006B0365">
        <w:rPr>
          <w:rFonts w:ascii="Times New Roman" w:eastAsia="Times New Roman" w:hAnsi="Times New Roman" w:cs="Times New Roman"/>
          <w:sz w:val="28"/>
          <w:szCs w:val="28"/>
          <w:lang w:eastAsia="ru-RU"/>
        </w:rPr>
        <w:lastRenderedPageBreak/>
        <w:t>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получателя поддержки на 1 января года получения субсидии, а также не прекращать деятельность в течение 24 месяцев после получения субсидии;</w:t>
      </w:r>
      <w:r w:rsidRPr="006B0365">
        <w:rPr>
          <w:rFonts w:ascii="Times New Roman" w:hAnsi="Times New Roman" w:cs="Times New Roman"/>
          <w:sz w:val="28"/>
          <w:szCs w:val="28"/>
        </w:rPr>
        <w:t>»</w:t>
      </w:r>
      <w:r>
        <w:rPr>
          <w:rFonts w:ascii="Times New Roman" w:hAnsi="Times New Roman" w:cs="Times New Roman"/>
          <w:sz w:val="28"/>
          <w:szCs w:val="28"/>
        </w:rPr>
        <w:t>;</w:t>
      </w:r>
    </w:p>
    <w:p w14:paraId="4D3678BA" w14:textId="02AAC262" w:rsidR="00DA2FC7" w:rsidRPr="003B5D16" w:rsidRDefault="007704F2" w:rsidP="007704F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DA2FC7" w:rsidRPr="00A85A10">
        <w:rPr>
          <w:rFonts w:ascii="Times New Roman" w:eastAsia="Times New Roman" w:hAnsi="Times New Roman" w:cs="Times New Roman"/>
          <w:sz w:val="28"/>
          <w:szCs w:val="28"/>
          <w:lang w:eastAsia="ru-RU"/>
        </w:rPr>
        <w:t xml:space="preserve">. </w:t>
      </w:r>
      <w:r w:rsidR="006B0365">
        <w:rPr>
          <w:rFonts w:ascii="Times New Roman" w:eastAsia="Times New Roman" w:hAnsi="Times New Roman" w:cs="Times New Roman"/>
          <w:sz w:val="28"/>
          <w:szCs w:val="28"/>
          <w:lang w:eastAsia="ru-RU"/>
        </w:rPr>
        <w:t>п</w:t>
      </w:r>
      <w:r w:rsidR="00DA2FC7" w:rsidRPr="00A85A10">
        <w:rPr>
          <w:rFonts w:ascii="Times New Roman" w:eastAsia="Times New Roman" w:hAnsi="Times New Roman" w:cs="Times New Roman"/>
          <w:sz w:val="28"/>
          <w:szCs w:val="28"/>
          <w:lang w:eastAsia="ru-RU"/>
        </w:rPr>
        <w:t>ереч</w:t>
      </w:r>
      <w:r w:rsidR="00490790">
        <w:rPr>
          <w:rFonts w:ascii="Times New Roman" w:eastAsia="Times New Roman" w:hAnsi="Times New Roman" w:cs="Times New Roman"/>
          <w:sz w:val="28"/>
          <w:szCs w:val="28"/>
          <w:lang w:eastAsia="ru-RU"/>
        </w:rPr>
        <w:t>е</w:t>
      </w:r>
      <w:r w:rsidR="00DA2FC7" w:rsidRPr="00A85A10">
        <w:rPr>
          <w:rFonts w:ascii="Times New Roman" w:eastAsia="Times New Roman" w:hAnsi="Times New Roman" w:cs="Times New Roman"/>
          <w:sz w:val="28"/>
          <w:szCs w:val="28"/>
          <w:lang w:eastAsia="ru-RU"/>
        </w:rPr>
        <w:t>н</w:t>
      </w:r>
      <w:r w:rsidR="00490790">
        <w:rPr>
          <w:rFonts w:ascii="Times New Roman" w:eastAsia="Times New Roman" w:hAnsi="Times New Roman" w:cs="Times New Roman"/>
          <w:sz w:val="28"/>
          <w:szCs w:val="28"/>
          <w:lang w:eastAsia="ru-RU"/>
        </w:rPr>
        <w:t>ь</w:t>
      </w:r>
      <w:r w:rsidR="00DA2FC7" w:rsidRPr="00A85A10">
        <w:rPr>
          <w:rFonts w:ascii="Times New Roman" w:eastAsia="Times New Roman" w:hAnsi="Times New Roman" w:cs="Times New Roman"/>
          <w:sz w:val="28"/>
          <w:szCs w:val="28"/>
          <w:lang w:eastAsia="ru-RU"/>
        </w:rPr>
        <w:t xml:space="preserve"> </w:t>
      </w:r>
      <w:r w:rsidR="00DA2FC7" w:rsidRPr="00DA2FC7">
        <w:rPr>
          <w:rFonts w:ascii="Times New Roman" w:eastAsia="Times New Roman" w:hAnsi="Times New Roman" w:cs="Times New Roman"/>
          <w:sz w:val="28"/>
          <w:szCs w:val="28"/>
          <w:lang w:eastAsia="ru-RU"/>
        </w:rPr>
        <w:t>видов деятельности субъектов малого и среднего предпринимательства, приоритетных для оказания поддержки</w:t>
      </w:r>
      <w:r w:rsidR="00DA2FC7" w:rsidRPr="00A85A10">
        <w:rPr>
          <w:rFonts w:ascii="Times New Roman" w:eastAsia="Times New Roman" w:hAnsi="Times New Roman" w:cs="Times New Roman"/>
          <w:sz w:val="28"/>
          <w:szCs w:val="28"/>
          <w:lang w:eastAsia="ru-RU"/>
        </w:rPr>
        <w:t xml:space="preserve">, являющемся приложением № 1 </w:t>
      </w:r>
      <w:r w:rsidR="00DA2FC7" w:rsidRPr="00DA2FC7">
        <w:rPr>
          <w:rFonts w:ascii="Times New Roman" w:eastAsia="Times New Roman" w:hAnsi="Times New Roman" w:cs="Times New Roman"/>
          <w:sz w:val="28"/>
          <w:szCs w:val="28"/>
          <w:lang w:eastAsia="ru-RU"/>
        </w:rPr>
        <w:t>к Порядку предоставления</w:t>
      </w:r>
      <w:r w:rsidR="00490790">
        <w:rPr>
          <w:rFonts w:ascii="Times New Roman" w:eastAsia="Times New Roman" w:hAnsi="Times New Roman" w:cs="Times New Roman"/>
          <w:sz w:val="28"/>
          <w:szCs w:val="28"/>
          <w:lang w:eastAsia="ru-RU"/>
        </w:rPr>
        <w:t xml:space="preserve"> субсидии,</w:t>
      </w:r>
      <w:r w:rsidR="00DA2FC7" w:rsidRPr="00DA2FC7">
        <w:rPr>
          <w:rFonts w:ascii="Times New Roman" w:eastAsia="Times New Roman" w:hAnsi="Times New Roman" w:cs="Times New Roman"/>
          <w:sz w:val="28"/>
          <w:szCs w:val="28"/>
          <w:lang w:eastAsia="ru-RU"/>
        </w:rPr>
        <w:t xml:space="preserve"> </w:t>
      </w:r>
      <w:r w:rsidR="00DA2FC7" w:rsidRPr="00A85A10">
        <w:rPr>
          <w:rFonts w:ascii="Times New Roman" w:eastAsia="Times New Roman" w:hAnsi="Times New Roman" w:cs="Times New Roman"/>
          <w:sz w:val="28"/>
          <w:szCs w:val="28"/>
          <w:lang w:eastAsia="ru-RU"/>
        </w:rPr>
        <w:t>изложить в редакции</w:t>
      </w:r>
      <w:r w:rsidR="00490790">
        <w:rPr>
          <w:rFonts w:ascii="Times New Roman" w:eastAsia="Times New Roman" w:hAnsi="Times New Roman" w:cs="Times New Roman"/>
          <w:sz w:val="28"/>
          <w:szCs w:val="28"/>
          <w:lang w:eastAsia="ru-RU"/>
        </w:rPr>
        <w:t xml:space="preserve"> приложения к данному постановлению.</w:t>
      </w:r>
    </w:p>
    <w:p w14:paraId="6BEF79FB" w14:textId="69CAD36A" w:rsidR="00A13901" w:rsidRPr="00A13901" w:rsidRDefault="006B0365" w:rsidP="001053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13901" w:rsidRPr="00A85A10">
        <w:rPr>
          <w:rFonts w:ascii="Times New Roman" w:eastAsia="Times New Roman" w:hAnsi="Times New Roman" w:cs="Times New Roman"/>
          <w:sz w:val="28"/>
          <w:szCs w:val="28"/>
          <w:lang w:eastAsia="ru-RU"/>
        </w:rPr>
        <w:t xml:space="preserve">. </w:t>
      </w:r>
      <w:r w:rsidR="00E66DD0" w:rsidRPr="00A85A10">
        <w:rPr>
          <w:rFonts w:ascii="Times New Roman" w:eastAsia="Times New Roman" w:hAnsi="Times New Roman" w:cs="Times New Roman"/>
          <w:sz w:val="28"/>
          <w:szCs w:val="28"/>
          <w:lang w:eastAsia="ru-RU"/>
        </w:rPr>
        <w:t>П</w:t>
      </w:r>
      <w:r w:rsidR="00A13901" w:rsidRPr="00A85A10">
        <w:rPr>
          <w:rFonts w:ascii="Times New Roman" w:eastAsia="Times New Roman" w:hAnsi="Times New Roman" w:cs="Times New Roman"/>
          <w:sz w:val="28"/>
          <w:szCs w:val="28"/>
          <w:lang w:eastAsia="ru-RU"/>
        </w:rPr>
        <w:t>остановление подлежит опубликованию в печатном средстве массовой информации, в электронном СМИ «Краснотуранский вестник» и</w:t>
      </w:r>
      <w:r w:rsidR="00A13901" w:rsidRPr="00A13901">
        <w:rPr>
          <w:rFonts w:ascii="Times New Roman" w:eastAsia="Times New Roman" w:hAnsi="Times New Roman" w:cs="Times New Roman"/>
          <w:sz w:val="28"/>
          <w:szCs w:val="28"/>
          <w:lang w:eastAsia="ru-RU"/>
        </w:rPr>
        <w:t xml:space="preserve"> размещению на официальном сайте администрации Краснотуранского района в сети Интернет.</w:t>
      </w:r>
    </w:p>
    <w:p w14:paraId="4EAC99CD" w14:textId="77C8ED57" w:rsidR="0010197C" w:rsidRPr="00F6090A" w:rsidRDefault="006B0365" w:rsidP="001053A3">
      <w:pPr>
        <w:widowControl w:val="0"/>
        <w:autoSpaceDE w:val="0"/>
        <w:autoSpaceDN w:val="0"/>
        <w:spacing w:after="0" w:line="240" w:lineRule="auto"/>
        <w:ind w:firstLine="709"/>
        <w:jc w:val="both"/>
        <w:rPr>
          <w:rFonts w:ascii="Arial" w:hAnsi="Arial" w:cs="Arial"/>
          <w:sz w:val="21"/>
          <w:szCs w:val="21"/>
        </w:rPr>
      </w:pPr>
      <w:r>
        <w:rPr>
          <w:rFonts w:ascii="Times New Roman" w:eastAsia="Calibri" w:hAnsi="Times New Roman" w:cs="Times New Roman"/>
          <w:sz w:val="28"/>
          <w:szCs w:val="28"/>
          <w:lang w:eastAsia="ru-RU"/>
        </w:rPr>
        <w:t>4</w:t>
      </w:r>
      <w:r w:rsidR="00A13901" w:rsidRPr="00A13901">
        <w:rPr>
          <w:rFonts w:ascii="Times New Roman" w:eastAsia="Calibri" w:hAnsi="Times New Roman" w:cs="Times New Roman"/>
          <w:sz w:val="28"/>
          <w:szCs w:val="28"/>
          <w:lang w:eastAsia="ru-RU"/>
        </w:rPr>
        <w:t>. Постановление вступает в силу в день, следующий за днем его официального опубликования.</w:t>
      </w:r>
      <w:r w:rsidR="0010197C" w:rsidRPr="00F6090A">
        <w:rPr>
          <w:sz w:val="21"/>
          <w:szCs w:val="21"/>
        </w:rPr>
        <w:t> </w:t>
      </w:r>
    </w:p>
    <w:p w14:paraId="113216D5" w14:textId="77777777" w:rsidR="005B2DEC" w:rsidRDefault="005B2DEC" w:rsidP="00A56F26">
      <w:pPr>
        <w:pStyle w:val="a3"/>
        <w:spacing w:before="60" w:beforeAutospacing="0" w:after="300" w:afterAutospacing="0"/>
        <w:rPr>
          <w:sz w:val="21"/>
          <w:szCs w:val="21"/>
        </w:rPr>
      </w:pPr>
    </w:p>
    <w:p w14:paraId="4E95395E" w14:textId="32738C63" w:rsidR="0010197C" w:rsidRDefault="00FB3502" w:rsidP="00FB3502">
      <w:pPr>
        <w:pStyle w:val="a3"/>
        <w:spacing w:before="60" w:beforeAutospacing="0" w:after="300" w:afterAutospacing="0"/>
        <w:jc w:val="center"/>
        <w:rPr>
          <w:sz w:val="28"/>
          <w:szCs w:val="28"/>
        </w:rPr>
      </w:pPr>
      <w:r>
        <w:rPr>
          <w:sz w:val="28"/>
          <w:szCs w:val="28"/>
        </w:rPr>
        <w:t>Г</w:t>
      </w:r>
      <w:r w:rsidR="001053A3" w:rsidRPr="001053A3">
        <w:rPr>
          <w:sz w:val="28"/>
          <w:szCs w:val="28"/>
        </w:rPr>
        <w:t>лав</w:t>
      </w:r>
      <w:r>
        <w:rPr>
          <w:sz w:val="28"/>
          <w:szCs w:val="28"/>
        </w:rPr>
        <w:t>а</w:t>
      </w:r>
      <w:r w:rsidR="0010197C" w:rsidRPr="00F6090A">
        <w:rPr>
          <w:sz w:val="28"/>
          <w:szCs w:val="28"/>
        </w:rPr>
        <w:t xml:space="preserve"> района                        </w:t>
      </w:r>
      <w:r>
        <w:rPr>
          <w:sz w:val="28"/>
          <w:szCs w:val="28"/>
        </w:rPr>
        <w:tab/>
      </w:r>
      <w:r>
        <w:rPr>
          <w:sz w:val="28"/>
          <w:szCs w:val="28"/>
        </w:rPr>
        <w:tab/>
      </w:r>
      <w:r>
        <w:rPr>
          <w:sz w:val="28"/>
          <w:szCs w:val="28"/>
        </w:rPr>
        <w:tab/>
      </w:r>
      <w:r>
        <w:rPr>
          <w:sz w:val="28"/>
          <w:szCs w:val="28"/>
        </w:rPr>
        <w:tab/>
      </w:r>
      <w:r w:rsidR="009150D1" w:rsidRPr="00F6090A">
        <w:rPr>
          <w:sz w:val="28"/>
          <w:szCs w:val="28"/>
        </w:rPr>
        <w:tab/>
      </w:r>
      <w:r w:rsidR="009150D1" w:rsidRPr="00F6090A">
        <w:rPr>
          <w:sz w:val="28"/>
          <w:szCs w:val="28"/>
        </w:rPr>
        <w:tab/>
      </w:r>
      <w:r w:rsidR="009150D1" w:rsidRPr="00F6090A">
        <w:rPr>
          <w:sz w:val="28"/>
          <w:szCs w:val="28"/>
        </w:rPr>
        <w:tab/>
      </w:r>
      <w:r w:rsidR="000B460D">
        <w:rPr>
          <w:sz w:val="28"/>
          <w:szCs w:val="28"/>
        </w:rPr>
        <w:t xml:space="preserve"> </w:t>
      </w:r>
      <w:r>
        <w:rPr>
          <w:sz w:val="28"/>
          <w:szCs w:val="28"/>
        </w:rPr>
        <w:t>О.В. Ванева</w:t>
      </w:r>
    </w:p>
    <w:p w14:paraId="363B8FB2" w14:textId="77777777" w:rsidR="00490790" w:rsidRDefault="00490790" w:rsidP="00FB3502">
      <w:pPr>
        <w:pStyle w:val="a3"/>
        <w:spacing w:before="60" w:beforeAutospacing="0" w:after="300" w:afterAutospacing="0"/>
        <w:jc w:val="center"/>
        <w:rPr>
          <w:sz w:val="28"/>
          <w:szCs w:val="28"/>
        </w:rPr>
      </w:pPr>
    </w:p>
    <w:p w14:paraId="75B1F03B" w14:textId="77777777" w:rsidR="006B0365" w:rsidRDefault="006B0365" w:rsidP="00FB3502">
      <w:pPr>
        <w:pStyle w:val="a3"/>
        <w:spacing w:before="60" w:beforeAutospacing="0" w:after="300" w:afterAutospacing="0"/>
        <w:jc w:val="center"/>
        <w:rPr>
          <w:sz w:val="28"/>
          <w:szCs w:val="28"/>
        </w:rPr>
      </w:pPr>
    </w:p>
    <w:p w14:paraId="05F254D4" w14:textId="77777777" w:rsidR="006B0365" w:rsidRDefault="006B0365" w:rsidP="00FB3502">
      <w:pPr>
        <w:pStyle w:val="a3"/>
        <w:spacing w:before="60" w:beforeAutospacing="0" w:after="300" w:afterAutospacing="0"/>
        <w:jc w:val="center"/>
        <w:rPr>
          <w:sz w:val="28"/>
          <w:szCs w:val="28"/>
        </w:rPr>
      </w:pPr>
    </w:p>
    <w:p w14:paraId="547BD2A4" w14:textId="77777777" w:rsidR="006B0365" w:rsidRDefault="006B0365" w:rsidP="00FB3502">
      <w:pPr>
        <w:pStyle w:val="a3"/>
        <w:spacing w:before="60" w:beforeAutospacing="0" w:after="300" w:afterAutospacing="0"/>
        <w:jc w:val="center"/>
        <w:rPr>
          <w:sz w:val="28"/>
          <w:szCs w:val="28"/>
        </w:rPr>
      </w:pPr>
    </w:p>
    <w:p w14:paraId="752D9E22" w14:textId="77777777" w:rsidR="006B0365" w:rsidRDefault="006B0365" w:rsidP="00FB3502">
      <w:pPr>
        <w:pStyle w:val="a3"/>
        <w:spacing w:before="60" w:beforeAutospacing="0" w:after="300" w:afterAutospacing="0"/>
        <w:jc w:val="center"/>
        <w:rPr>
          <w:sz w:val="28"/>
          <w:szCs w:val="28"/>
        </w:rPr>
      </w:pPr>
    </w:p>
    <w:p w14:paraId="2E1E1D8B" w14:textId="77777777" w:rsidR="006B0365" w:rsidRDefault="006B0365" w:rsidP="00FB3502">
      <w:pPr>
        <w:pStyle w:val="a3"/>
        <w:spacing w:before="60" w:beforeAutospacing="0" w:after="300" w:afterAutospacing="0"/>
        <w:jc w:val="center"/>
        <w:rPr>
          <w:sz w:val="28"/>
          <w:szCs w:val="28"/>
        </w:rPr>
      </w:pPr>
    </w:p>
    <w:p w14:paraId="06AB58C9" w14:textId="77777777" w:rsidR="006B0365" w:rsidRDefault="006B0365" w:rsidP="00FB3502">
      <w:pPr>
        <w:pStyle w:val="a3"/>
        <w:spacing w:before="60" w:beforeAutospacing="0" w:after="300" w:afterAutospacing="0"/>
        <w:jc w:val="center"/>
        <w:rPr>
          <w:sz w:val="28"/>
          <w:szCs w:val="28"/>
        </w:rPr>
      </w:pPr>
    </w:p>
    <w:p w14:paraId="38F88035" w14:textId="77777777" w:rsidR="006B0365" w:rsidRDefault="006B0365" w:rsidP="00FB3502">
      <w:pPr>
        <w:pStyle w:val="a3"/>
        <w:spacing w:before="60" w:beforeAutospacing="0" w:after="300" w:afterAutospacing="0"/>
        <w:jc w:val="center"/>
        <w:rPr>
          <w:sz w:val="28"/>
          <w:szCs w:val="28"/>
        </w:rPr>
      </w:pPr>
    </w:p>
    <w:p w14:paraId="374BC130" w14:textId="77777777" w:rsidR="006B0365" w:rsidRDefault="006B0365" w:rsidP="00FB3502">
      <w:pPr>
        <w:pStyle w:val="a3"/>
        <w:spacing w:before="60" w:beforeAutospacing="0" w:after="300" w:afterAutospacing="0"/>
        <w:jc w:val="center"/>
        <w:rPr>
          <w:sz w:val="28"/>
          <w:szCs w:val="28"/>
        </w:rPr>
      </w:pPr>
    </w:p>
    <w:p w14:paraId="408ECDC3" w14:textId="77777777" w:rsidR="006B0365" w:rsidRDefault="006B0365" w:rsidP="00FB3502">
      <w:pPr>
        <w:pStyle w:val="a3"/>
        <w:spacing w:before="60" w:beforeAutospacing="0" w:after="300" w:afterAutospacing="0"/>
        <w:jc w:val="center"/>
        <w:rPr>
          <w:sz w:val="28"/>
          <w:szCs w:val="28"/>
        </w:rPr>
      </w:pPr>
    </w:p>
    <w:p w14:paraId="45D60370" w14:textId="77777777" w:rsidR="006B0365" w:rsidRDefault="006B0365" w:rsidP="00FB3502">
      <w:pPr>
        <w:pStyle w:val="a3"/>
        <w:spacing w:before="60" w:beforeAutospacing="0" w:after="300" w:afterAutospacing="0"/>
        <w:jc w:val="center"/>
        <w:rPr>
          <w:sz w:val="28"/>
          <w:szCs w:val="28"/>
        </w:rPr>
      </w:pPr>
    </w:p>
    <w:p w14:paraId="6E557485" w14:textId="77777777" w:rsidR="006B0365" w:rsidRDefault="006B0365" w:rsidP="00FB3502">
      <w:pPr>
        <w:pStyle w:val="a3"/>
        <w:spacing w:before="60" w:beforeAutospacing="0" w:after="300" w:afterAutospacing="0"/>
        <w:jc w:val="center"/>
        <w:rPr>
          <w:sz w:val="28"/>
          <w:szCs w:val="28"/>
        </w:rPr>
      </w:pPr>
    </w:p>
    <w:p w14:paraId="1D5547FF" w14:textId="77777777" w:rsidR="006B0365" w:rsidRDefault="006B0365" w:rsidP="00FB3502">
      <w:pPr>
        <w:pStyle w:val="a3"/>
        <w:spacing w:before="60" w:beforeAutospacing="0" w:after="300" w:afterAutospacing="0"/>
        <w:jc w:val="center"/>
        <w:rPr>
          <w:sz w:val="28"/>
          <w:szCs w:val="28"/>
        </w:rPr>
      </w:pPr>
    </w:p>
    <w:p w14:paraId="0443ED56" w14:textId="77777777" w:rsidR="006B0365" w:rsidRPr="00490790" w:rsidRDefault="006B0365" w:rsidP="00FB3502">
      <w:pPr>
        <w:pStyle w:val="a3"/>
        <w:spacing w:before="60" w:beforeAutospacing="0" w:after="300" w:afterAutospacing="0"/>
        <w:jc w:val="center"/>
        <w:rPr>
          <w:sz w:val="28"/>
          <w:szCs w:val="28"/>
        </w:rPr>
      </w:pPr>
    </w:p>
    <w:p w14:paraId="1EEB1542" w14:textId="77777777" w:rsidR="00FE7243" w:rsidRDefault="00490790" w:rsidP="00FE7243">
      <w:pPr>
        <w:pStyle w:val="a3"/>
        <w:spacing w:before="0" w:beforeAutospacing="0" w:after="0" w:afterAutospacing="0"/>
        <w:ind w:left="4536"/>
        <w:rPr>
          <w:sz w:val="28"/>
          <w:szCs w:val="28"/>
        </w:rPr>
      </w:pPr>
      <w:r w:rsidRPr="00490790">
        <w:rPr>
          <w:sz w:val="28"/>
          <w:szCs w:val="28"/>
        </w:rPr>
        <w:lastRenderedPageBreak/>
        <w:t xml:space="preserve">Приложение к постановлению администрации района </w:t>
      </w:r>
    </w:p>
    <w:p w14:paraId="116061F3" w14:textId="3B184469" w:rsidR="00490790" w:rsidRDefault="00490790" w:rsidP="00FE7243">
      <w:pPr>
        <w:pStyle w:val="a3"/>
        <w:spacing w:before="0" w:beforeAutospacing="0" w:after="0" w:afterAutospacing="0"/>
        <w:ind w:left="4536"/>
        <w:rPr>
          <w:sz w:val="28"/>
          <w:szCs w:val="28"/>
        </w:rPr>
      </w:pPr>
      <w:r w:rsidRPr="00490790">
        <w:rPr>
          <w:sz w:val="28"/>
          <w:szCs w:val="28"/>
        </w:rPr>
        <w:t xml:space="preserve">от </w:t>
      </w:r>
      <w:r w:rsidR="00FE7243">
        <w:rPr>
          <w:sz w:val="28"/>
          <w:szCs w:val="28"/>
        </w:rPr>
        <w:t>29.</w:t>
      </w:r>
      <w:r w:rsidRPr="00490790">
        <w:rPr>
          <w:sz w:val="28"/>
          <w:szCs w:val="28"/>
        </w:rPr>
        <w:t>02.2024 №</w:t>
      </w:r>
      <w:r w:rsidR="00FE7243">
        <w:rPr>
          <w:sz w:val="28"/>
          <w:szCs w:val="28"/>
        </w:rPr>
        <w:t xml:space="preserve"> 112</w:t>
      </w:r>
      <w:r w:rsidRPr="00490790">
        <w:rPr>
          <w:sz w:val="28"/>
          <w:szCs w:val="28"/>
        </w:rPr>
        <w:t>-п</w:t>
      </w:r>
    </w:p>
    <w:p w14:paraId="2D05371A" w14:textId="77777777" w:rsidR="00FE7243" w:rsidRPr="00490790" w:rsidRDefault="00FE7243" w:rsidP="00FE7243">
      <w:pPr>
        <w:pStyle w:val="a3"/>
        <w:spacing w:before="0" w:beforeAutospacing="0" w:after="0" w:afterAutospacing="0"/>
        <w:ind w:left="4536"/>
        <w:rPr>
          <w:sz w:val="28"/>
          <w:szCs w:val="28"/>
        </w:rPr>
      </w:pPr>
    </w:p>
    <w:p w14:paraId="4A81335F" w14:textId="77777777" w:rsidR="00490790" w:rsidRPr="00FE7243" w:rsidRDefault="00490790" w:rsidP="00490790">
      <w:pPr>
        <w:widowControl w:val="0"/>
        <w:autoSpaceDE w:val="0"/>
        <w:autoSpaceDN w:val="0"/>
        <w:adjustRightInd w:val="0"/>
        <w:spacing w:after="0" w:line="240" w:lineRule="auto"/>
        <w:ind w:left="4536"/>
        <w:outlineLvl w:val="1"/>
        <w:rPr>
          <w:rFonts w:ascii="Times New Roman" w:eastAsia="Times New Roman" w:hAnsi="Times New Roman" w:cs="Times New Roman"/>
          <w:sz w:val="24"/>
          <w:szCs w:val="28"/>
          <w:lang w:eastAsia="ru-RU"/>
        </w:rPr>
      </w:pPr>
      <w:r w:rsidRPr="00FE7243">
        <w:rPr>
          <w:rFonts w:ascii="Times New Roman" w:eastAsia="Times New Roman" w:hAnsi="Times New Roman" w:cs="Times New Roman"/>
          <w:sz w:val="24"/>
          <w:szCs w:val="28"/>
          <w:lang w:eastAsia="ru-RU"/>
        </w:rPr>
        <w:t xml:space="preserve">Приложение </w:t>
      </w:r>
      <w:bookmarkStart w:id="9" w:name="_Hlk152598063"/>
      <w:r w:rsidRPr="00FE7243">
        <w:rPr>
          <w:rFonts w:ascii="Times New Roman" w:eastAsia="Times New Roman" w:hAnsi="Times New Roman" w:cs="Times New Roman"/>
          <w:sz w:val="24"/>
          <w:szCs w:val="28"/>
          <w:lang w:eastAsia="ru-RU"/>
        </w:rPr>
        <w:t xml:space="preserve">№ 1 </w:t>
      </w:r>
    </w:p>
    <w:p w14:paraId="599CA5AB" w14:textId="77777777" w:rsidR="00490790" w:rsidRPr="00FE7243" w:rsidRDefault="00490790" w:rsidP="00490790">
      <w:pPr>
        <w:widowControl w:val="0"/>
        <w:autoSpaceDE w:val="0"/>
        <w:autoSpaceDN w:val="0"/>
        <w:adjustRightInd w:val="0"/>
        <w:spacing w:after="0" w:line="240" w:lineRule="auto"/>
        <w:ind w:left="4536"/>
        <w:outlineLvl w:val="1"/>
        <w:rPr>
          <w:rFonts w:ascii="Times New Roman" w:eastAsia="Times New Roman" w:hAnsi="Times New Roman" w:cs="Times New Roman"/>
          <w:sz w:val="24"/>
          <w:szCs w:val="28"/>
          <w:lang w:eastAsia="ru-RU"/>
        </w:rPr>
      </w:pPr>
      <w:r w:rsidRPr="00FE7243">
        <w:rPr>
          <w:rFonts w:ascii="Times New Roman" w:eastAsia="Times New Roman" w:hAnsi="Times New Roman" w:cs="Times New Roman"/>
          <w:sz w:val="24"/>
          <w:szCs w:val="28"/>
          <w:lang w:eastAsia="ru-RU"/>
        </w:rPr>
        <w:t xml:space="preserve">к Порядку предоставления субсидий субъектам малого и среднего предпринимательства и </w:t>
      </w:r>
      <w:bookmarkStart w:id="10" w:name="_Hlk158214263"/>
      <w:r w:rsidRPr="00FE7243">
        <w:rPr>
          <w:rFonts w:ascii="Times New Roman" w:eastAsia="Times New Roman" w:hAnsi="Times New Roman" w:cs="Times New Roman"/>
          <w:sz w:val="24"/>
          <w:szCs w:val="28"/>
          <w:lang w:eastAsia="ru-RU"/>
        </w:rPr>
        <w:t>самозанятым гражданам</w:t>
      </w:r>
      <w:bookmarkEnd w:id="10"/>
      <w:r w:rsidRPr="00FE7243">
        <w:rPr>
          <w:rFonts w:ascii="Times New Roman" w:eastAsia="Times New Roman" w:hAnsi="Times New Roman" w:cs="Times New Roman"/>
          <w:sz w:val="24"/>
          <w:szCs w:val="28"/>
          <w:lang w:eastAsia="ru-RU"/>
        </w:rPr>
        <w:t xml:space="preserve"> на возмещение затрат при осуществлении предпринимательской деятельности</w:t>
      </w:r>
    </w:p>
    <w:bookmarkEnd w:id="9"/>
    <w:p w14:paraId="698C6903" w14:textId="77777777" w:rsidR="00490790" w:rsidRPr="00490790" w:rsidRDefault="00490790" w:rsidP="00490790">
      <w:pPr>
        <w:widowControl w:val="0"/>
        <w:autoSpaceDE w:val="0"/>
        <w:autoSpaceDN w:val="0"/>
        <w:spacing w:after="0" w:line="240" w:lineRule="auto"/>
        <w:jc w:val="both"/>
        <w:rPr>
          <w:rFonts w:ascii="Times New Roman" w:eastAsia="Times New Roman" w:hAnsi="Times New Roman" w:cs="Times New Roman"/>
          <w:i/>
          <w:sz w:val="28"/>
          <w:szCs w:val="28"/>
          <w:lang w:eastAsia="ru-RU"/>
        </w:rPr>
      </w:pPr>
    </w:p>
    <w:p w14:paraId="4AA57467" w14:textId="77777777" w:rsidR="00490790" w:rsidRPr="00490790" w:rsidRDefault="00490790" w:rsidP="00490790">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bookmarkStart w:id="11" w:name="_Hlk152598013"/>
      <w:r w:rsidRPr="00490790">
        <w:rPr>
          <w:rFonts w:ascii="Times New Roman" w:eastAsia="Times New Roman" w:hAnsi="Times New Roman" w:cs="Times New Roman"/>
          <w:color w:val="000000"/>
          <w:sz w:val="28"/>
          <w:szCs w:val="28"/>
          <w:lang w:eastAsia="ru-RU"/>
        </w:rPr>
        <w:t xml:space="preserve">Перечень </w:t>
      </w:r>
    </w:p>
    <w:p w14:paraId="486F64DD" w14:textId="77777777" w:rsidR="00490790" w:rsidRPr="00490790" w:rsidRDefault="00490790" w:rsidP="00490790">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sidRPr="00490790">
        <w:rPr>
          <w:rFonts w:ascii="Times New Roman" w:eastAsia="Times New Roman" w:hAnsi="Times New Roman" w:cs="Times New Roman"/>
          <w:color w:val="000000"/>
          <w:sz w:val="28"/>
          <w:szCs w:val="28"/>
          <w:lang w:eastAsia="ru-RU"/>
        </w:rPr>
        <w:t>видов деятельности субъектов малого и среднего предпринимательства, приоритетных для оказания поддержки</w:t>
      </w:r>
    </w:p>
    <w:bookmarkEnd w:id="11"/>
    <w:p w14:paraId="747D5D21" w14:textId="77777777" w:rsidR="00490790" w:rsidRPr="00490790" w:rsidRDefault="00490790" w:rsidP="00490790">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tbl>
      <w:tblPr>
        <w:tblStyle w:val="ab"/>
        <w:tblW w:w="5155" w:type="pct"/>
        <w:tblLayout w:type="fixed"/>
        <w:tblLook w:val="04A0" w:firstRow="1" w:lastRow="0" w:firstColumn="1" w:lastColumn="0" w:noHBand="0" w:noVBand="1"/>
      </w:tblPr>
      <w:tblGrid>
        <w:gridCol w:w="1275"/>
        <w:gridCol w:w="7001"/>
        <w:gridCol w:w="1359"/>
      </w:tblGrid>
      <w:tr w:rsidR="00490790" w:rsidRPr="006B0365" w14:paraId="4CFCA999" w14:textId="77777777" w:rsidTr="00FE7243">
        <w:trPr>
          <w:trHeight w:val="545"/>
        </w:trPr>
        <w:tc>
          <w:tcPr>
            <w:tcW w:w="662" w:type="pct"/>
            <w:hideMark/>
          </w:tcPr>
          <w:p w14:paraId="086ABBF2" w14:textId="77777777" w:rsidR="00490790" w:rsidRPr="006B0365" w:rsidRDefault="00490790" w:rsidP="00490790">
            <w:pPr>
              <w:jc w:val="center"/>
              <w:rPr>
                <w:rFonts w:ascii="Times New Roman" w:eastAsia="Times New Roman" w:hAnsi="Times New Roman" w:cs="Times New Roman"/>
                <w:sz w:val="26"/>
                <w:szCs w:val="26"/>
                <w:lang w:eastAsia="ru-RU"/>
              </w:rPr>
            </w:pPr>
            <w:r w:rsidRPr="006B0365">
              <w:rPr>
                <w:rFonts w:ascii="Times New Roman" w:eastAsia="Times New Roman" w:hAnsi="Times New Roman" w:cs="Times New Roman"/>
                <w:sz w:val="26"/>
                <w:szCs w:val="26"/>
                <w:lang w:eastAsia="ru-RU"/>
              </w:rPr>
              <w:t>Раздел</w:t>
            </w:r>
          </w:p>
        </w:tc>
        <w:tc>
          <w:tcPr>
            <w:tcW w:w="3633" w:type="pct"/>
            <w:hideMark/>
          </w:tcPr>
          <w:p w14:paraId="01B8D742" w14:textId="77777777" w:rsidR="00490790" w:rsidRPr="006B0365" w:rsidRDefault="00490790" w:rsidP="00490790">
            <w:pPr>
              <w:jc w:val="center"/>
              <w:rPr>
                <w:rFonts w:ascii="Times New Roman" w:eastAsia="Times New Roman" w:hAnsi="Times New Roman" w:cs="Times New Roman"/>
                <w:sz w:val="26"/>
                <w:szCs w:val="26"/>
                <w:lang w:eastAsia="ru-RU"/>
              </w:rPr>
            </w:pPr>
            <w:r w:rsidRPr="006B0365">
              <w:rPr>
                <w:rFonts w:ascii="Times New Roman" w:eastAsia="Times New Roman" w:hAnsi="Times New Roman" w:cs="Times New Roman"/>
                <w:sz w:val="26"/>
                <w:szCs w:val="26"/>
                <w:lang w:eastAsia="ru-RU"/>
              </w:rPr>
              <w:t>Вид деятельности </w:t>
            </w:r>
          </w:p>
          <w:p w14:paraId="2B26B620" w14:textId="77777777" w:rsidR="00490790" w:rsidRPr="006B0365" w:rsidRDefault="00490790" w:rsidP="00490790">
            <w:pPr>
              <w:jc w:val="center"/>
              <w:rPr>
                <w:rFonts w:ascii="Times New Roman" w:eastAsia="Times New Roman" w:hAnsi="Times New Roman" w:cs="Times New Roman"/>
                <w:sz w:val="26"/>
                <w:szCs w:val="26"/>
                <w:lang w:eastAsia="ru-RU"/>
              </w:rPr>
            </w:pPr>
            <w:r w:rsidRPr="006B0365">
              <w:rPr>
                <w:rFonts w:ascii="Times New Roman" w:eastAsia="Times New Roman" w:hAnsi="Times New Roman" w:cs="Times New Roman"/>
                <w:sz w:val="26"/>
                <w:szCs w:val="26"/>
                <w:lang w:eastAsia="ru-RU"/>
              </w:rPr>
              <w:t>(в соответствии с Общероссийским классификатором видов экономической деятельности ОК 029-2014, утвержденного Приказом Росстандарта от 31.01.2014 № 14-ст (далее ОКВЭД)</w:t>
            </w:r>
          </w:p>
        </w:tc>
        <w:tc>
          <w:tcPr>
            <w:tcW w:w="705" w:type="pct"/>
          </w:tcPr>
          <w:p w14:paraId="0725B77B" w14:textId="77777777" w:rsidR="00490790" w:rsidRPr="006B0365" w:rsidRDefault="00490790" w:rsidP="00490790">
            <w:pPr>
              <w:jc w:val="center"/>
              <w:rPr>
                <w:rFonts w:ascii="Times New Roman" w:eastAsia="Times New Roman" w:hAnsi="Times New Roman" w:cs="Times New Roman"/>
                <w:sz w:val="24"/>
                <w:szCs w:val="24"/>
                <w:lang w:eastAsia="ru-RU"/>
              </w:rPr>
            </w:pPr>
            <w:r w:rsidRPr="006B0365">
              <w:rPr>
                <w:rFonts w:ascii="Times New Roman" w:eastAsia="Times New Roman" w:hAnsi="Times New Roman" w:cs="Times New Roman"/>
                <w:sz w:val="24"/>
                <w:szCs w:val="24"/>
                <w:lang w:eastAsia="ru-RU"/>
              </w:rPr>
              <w:t>Приорит</w:t>
            </w:r>
            <w:bookmarkStart w:id="12" w:name="_GoBack"/>
            <w:bookmarkEnd w:id="12"/>
            <w:r w:rsidRPr="006B0365">
              <w:rPr>
                <w:rFonts w:ascii="Times New Roman" w:eastAsia="Times New Roman" w:hAnsi="Times New Roman" w:cs="Times New Roman"/>
                <w:sz w:val="24"/>
                <w:szCs w:val="24"/>
                <w:lang w:eastAsia="ru-RU"/>
              </w:rPr>
              <w:t>етность</w:t>
            </w:r>
          </w:p>
        </w:tc>
      </w:tr>
      <w:tr w:rsidR="00490790" w:rsidRPr="00490790" w14:paraId="7BB7C36C" w14:textId="77777777" w:rsidTr="00FE7243">
        <w:trPr>
          <w:trHeight w:val="545"/>
        </w:trPr>
        <w:tc>
          <w:tcPr>
            <w:tcW w:w="662" w:type="pct"/>
          </w:tcPr>
          <w:p w14:paraId="14032A1A" w14:textId="77777777" w:rsidR="00490790" w:rsidRPr="006B0365" w:rsidRDefault="00490790" w:rsidP="00490790">
            <w:pPr>
              <w:jc w:val="center"/>
              <w:rPr>
                <w:rFonts w:ascii="Times New Roman" w:eastAsia="Times New Roman" w:hAnsi="Times New Roman" w:cs="Times New Roman"/>
                <w:bCs/>
                <w:sz w:val="26"/>
                <w:szCs w:val="26"/>
                <w:lang w:eastAsia="ru-RU"/>
              </w:rPr>
            </w:pPr>
          </w:p>
        </w:tc>
        <w:tc>
          <w:tcPr>
            <w:tcW w:w="3633" w:type="pct"/>
          </w:tcPr>
          <w:p w14:paraId="5872E0EA"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 xml:space="preserve">Субъекты малого и среднего предпринимательства, осуществляющие деятельность в сфере социального предпринимательства и </w:t>
            </w:r>
            <w:r w:rsidRPr="006B0365">
              <w:rPr>
                <w:rFonts w:ascii="Times New Roman" w:eastAsia="Times New Roman" w:hAnsi="Times New Roman" w:cs="Times New Roman"/>
                <w:b/>
                <w:bCs/>
                <w:sz w:val="26"/>
                <w:szCs w:val="26"/>
                <w:lang w:eastAsia="ru-RU"/>
              </w:rPr>
              <w:t>признанные социальными предприятиями</w:t>
            </w:r>
            <w:r w:rsidRPr="006B0365">
              <w:rPr>
                <w:rFonts w:ascii="Times New Roman" w:eastAsia="Times New Roman" w:hAnsi="Times New Roman" w:cs="Times New Roman"/>
                <w:bCs/>
                <w:sz w:val="26"/>
                <w:szCs w:val="26"/>
                <w:lang w:eastAsia="ru-RU"/>
              </w:rPr>
              <w:t xml:space="preserve">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tc>
        <w:tc>
          <w:tcPr>
            <w:tcW w:w="705" w:type="pct"/>
          </w:tcPr>
          <w:p w14:paraId="4A2B570F" w14:textId="77777777" w:rsidR="00490790" w:rsidRPr="00490790" w:rsidRDefault="00490790" w:rsidP="00490790">
            <w:pPr>
              <w:jc w:val="center"/>
              <w:rPr>
                <w:rFonts w:ascii="Times New Roman" w:eastAsia="Times New Roman" w:hAnsi="Times New Roman" w:cs="Times New Roman"/>
                <w:bCs/>
                <w:sz w:val="28"/>
                <w:szCs w:val="28"/>
                <w:lang w:eastAsia="ru-RU"/>
              </w:rPr>
            </w:pPr>
            <w:r w:rsidRPr="00490790">
              <w:rPr>
                <w:rFonts w:ascii="Times New Roman" w:eastAsia="Times New Roman" w:hAnsi="Times New Roman" w:cs="Times New Roman"/>
                <w:bCs/>
                <w:sz w:val="28"/>
                <w:szCs w:val="28"/>
                <w:lang w:eastAsia="ru-RU"/>
              </w:rPr>
              <w:t>1</w:t>
            </w:r>
          </w:p>
        </w:tc>
      </w:tr>
      <w:tr w:rsidR="00490790" w:rsidRPr="00490790" w14:paraId="4D1D6F64" w14:textId="77777777" w:rsidTr="00FE7243">
        <w:trPr>
          <w:trHeight w:val="545"/>
        </w:trPr>
        <w:tc>
          <w:tcPr>
            <w:tcW w:w="662" w:type="pct"/>
          </w:tcPr>
          <w:p w14:paraId="53D0F26E" w14:textId="77777777" w:rsidR="00490790" w:rsidRPr="006B0365" w:rsidRDefault="00490790" w:rsidP="00490790">
            <w:pPr>
              <w:jc w:val="cente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Раздел C</w:t>
            </w:r>
          </w:p>
        </w:tc>
        <w:tc>
          <w:tcPr>
            <w:tcW w:w="3633" w:type="pct"/>
          </w:tcPr>
          <w:p w14:paraId="11F14AE4"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
                <w:bCs/>
                <w:sz w:val="26"/>
                <w:szCs w:val="26"/>
                <w:lang w:eastAsia="ru-RU"/>
              </w:rPr>
              <w:t>Обрабатывающие производства.</w:t>
            </w:r>
          </w:p>
          <w:p w14:paraId="70D2DA00"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 xml:space="preserve">класс ОКВЭД 10 - Производство пищевых продуктов, </w:t>
            </w:r>
          </w:p>
          <w:p w14:paraId="640235A6"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 xml:space="preserve">класс ОКВЭД 11 - Производство напитков, </w:t>
            </w:r>
          </w:p>
          <w:p w14:paraId="43D100B0"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13 - Производство текстильных изделий</w:t>
            </w:r>
          </w:p>
          <w:p w14:paraId="4414428B"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14 - Производство одежды</w:t>
            </w:r>
          </w:p>
          <w:p w14:paraId="5849A9D5"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15 - Производство кожи и изделий из кожи</w:t>
            </w:r>
          </w:p>
          <w:p w14:paraId="1D053A54"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 xml:space="preserve">класс ОКВЭД 16 - Обработка древесины и производство изделий из дерева и пробки, кроме мебели, производство изделий из соломки и материалов для плетения, </w:t>
            </w:r>
          </w:p>
          <w:p w14:paraId="6C9B7C35"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17- Производство бумаги и бумажных изделий,</w:t>
            </w:r>
          </w:p>
          <w:p w14:paraId="23F8F956"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 xml:space="preserve">класс ОКВЭД 18 - Деятельность полиграфическая и копирование носителей информации, </w:t>
            </w:r>
          </w:p>
          <w:p w14:paraId="21822A4A"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19- Производство кокса и нефтепродуктов,</w:t>
            </w:r>
          </w:p>
          <w:p w14:paraId="199D2EC1"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20- Производство химических веществ и химических продуктов,</w:t>
            </w:r>
          </w:p>
          <w:p w14:paraId="3E175BBC"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lastRenderedPageBreak/>
              <w:t xml:space="preserve">класс ОКВЭД 21- Производство лекарственных средств и материалов, применяемых в медицинских целях, </w:t>
            </w:r>
          </w:p>
          <w:p w14:paraId="212708ED"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22- Производство резиновых и пластмассовых изделий,</w:t>
            </w:r>
          </w:p>
          <w:p w14:paraId="718E2677"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23- Производство прочей неметаллической минеральной продукции,</w:t>
            </w:r>
          </w:p>
          <w:p w14:paraId="7566902C"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24- Производство металлургическое,</w:t>
            </w:r>
          </w:p>
          <w:p w14:paraId="7AB5EC61"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 xml:space="preserve">класс ОКВЭД 25 - Производство готовых металлических изделий, кроме машин и оборудования, </w:t>
            </w:r>
          </w:p>
          <w:p w14:paraId="303A43F1"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26- Производство компьютеров, электронных и оптических изделий,</w:t>
            </w:r>
          </w:p>
          <w:p w14:paraId="464D5462"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27- Производство электрического оборудования,</w:t>
            </w:r>
          </w:p>
          <w:p w14:paraId="1FAB19A8"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28- Производство машин и оборудования, не включенных в другие группировки,</w:t>
            </w:r>
          </w:p>
          <w:p w14:paraId="020404A6"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29- Производство автотранспортных средств, прицепов и полуприцепов,</w:t>
            </w:r>
          </w:p>
          <w:p w14:paraId="6F32F3C6"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30- Производство прочих транспортных средств и оборудования,</w:t>
            </w:r>
          </w:p>
          <w:p w14:paraId="10BED7DD"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31 - Производство мебели</w:t>
            </w:r>
            <w:r w:rsidRPr="006B0365">
              <w:rPr>
                <w:rFonts w:ascii="Times New Roman" w:eastAsia="Times New Roman" w:hAnsi="Times New Roman" w:cs="Times New Roman"/>
                <w:b/>
                <w:bCs/>
                <w:sz w:val="26"/>
                <w:szCs w:val="26"/>
                <w:lang w:eastAsia="ru-RU"/>
              </w:rPr>
              <w:t xml:space="preserve"> </w:t>
            </w:r>
          </w:p>
          <w:p w14:paraId="046BF71B"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32 - Производство прочих готовых изделий,</w:t>
            </w:r>
          </w:p>
          <w:p w14:paraId="3CF374AA"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33- Ремонт и монтаж машин и оборудования</w:t>
            </w:r>
          </w:p>
        </w:tc>
        <w:tc>
          <w:tcPr>
            <w:tcW w:w="705" w:type="pct"/>
          </w:tcPr>
          <w:p w14:paraId="62CF7DE4" w14:textId="77777777" w:rsidR="00490790" w:rsidRPr="00490790" w:rsidRDefault="00490790" w:rsidP="00490790">
            <w:pPr>
              <w:jc w:val="center"/>
              <w:rPr>
                <w:rFonts w:ascii="Times New Roman" w:eastAsia="Times New Roman" w:hAnsi="Times New Roman" w:cs="Times New Roman"/>
                <w:bCs/>
                <w:sz w:val="28"/>
                <w:szCs w:val="28"/>
                <w:lang w:eastAsia="ru-RU"/>
              </w:rPr>
            </w:pPr>
            <w:r w:rsidRPr="00490790">
              <w:rPr>
                <w:rFonts w:ascii="Times New Roman" w:eastAsia="Times New Roman" w:hAnsi="Times New Roman" w:cs="Times New Roman"/>
                <w:bCs/>
                <w:sz w:val="28"/>
                <w:szCs w:val="28"/>
                <w:lang w:eastAsia="ru-RU"/>
              </w:rPr>
              <w:lastRenderedPageBreak/>
              <w:t>1</w:t>
            </w:r>
          </w:p>
        </w:tc>
      </w:tr>
      <w:tr w:rsidR="00490790" w:rsidRPr="00490790" w14:paraId="6981F17F" w14:textId="77777777" w:rsidTr="00FE7243">
        <w:trPr>
          <w:trHeight w:val="545"/>
        </w:trPr>
        <w:tc>
          <w:tcPr>
            <w:tcW w:w="662" w:type="pct"/>
          </w:tcPr>
          <w:p w14:paraId="7D4727D1" w14:textId="77777777" w:rsidR="00490790" w:rsidRPr="006B0365" w:rsidRDefault="00490790" w:rsidP="00490790">
            <w:pPr>
              <w:jc w:val="cente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Раздел I</w:t>
            </w:r>
          </w:p>
        </w:tc>
        <w:tc>
          <w:tcPr>
            <w:tcW w:w="3633" w:type="pct"/>
          </w:tcPr>
          <w:p w14:paraId="2DCF6A9F" w14:textId="77777777" w:rsidR="00490790" w:rsidRPr="006B0365" w:rsidRDefault="00490790" w:rsidP="00490790">
            <w:pPr>
              <w:rPr>
                <w:rFonts w:ascii="Times New Roman" w:eastAsia="Times New Roman" w:hAnsi="Times New Roman" w:cs="Times New Roman"/>
                <w:b/>
                <w:sz w:val="26"/>
                <w:szCs w:val="26"/>
                <w:lang w:eastAsia="ru-RU"/>
              </w:rPr>
            </w:pPr>
            <w:r w:rsidRPr="006B0365">
              <w:rPr>
                <w:rFonts w:ascii="Times New Roman" w:eastAsia="Times New Roman" w:hAnsi="Times New Roman" w:cs="Times New Roman"/>
                <w:b/>
                <w:sz w:val="26"/>
                <w:szCs w:val="26"/>
                <w:lang w:eastAsia="ru-RU"/>
              </w:rPr>
              <w:t>Деятельность гостиниц и предприятий общественного питания:</w:t>
            </w:r>
          </w:p>
          <w:p w14:paraId="093A2C9B"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55- Деятельность по предоставлению мест для временного проживания,</w:t>
            </w:r>
          </w:p>
          <w:p w14:paraId="17CDFDCB"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 xml:space="preserve">класс ОКВЭД 56- Деятельность по предоставлению продуктов питания и напитков </w:t>
            </w:r>
          </w:p>
        </w:tc>
        <w:tc>
          <w:tcPr>
            <w:tcW w:w="705" w:type="pct"/>
          </w:tcPr>
          <w:p w14:paraId="548E1329" w14:textId="77777777" w:rsidR="00490790" w:rsidRPr="00490790" w:rsidRDefault="00490790" w:rsidP="00490790">
            <w:pPr>
              <w:jc w:val="center"/>
              <w:rPr>
                <w:rFonts w:ascii="Times New Roman" w:eastAsia="Times New Roman" w:hAnsi="Times New Roman" w:cs="Times New Roman"/>
                <w:bCs/>
                <w:sz w:val="28"/>
                <w:szCs w:val="28"/>
                <w:lang w:eastAsia="ru-RU"/>
              </w:rPr>
            </w:pPr>
            <w:r w:rsidRPr="00490790">
              <w:rPr>
                <w:rFonts w:ascii="Times New Roman" w:eastAsia="Times New Roman" w:hAnsi="Times New Roman" w:cs="Times New Roman"/>
                <w:bCs/>
                <w:sz w:val="28"/>
                <w:szCs w:val="28"/>
                <w:lang w:eastAsia="ru-RU"/>
              </w:rPr>
              <w:t>1</w:t>
            </w:r>
          </w:p>
        </w:tc>
      </w:tr>
      <w:tr w:rsidR="00490790" w:rsidRPr="00490790" w14:paraId="46198EFC" w14:textId="77777777" w:rsidTr="00FE7243">
        <w:trPr>
          <w:trHeight w:val="545"/>
        </w:trPr>
        <w:tc>
          <w:tcPr>
            <w:tcW w:w="662" w:type="pct"/>
          </w:tcPr>
          <w:p w14:paraId="391A7AAA" w14:textId="77777777" w:rsidR="00490790" w:rsidRPr="006B0365" w:rsidRDefault="00490790" w:rsidP="00490790">
            <w:pPr>
              <w:jc w:val="cente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Раздел J</w:t>
            </w:r>
          </w:p>
        </w:tc>
        <w:tc>
          <w:tcPr>
            <w:tcW w:w="3633" w:type="pct"/>
          </w:tcPr>
          <w:p w14:paraId="47E0AA51"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
                <w:bCs/>
                <w:sz w:val="26"/>
                <w:szCs w:val="26"/>
                <w:lang w:eastAsia="ru-RU"/>
              </w:rPr>
              <w:t xml:space="preserve"> Деятельность в области информации и связи.</w:t>
            </w:r>
          </w:p>
          <w:p w14:paraId="10F2C81C"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 xml:space="preserve">класс ОКВЭД 58- Деятельность издательская, </w:t>
            </w:r>
          </w:p>
          <w:p w14:paraId="4CF3961D"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59- Производство кинофильмов, видеофильмов и телевизионных программ, издание звукозаписей и нот,</w:t>
            </w:r>
          </w:p>
          <w:p w14:paraId="37D2BC5D"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60- Деятельность в области телевизионного и радиовещания,</w:t>
            </w:r>
          </w:p>
          <w:p w14:paraId="2A910FDB"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61- Деятельность в сфере телекоммуникаций,</w:t>
            </w:r>
          </w:p>
          <w:p w14:paraId="1A1A16C2"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62- Разработка компьютерного программного обеспечения, консультационные услуги в данной области и другие сопутствующие услуги,</w:t>
            </w:r>
          </w:p>
          <w:p w14:paraId="75E7CDEA"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63- Деятельность в области информационных технологий</w:t>
            </w:r>
          </w:p>
        </w:tc>
        <w:tc>
          <w:tcPr>
            <w:tcW w:w="705" w:type="pct"/>
          </w:tcPr>
          <w:p w14:paraId="58D3881C" w14:textId="77777777" w:rsidR="00490790" w:rsidRPr="00490790" w:rsidRDefault="00490790" w:rsidP="00490790">
            <w:pPr>
              <w:jc w:val="center"/>
              <w:rPr>
                <w:rFonts w:ascii="Times New Roman" w:eastAsia="Times New Roman" w:hAnsi="Times New Roman" w:cs="Times New Roman"/>
                <w:bCs/>
                <w:sz w:val="28"/>
                <w:szCs w:val="28"/>
                <w:lang w:eastAsia="ru-RU"/>
              </w:rPr>
            </w:pPr>
            <w:r w:rsidRPr="00490790">
              <w:rPr>
                <w:rFonts w:ascii="Times New Roman" w:eastAsia="Times New Roman" w:hAnsi="Times New Roman" w:cs="Times New Roman"/>
                <w:bCs/>
                <w:sz w:val="28"/>
                <w:szCs w:val="28"/>
                <w:lang w:eastAsia="ru-RU"/>
              </w:rPr>
              <w:t>1</w:t>
            </w:r>
          </w:p>
        </w:tc>
      </w:tr>
      <w:tr w:rsidR="00490790" w:rsidRPr="00490790" w14:paraId="25A34FEB" w14:textId="77777777" w:rsidTr="00FE7243">
        <w:trPr>
          <w:trHeight w:val="545"/>
        </w:trPr>
        <w:tc>
          <w:tcPr>
            <w:tcW w:w="662" w:type="pct"/>
          </w:tcPr>
          <w:p w14:paraId="5D8F3A34" w14:textId="77777777" w:rsidR="00490790" w:rsidRPr="006B0365" w:rsidRDefault="00FE7243" w:rsidP="00490790">
            <w:pPr>
              <w:jc w:val="center"/>
              <w:rPr>
                <w:rFonts w:ascii="Times New Roman" w:eastAsia="Times New Roman" w:hAnsi="Times New Roman" w:cs="Times New Roman"/>
                <w:sz w:val="26"/>
                <w:szCs w:val="26"/>
                <w:lang w:eastAsia="ru-RU"/>
              </w:rPr>
            </w:pPr>
            <w:hyperlink r:id="rId9" w:tooltip="Раздел M - Деятельность профессиональная, научная и техническая" w:history="1">
              <w:r w:rsidR="00490790" w:rsidRPr="006B0365">
                <w:rPr>
                  <w:rFonts w:ascii="Times New Roman" w:eastAsia="Times New Roman" w:hAnsi="Times New Roman" w:cs="Times New Roman"/>
                  <w:sz w:val="26"/>
                  <w:szCs w:val="26"/>
                  <w:lang w:eastAsia="ru-RU"/>
                </w:rPr>
                <w:t>Раздел M</w:t>
              </w:r>
            </w:hyperlink>
          </w:p>
        </w:tc>
        <w:tc>
          <w:tcPr>
            <w:tcW w:w="3633" w:type="pct"/>
          </w:tcPr>
          <w:p w14:paraId="5AB8C2DE" w14:textId="77777777" w:rsidR="00490790" w:rsidRPr="006B0365" w:rsidRDefault="00490790" w:rsidP="00490790">
            <w:pPr>
              <w:rPr>
                <w:rFonts w:ascii="Times New Roman" w:eastAsia="Times New Roman" w:hAnsi="Times New Roman" w:cs="Times New Roman"/>
                <w:b/>
                <w:bCs/>
                <w:sz w:val="26"/>
                <w:szCs w:val="26"/>
                <w:lang w:eastAsia="ru-RU"/>
              </w:rPr>
            </w:pPr>
            <w:r w:rsidRPr="006B0365">
              <w:rPr>
                <w:rFonts w:ascii="Times New Roman" w:eastAsia="Times New Roman" w:hAnsi="Times New Roman" w:cs="Times New Roman"/>
                <w:b/>
                <w:bCs/>
                <w:sz w:val="26"/>
                <w:szCs w:val="26"/>
                <w:lang w:eastAsia="ru-RU"/>
              </w:rPr>
              <w:t xml:space="preserve"> Деятельность профессиональная, научная, техническая.</w:t>
            </w:r>
          </w:p>
          <w:p w14:paraId="7D18A0A7"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группа ОКВЭД 70.21 - Деятельность в сфере связей с общественностью,</w:t>
            </w:r>
          </w:p>
          <w:p w14:paraId="34D816FD"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группа ОКВЭД 71.11 - Деятельность в области архитектуры,</w:t>
            </w:r>
          </w:p>
          <w:p w14:paraId="60F6A62D"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 xml:space="preserve">группа ОКВЭД 71.12- Деятельность в области инженерных изысканий, инженерно-технического проектирования, управления проектами строительства, выполнения </w:t>
            </w:r>
            <w:r w:rsidRPr="006B0365">
              <w:rPr>
                <w:rFonts w:ascii="Times New Roman" w:eastAsia="Times New Roman" w:hAnsi="Times New Roman" w:cs="Times New Roman"/>
                <w:bCs/>
                <w:sz w:val="26"/>
                <w:szCs w:val="26"/>
                <w:lang w:eastAsia="ru-RU"/>
              </w:rPr>
              <w:lastRenderedPageBreak/>
              <w:t>строительного контроля и авторского надзора, предоставление технических консультаций в этих областях,</w:t>
            </w:r>
          </w:p>
          <w:p w14:paraId="7151E403"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группа ОКВЭД 73.11 - Деятельность рекламных агентств,</w:t>
            </w:r>
          </w:p>
          <w:p w14:paraId="6DA534DB"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группа ОКВЭД 74.10 - Деятельность специализированная в области дизайна,</w:t>
            </w:r>
          </w:p>
          <w:p w14:paraId="75E9B9CE"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группа ОКВЭД 74.20 Деятельность в области фотографии,</w:t>
            </w:r>
          </w:p>
          <w:p w14:paraId="228A049B"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группа ОКВЭД 74.30 - Деятельность по письменному и устному переводу,</w:t>
            </w:r>
          </w:p>
          <w:p w14:paraId="23DF7006"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75- Деятельность ветеринарная</w:t>
            </w:r>
          </w:p>
        </w:tc>
        <w:tc>
          <w:tcPr>
            <w:tcW w:w="705" w:type="pct"/>
          </w:tcPr>
          <w:p w14:paraId="4DD9551E" w14:textId="77777777" w:rsidR="00490790" w:rsidRPr="00490790" w:rsidRDefault="00490790" w:rsidP="00490790">
            <w:pPr>
              <w:jc w:val="center"/>
              <w:rPr>
                <w:rFonts w:ascii="Times New Roman" w:eastAsia="Times New Roman" w:hAnsi="Times New Roman" w:cs="Times New Roman"/>
                <w:bCs/>
                <w:sz w:val="28"/>
                <w:szCs w:val="28"/>
                <w:lang w:eastAsia="ru-RU"/>
              </w:rPr>
            </w:pPr>
            <w:r w:rsidRPr="00490790">
              <w:rPr>
                <w:rFonts w:ascii="Times New Roman" w:eastAsia="Times New Roman" w:hAnsi="Times New Roman" w:cs="Times New Roman"/>
                <w:bCs/>
                <w:sz w:val="28"/>
                <w:szCs w:val="28"/>
                <w:lang w:eastAsia="ru-RU"/>
              </w:rPr>
              <w:lastRenderedPageBreak/>
              <w:t>1</w:t>
            </w:r>
          </w:p>
        </w:tc>
      </w:tr>
      <w:tr w:rsidR="00490790" w:rsidRPr="00490790" w14:paraId="0592914A" w14:textId="77777777" w:rsidTr="00FE7243">
        <w:trPr>
          <w:trHeight w:val="545"/>
        </w:trPr>
        <w:tc>
          <w:tcPr>
            <w:tcW w:w="662" w:type="pct"/>
          </w:tcPr>
          <w:p w14:paraId="053DB30E" w14:textId="77777777" w:rsidR="00490790" w:rsidRPr="006B0365" w:rsidRDefault="00FE7243" w:rsidP="00490790">
            <w:pPr>
              <w:jc w:val="center"/>
              <w:rPr>
                <w:rFonts w:ascii="Times New Roman" w:eastAsia="Times New Roman" w:hAnsi="Times New Roman" w:cs="Times New Roman"/>
                <w:sz w:val="26"/>
                <w:szCs w:val="26"/>
                <w:lang w:eastAsia="ru-RU"/>
              </w:rPr>
            </w:pPr>
            <w:hyperlink r:id="rId10" w:tooltip="Раздел N - Деятельность административная и сопутствующие дополнительные услуги" w:history="1">
              <w:r w:rsidR="00490790" w:rsidRPr="006B0365">
                <w:rPr>
                  <w:rFonts w:ascii="Times New Roman" w:eastAsia="Times New Roman" w:hAnsi="Times New Roman" w:cs="Times New Roman"/>
                  <w:sz w:val="26"/>
                  <w:szCs w:val="26"/>
                  <w:lang w:eastAsia="ru-RU"/>
                </w:rPr>
                <w:t>Раздел N</w:t>
              </w:r>
            </w:hyperlink>
          </w:p>
        </w:tc>
        <w:tc>
          <w:tcPr>
            <w:tcW w:w="3633" w:type="pct"/>
          </w:tcPr>
          <w:p w14:paraId="2B0ADAE8" w14:textId="77777777" w:rsidR="00490790" w:rsidRPr="006B0365" w:rsidRDefault="00490790" w:rsidP="00490790">
            <w:pPr>
              <w:rPr>
                <w:rFonts w:ascii="Times New Roman" w:eastAsia="Times New Roman" w:hAnsi="Times New Roman" w:cs="Times New Roman"/>
                <w:b/>
                <w:bCs/>
                <w:sz w:val="26"/>
                <w:szCs w:val="26"/>
                <w:lang w:eastAsia="ru-RU"/>
              </w:rPr>
            </w:pPr>
            <w:r w:rsidRPr="006B0365">
              <w:rPr>
                <w:rFonts w:ascii="Times New Roman" w:eastAsia="Times New Roman" w:hAnsi="Times New Roman" w:cs="Times New Roman"/>
                <w:b/>
                <w:bCs/>
                <w:sz w:val="26"/>
                <w:szCs w:val="26"/>
                <w:lang w:eastAsia="ru-RU"/>
              </w:rPr>
              <w:t xml:space="preserve"> Деятельность административная и сопутствующие дополнительные услуги.</w:t>
            </w:r>
          </w:p>
          <w:p w14:paraId="5A7CC04F"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группа ОКВЭД 77.22 - Прокат видеокассет и аудиокассет, грампластинок, компакт-дисков (CD), цифровых видеодисков (DVD)</w:t>
            </w:r>
          </w:p>
        </w:tc>
        <w:tc>
          <w:tcPr>
            <w:tcW w:w="705" w:type="pct"/>
          </w:tcPr>
          <w:p w14:paraId="7EEA8238" w14:textId="77777777" w:rsidR="00490790" w:rsidRPr="00490790" w:rsidRDefault="00490790" w:rsidP="00490790">
            <w:pPr>
              <w:jc w:val="center"/>
              <w:rPr>
                <w:rFonts w:ascii="Times New Roman" w:eastAsia="Times New Roman" w:hAnsi="Times New Roman" w:cs="Times New Roman"/>
                <w:bCs/>
                <w:sz w:val="28"/>
                <w:szCs w:val="28"/>
                <w:lang w:eastAsia="ru-RU"/>
              </w:rPr>
            </w:pPr>
            <w:r w:rsidRPr="00490790">
              <w:rPr>
                <w:rFonts w:ascii="Times New Roman" w:eastAsia="Times New Roman" w:hAnsi="Times New Roman" w:cs="Times New Roman"/>
                <w:bCs/>
                <w:sz w:val="28"/>
                <w:szCs w:val="28"/>
                <w:lang w:eastAsia="ru-RU"/>
              </w:rPr>
              <w:t>1</w:t>
            </w:r>
          </w:p>
        </w:tc>
      </w:tr>
      <w:tr w:rsidR="00490790" w:rsidRPr="00490790" w14:paraId="003CF8EB" w14:textId="77777777" w:rsidTr="00FE7243">
        <w:trPr>
          <w:trHeight w:val="545"/>
        </w:trPr>
        <w:tc>
          <w:tcPr>
            <w:tcW w:w="662" w:type="pct"/>
          </w:tcPr>
          <w:p w14:paraId="62DC6992" w14:textId="77777777" w:rsidR="00490790" w:rsidRPr="006B0365" w:rsidRDefault="00FE7243" w:rsidP="00490790">
            <w:pPr>
              <w:jc w:val="center"/>
              <w:rPr>
                <w:rFonts w:ascii="Times New Roman" w:eastAsia="Times New Roman" w:hAnsi="Times New Roman" w:cs="Times New Roman"/>
                <w:sz w:val="26"/>
                <w:szCs w:val="26"/>
                <w:lang w:eastAsia="ru-RU"/>
              </w:rPr>
            </w:pPr>
            <w:hyperlink r:id="rId11" w:tooltip="Раздел P - Образование" w:history="1">
              <w:r w:rsidR="00490790" w:rsidRPr="006B0365">
                <w:rPr>
                  <w:rFonts w:ascii="Times New Roman" w:eastAsia="Times New Roman" w:hAnsi="Times New Roman" w:cs="Times New Roman"/>
                  <w:sz w:val="26"/>
                  <w:szCs w:val="26"/>
                  <w:lang w:eastAsia="ru-RU"/>
                </w:rPr>
                <w:t>Раздел P</w:t>
              </w:r>
            </w:hyperlink>
          </w:p>
        </w:tc>
        <w:tc>
          <w:tcPr>
            <w:tcW w:w="3633" w:type="pct"/>
          </w:tcPr>
          <w:p w14:paraId="3CCAEDE4" w14:textId="77777777" w:rsidR="00490790" w:rsidRPr="006B0365" w:rsidRDefault="00490790" w:rsidP="00490790">
            <w:pPr>
              <w:rPr>
                <w:rFonts w:ascii="Times New Roman" w:eastAsia="Times New Roman" w:hAnsi="Times New Roman" w:cs="Times New Roman"/>
                <w:b/>
                <w:bCs/>
                <w:sz w:val="26"/>
                <w:szCs w:val="26"/>
                <w:lang w:eastAsia="ru-RU"/>
              </w:rPr>
            </w:pPr>
            <w:r w:rsidRPr="006B0365">
              <w:rPr>
                <w:rFonts w:ascii="Times New Roman" w:eastAsia="Times New Roman" w:hAnsi="Times New Roman" w:cs="Times New Roman"/>
                <w:b/>
                <w:bCs/>
                <w:sz w:val="26"/>
                <w:szCs w:val="26"/>
                <w:lang w:eastAsia="ru-RU"/>
              </w:rPr>
              <w:t xml:space="preserve"> Образование</w:t>
            </w:r>
          </w:p>
          <w:p w14:paraId="5015143A"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85- Образование</w:t>
            </w:r>
          </w:p>
        </w:tc>
        <w:tc>
          <w:tcPr>
            <w:tcW w:w="705" w:type="pct"/>
          </w:tcPr>
          <w:p w14:paraId="53B5CB16" w14:textId="77777777" w:rsidR="00490790" w:rsidRPr="00490790" w:rsidRDefault="00490790" w:rsidP="00490790">
            <w:pPr>
              <w:jc w:val="center"/>
              <w:rPr>
                <w:rFonts w:ascii="Times New Roman" w:eastAsia="Times New Roman" w:hAnsi="Times New Roman" w:cs="Times New Roman"/>
                <w:bCs/>
                <w:sz w:val="28"/>
                <w:szCs w:val="28"/>
                <w:lang w:eastAsia="ru-RU"/>
              </w:rPr>
            </w:pPr>
            <w:r w:rsidRPr="00490790">
              <w:rPr>
                <w:rFonts w:ascii="Times New Roman" w:eastAsia="Times New Roman" w:hAnsi="Times New Roman" w:cs="Times New Roman"/>
                <w:bCs/>
                <w:sz w:val="28"/>
                <w:szCs w:val="28"/>
                <w:lang w:eastAsia="ru-RU"/>
              </w:rPr>
              <w:t>1</w:t>
            </w:r>
          </w:p>
        </w:tc>
      </w:tr>
      <w:tr w:rsidR="00490790" w:rsidRPr="00490790" w14:paraId="2C5DA629" w14:textId="77777777" w:rsidTr="00FE7243">
        <w:trPr>
          <w:trHeight w:val="545"/>
        </w:trPr>
        <w:tc>
          <w:tcPr>
            <w:tcW w:w="662" w:type="pct"/>
          </w:tcPr>
          <w:p w14:paraId="3E25EE64" w14:textId="77777777" w:rsidR="00490790" w:rsidRPr="006B0365" w:rsidRDefault="00490790" w:rsidP="00490790">
            <w:pPr>
              <w:jc w:val="cente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Раздел R</w:t>
            </w:r>
          </w:p>
        </w:tc>
        <w:tc>
          <w:tcPr>
            <w:tcW w:w="3633" w:type="pct"/>
          </w:tcPr>
          <w:p w14:paraId="503753D0" w14:textId="77777777" w:rsidR="00490790" w:rsidRPr="006B0365" w:rsidRDefault="00490790" w:rsidP="00490790">
            <w:pPr>
              <w:rPr>
                <w:rFonts w:ascii="Times New Roman" w:eastAsia="Times New Roman" w:hAnsi="Times New Roman" w:cs="Times New Roman"/>
                <w:b/>
                <w:bCs/>
                <w:sz w:val="26"/>
                <w:szCs w:val="26"/>
                <w:lang w:eastAsia="ru-RU"/>
              </w:rPr>
            </w:pPr>
            <w:r w:rsidRPr="006B0365">
              <w:rPr>
                <w:rFonts w:ascii="Times New Roman" w:eastAsia="Times New Roman" w:hAnsi="Times New Roman" w:cs="Times New Roman"/>
                <w:b/>
                <w:bCs/>
                <w:sz w:val="26"/>
                <w:szCs w:val="26"/>
                <w:lang w:eastAsia="ru-RU"/>
              </w:rPr>
              <w:t xml:space="preserve"> Деятельность в области культуры, спорта, организации досуга и развлечений.</w:t>
            </w:r>
          </w:p>
          <w:p w14:paraId="7597207C"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90 - Деятельность творческая, деятельность в области искусства и организации развлечений,</w:t>
            </w:r>
          </w:p>
          <w:p w14:paraId="41C631A7"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91 – Деятельность библиотек, архивов, музеев и прочих объектов культуры,</w:t>
            </w:r>
          </w:p>
          <w:p w14:paraId="6B6BB034" w14:textId="77777777" w:rsidR="00490790" w:rsidRPr="006B0365" w:rsidRDefault="00490790" w:rsidP="00490790">
            <w:pPr>
              <w:rPr>
                <w:rFonts w:ascii="Times New Roman" w:eastAsia="Times New Roman" w:hAnsi="Times New Roman" w:cs="Times New Roman"/>
                <w:bCs/>
                <w:sz w:val="26"/>
                <w:szCs w:val="26"/>
                <w:lang w:eastAsia="ru-RU"/>
              </w:rPr>
            </w:pPr>
            <w:r w:rsidRPr="006B0365">
              <w:rPr>
                <w:rFonts w:ascii="Times New Roman" w:eastAsia="Times New Roman" w:hAnsi="Times New Roman" w:cs="Times New Roman"/>
                <w:bCs/>
                <w:sz w:val="26"/>
                <w:szCs w:val="26"/>
                <w:lang w:eastAsia="ru-RU"/>
              </w:rPr>
              <w:t>класс ОКВЭД 93- Деятельность в области спорта, отдыха и развлечений</w:t>
            </w:r>
          </w:p>
        </w:tc>
        <w:tc>
          <w:tcPr>
            <w:tcW w:w="705" w:type="pct"/>
          </w:tcPr>
          <w:p w14:paraId="1D53A13F" w14:textId="77777777" w:rsidR="00490790" w:rsidRPr="00490790" w:rsidRDefault="00490790" w:rsidP="00490790">
            <w:pPr>
              <w:jc w:val="center"/>
              <w:rPr>
                <w:rFonts w:ascii="Times New Roman" w:eastAsia="Times New Roman" w:hAnsi="Times New Roman" w:cs="Times New Roman"/>
                <w:bCs/>
                <w:sz w:val="28"/>
                <w:szCs w:val="28"/>
                <w:lang w:eastAsia="ru-RU"/>
              </w:rPr>
            </w:pPr>
            <w:r w:rsidRPr="00490790">
              <w:rPr>
                <w:rFonts w:ascii="Times New Roman" w:eastAsia="Times New Roman" w:hAnsi="Times New Roman" w:cs="Times New Roman"/>
                <w:bCs/>
                <w:sz w:val="28"/>
                <w:szCs w:val="28"/>
                <w:lang w:eastAsia="ru-RU"/>
              </w:rPr>
              <w:t>1</w:t>
            </w:r>
          </w:p>
        </w:tc>
      </w:tr>
      <w:tr w:rsidR="00490790" w:rsidRPr="00490790" w14:paraId="16515E1E" w14:textId="77777777" w:rsidTr="00FE7243">
        <w:trPr>
          <w:trHeight w:val="540"/>
        </w:trPr>
        <w:tc>
          <w:tcPr>
            <w:tcW w:w="662" w:type="pct"/>
            <w:hideMark/>
          </w:tcPr>
          <w:p w14:paraId="1FBC362F" w14:textId="77777777" w:rsidR="00490790" w:rsidRPr="006B0365" w:rsidRDefault="00FE7243" w:rsidP="00490790">
            <w:pPr>
              <w:jc w:val="center"/>
              <w:rPr>
                <w:rFonts w:ascii="Times New Roman" w:eastAsia="Times New Roman" w:hAnsi="Times New Roman" w:cs="Times New Roman"/>
                <w:sz w:val="26"/>
                <w:szCs w:val="26"/>
                <w:lang w:eastAsia="ru-RU"/>
              </w:rPr>
            </w:pPr>
            <w:hyperlink r:id="rId12" w:tooltip="Раздел A - Сельское, лесное хозяйство, охота, рыболовство и рыбоводство" w:history="1">
              <w:r w:rsidR="00490790" w:rsidRPr="006B0365">
                <w:rPr>
                  <w:rFonts w:ascii="Times New Roman" w:eastAsia="Times New Roman" w:hAnsi="Times New Roman" w:cs="Times New Roman"/>
                  <w:sz w:val="26"/>
                  <w:szCs w:val="26"/>
                  <w:lang w:eastAsia="ru-RU"/>
                </w:rPr>
                <w:t>Раздел A</w:t>
              </w:r>
            </w:hyperlink>
          </w:p>
        </w:tc>
        <w:tc>
          <w:tcPr>
            <w:tcW w:w="3633" w:type="pct"/>
            <w:hideMark/>
          </w:tcPr>
          <w:p w14:paraId="127760E6" w14:textId="77777777" w:rsidR="00490790" w:rsidRPr="006B0365" w:rsidRDefault="00490790" w:rsidP="00490790">
            <w:pPr>
              <w:rPr>
                <w:rFonts w:ascii="Times New Roman" w:eastAsia="Times New Roman" w:hAnsi="Times New Roman" w:cs="Times New Roman"/>
                <w:sz w:val="26"/>
                <w:szCs w:val="26"/>
                <w:lang w:eastAsia="ru-RU"/>
              </w:rPr>
            </w:pPr>
            <w:r w:rsidRPr="006B0365">
              <w:rPr>
                <w:rFonts w:ascii="Times New Roman" w:eastAsia="Times New Roman" w:hAnsi="Times New Roman" w:cs="Times New Roman"/>
                <w:sz w:val="26"/>
                <w:szCs w:val="26"/>
                <w:lang w:eastAsia="ru-RU"/>
              </w:rPr>
              <w:t>  </w:t>
            </w:r>
            <w:r w:rsidRPr="006B0365">
              <w:rPr>
                <w:rFonts w:ascii="Times New Roman" w:eastAsia="Times New Roman" w:hAnsi="Times New Roman" w:cs="Times New Roman"/>
                <w:b/>
                <w:bCs/>
                <w:sz w:val="26"/>
                <w:szCs w:val="26"/>
                <w:lang w:eastAsia="ru-RU"/>
              </w:rPr>
              <w:t>Сельское, лесное хозяйство, охота, рыболовство и рыбоводство.</w:t>
            </w:r>
          </w:p>
          <w:p w14:paraId="08CD1766" w14:textId="77777777" w:rsidR="00490790" w:rsidRPr="006B0365" w:rsidRDefault="00FE7243" w:rsidP="00490790">
            <w:pPr>
              <w:rPr>
                <w:rFonts w:ascii="Times New Roman" w:eastAsia="Times New Roman" w:hAnsi="Times New Roman" w:cs="Times New Roman"/>
                <w:sz w:val="26"/>
                <w:szCs w:val="26"/>
                <w:lang w:eastAsia="ru-RU"/>
              </w:rPr>
            </w:pPr>
            <w:hyperlink r:id="rId13" w:tooltip="Класс ОКВЭД 01 - Растениеводство и животноводство, охота и предоставление соответствующих услуг в этих областях" w:history="1">
              <w:r w:rsidR="00490790" w:rsidRPr="006B0365">
                <w:rPr>
                  <w:rFonts w:ascii="Times New Roman" w:eastAsia="Times New Roman" w:hAnsi="Times New Roman" w:cs="Times New Roman"/>
                  <w:sz w:val="26"/>
                  <w:szCs w:val="26"/>
                  <w:lang w:eastAsia="ru-RU"/>
                </w:rPr>
                <w:t>класс ОКВЭД 01 - Растениеводство и животноводство, охота и предоставление соответствующих услуг в этих областях</w:t>
              </w:r>
            </w:hyperlink>
          </w:p>
        </w:tc>
        <w:tc>
          <w:tcPr>
            <w:tcW w:w="705" w:type="pct"/>
          </w:tcPr>
          <w:p w14:paraId="3F074E3D" w14:textId="77777777" w:rsidR="00490790" w:rsidRPr="00490790" w:rsidRDefault="00490790" w:rsidP="00490790">
            <w:pPr>
              <w:jc w:val="center"/>
              <w:rPr>
                <w:rFonts w:ascii="Times New Roman" w:eastAsia="Times New Roman" w:hAnsi="Times New Roman" w:cs="Times New Roman"/>
                <w:sz w:val="28"/>
                <w:szCs w:val="28"/>
                <w:lang w:eastAsia="ru-RU"/>
              </w:rPr>
            </w:pPr>
            <w:r w:rsidRPr="00490790">
              <w:rPr>
                <w:rFonts w:ascii="Times New Roman" w:eastAsia="Times New Roman" w:hAnsi="Times New Roman" w:cs="Times New Roman"/>
                <w:sz w:val="28"/>
                <w:szCs w:val="28"/>
                <w:lang w:eastAsia="ru-RU"/>
              </w:rPr>
              <w:t>2</w:t>
            </w:r>
          </w:p>
        </w:tc>
      </w:tr>
      <w:tr w:rsidR="00490790" w:rsidRPr="00490790" w14:paraId="79F59118" w14:textId="77777777" w:rsidTr="00FE7243">
        <w:trPr>
          <w:trHeight w:val="540"/>
        </w:trPr>
        <w:tc>
          <w:tcPr>
            <w:tcW w:w="662" w:type="pct"/>
          </w:tcPr>
          <w:p w14:paraId="4A946436" w14:textId="77777777" w:rsidR="00490790" w:rsidRPr="006B0365" w:rsidRDefault="00FE7243" w:rsidP="00490790">
            <w:pPr>
              <w:jc w:val="center"/>
              <w:rPr>
                <w:rFonts w:ascii="Times New Roman" w:eastAsia="Times New Roman" w:hAnsi="Times New Roman" w:cs="Times New Roman"/>
                <w:sz w:val="26"/>
                <w:szCs w:val="26"/>
              </w:rPr>
            </w:pPr>
            <w:hyperlink r:id="rId14" w:tooltip="Раздел R - Деятельность в области культуры, спорта, организации досуга и развлечений" w:history="1">
              <w:r w:rsidR="00490790" w:rsidRPr="006B0365">
                <w:rPr>
                  <w:rFonts w:ascii="Times New Roman" w:eastAsia="Times New Roman" w:hAnsi="Times New Roman" w:cs="Times New Roman"/>
                  <w:sz w:val="26"/>
                  <w:szCs w:val="26"/>
                  <w:lang w:eastAsia="ru-RU"/>
                </w:rPr>
                <w:t>Раздел Е</w:t>
              </w:r>
            </w:hyperlink>
          </w:p>
        </w:tc>
        <w:tc>
          <w:tcPr>
            <w:tcW w:w="3633" w:type="pct"/>
          </w:tcPr>
          <w:p w14:paraId="39D5581D" w14:textId="77777777" w:rsidR="00490790" w:rsidRPr="006B0365" w:rsidRDefault="00490790" w:rsidP="00490790">
            <w:pPr>
              <w:rPr>
                <w:rFonts w:ascii="Times New Roman" w:eastAsia="Times New Roman" w:hAnsi="Times New Roman" w:cs="Times New Roman"/>
                <w:b/>
                <w:bCs/>
                <w:sz w:val="26"/>
                <w:szCs w:val="26"/>
                <w:lang w:eastAsia="ru-RU"/>
              </w:rPr>
            </w:pPr>
            <w:r w:rsidRPr="006B0365">
              <w:rPr>
                <w:rFonts w:ascii="Times New Roman" w:eastAsia="Times New Roman" w:hAnsi="Times New Roman" w:cs="Times New Roman"/>
                <w:sz w:val="26"/>
                <w:szCs w:val="26"/>
                <w:lang w:eastAsia="ru-RU"/>
              </w:rPr>
              <w:t xml:space="preserve"> </w:t>
            </w:r>
            <w:r w:rsidRPr="006B0365">
              <w:rPr>
                <w:rFonts w:ascii="Times New Roman" w:eastAsia="Times New Roman" w:hAnsi="Times New Roman" w:cs="Times New Roman"/>
                <w:b/>
                <w:bCs/>
                <w:sz w:val="26"/>
                <w:szCs w:val="26"/>
                <w:lang w:eastAsia="ru-RU"/>
              </w:rPr>
              <w:t>Водоснабжение; водоотведение, организация сбора и утилизации отходов, деятельность по ликвидации загрязнений</w:t>
            </w:r>
          </w:p>
          <w:p w14:paraId="48A22AF9" w14:textId="77777777" w:rsidR="00490790" w:rsidRPr="006B0365" w:rsidRDefault="00490790" w:rsidP="00490790">
            <w:pPr>
              <w:rPr>
                <w:rFonts w:ascii="Times New Roman" w:eastAsia="Times New Roman" w:hAnsi="Times New Roman" w:cs="Times New Roman"/>
                <w:sz w:val="26"/>
                <w:szCs w:val="26"/>
                <w:lang w:eastAsia="ru-RU"/>
              </w:rPr>
            </w:pPr>
            <w:r w:rsidRPr="006B0365">
              <w:rPr>
                <w:rFonts w:ascii="Times New Roman" w:eastAsia="Times New Roman" w:hAnsi="Times New Roman" w:cs="Times New Roman"/>
                <w:sz w:val="26"/>
                <w:szCs w:val="26"/>
                <w:lang w:eastAsia="ru-RU"/>
              </w:rPr>
              <w:t>класс ОКВЭД 38- Сбор, обработка и утилизация отходов; обработка вторичного сырья</w:t>
            </w:r>
          </w:p>
          <w:p w14:paraId="10577584" w14:textId="77777777" w:rsidR="00490790" w:rsidRPr="006B0365" w:rsidRDefault="00490790" w:rsidP="00490790">
            <w:pPr>
              <w:rPr>
                <w:rFonts w:ascii="Times New Roman" w:eastAsia="Times New Roman" w:hAnsi="Times New Roman" w:cs="Times New Roman"/>
                <w:sz w:val="26"/>
                <w:szCs w:val="26"/>
                <w:lang w:eastAsia="ru-RU"/>
              </w:rPr>
            </w:pPr>
            <w:r w:rsidRPr="006B0365">
              <w:rPr>
                <w:rFonts w:ascii="Times New Roman" w:eastAsia="Times New Roman" w:hAnsi="Times New Roman" w:cs="Times New Roman"/>
                <w:sz w:val="26"/>
                <w:szCs w:val="26"/>
                <w:lang w:eastAsia="ru-RU"/>
              </w:rPr>
              <w:t>класс ОКВЭД 39- Предоставление услуг в области ликвидации последствий загрязнений и прочих услуг, связанных с удалением отходов</w:t>
            </w:r>
          </w:p>
        </w:tc>
        <w:tc>
          <w:tcPr>
            <w:tcW w:w="705" w:type="pct"/>
          </w:tcPr>
          <w:p w14:paraId="06440161" w14:textId="77777777" w:rsidR="00490790" w:rsidRPr="00490790" w:rsidRDefault="00490790" w:rsidP="00490790">
            <w:pPr>
              <w:jc w:val="center"/>
              <w:rPr>
                <w:rFonts w:ascii="Times New Roman" w:eastAsia="Times New Roman" w:hAnsi="Times New Roman" w:cs="Times New Roman"/>
                <w:sz w:val="28"/>
                <w:szCs w:val="28"/>
                <w:lang w:eastAsia="ru-RU"/>
              </w:rPr>
            </w:pPr>
            <w:r w:rsidRPr="00490790">
              <w:rPr>
                <w:rFonts w:ascii="Times New Roman" w:eastAsia="Times New Roman" w:hAnsi="Times New Roman" w:cs="Times New Roman"/>
                <w:sz w:val="28"/>
                <w:szCs w:val="28"/>
                <w:lang w:eastAsia="ru-RU"/>
              </w:rPr>
              <w:t>2</w:t>
            </w:r>
          </w:p>
        </w:tc>
      </w:tr>
      <w:tr w:rsidR="00490790" w:rsidRPr="00490790" w14:paraId="3115188F" w14:textId="77777777" w:rsidTr="00FE7243">
        <w:trPr>
          <w:trHeight w:val="540"/>
        </w:trPr>
        <w:tc>
          <w:tcPr>
            <w:tcW w:w="662" w:type="pct"/>
            <w:hideMark/>
          </w:tcPr>
          <w:p w14:paraId="5CCC4206" w14:textId="77777777" w:rsidR="00490790" w:rsidRPr="006B0365" w:rsidRDefault="00FE7243" w:rsidP="00490790">
            <w:pPr>
              <w:jc w:val="center"/>
              <w:rPr>
                <w:rFonts w:ascii="Times New Roman" w:eastAsia="Times New Roman" w:hAnsi="Times New Roman" w:cs="Times New Roman"/>
                <w:sz w:val="26"/>
                <w:szCs w:val="26"/>
                <w:lang w:eastAsia="ru-RU"/>
              </w:rPr>
            </w:pPr>
            <w:hyperlink r:id="rId15" w:tooltip="Раздел Q - Деятельность в области здравоохранения и социальных услуг" w:history="1">
              <w:r w:rsidR="00490790" w:rsidRPr="006B0365">
                <w:rPr>
                  <w:rFonts w:ascii="Times New Roman" w:eastAsia="Times New Roman" w:hAnsi="Times New Roman" w:cs="Times New Roman"/>
                  <w:sz w:val="26"/>
                  <w:szCs w:val="26"/>
                  <w:lang w:eastAsia="ru-RU"/>
                </w:rPr>
                <w:t>Раздел Q</w:t>
              </w:r>
            </w:hyperlink>
          </w:p>
        </w:tc>
        <w:tc>
          <w:tcPr>
            <w:tcW w:w="3633" w:type="pct"/>
            <w:hideMark/>
          </w:tcPr>
          <w:p w14:paraId="230DC735" w14:textId="77777777" w:rsidR="00490790" w:rsidRPr="006B0365" w:rsidRDefault="00490790" w:rsidP="00490790">
            <w:pPr>
              <w:rPr>
                <w:rFonts w:ascii="Times New Roman" w:eastAsia="Times New Roman" w:hAnsi="Times New Roman" w:cs="Times New Roman"/>
                <w:sz w:val="26"/>
                <w:szCs w:val="26"/>
                <w:lang w:eastAsia="ru-RU"/>
              </w:rPr>
            </w:pPr>
            <w:r w:rsidRPr="006B0365">
              <w:rPr>
                <w:rFonts w:ascii="Times New Roman" w:eastAsia="Times New Roman" w:hAnsi="Times New Roman" w:cs="Times New Roman"/>
                <w:sz w:val="26"/>
                <w:szCs w:val="26"/>
                <w:lang w:eastAsia="ru-RU"/>
              </w:rPr>
              <w:t>  </w:t>
            </w:r>
            <w:r w:rsidRPr="006B0365">
              <w:rPr>
                <w:rFonts w:ascii="Times New Roman" w:eastAsia="Times New Roman" w:hAnsi="Times New Roman" w:cs="Times New Roman"/>
                <w:b/>
                <w:bCs/>
                <w:sz w:val="26"/>
                <w:szCs w:val="26"/>
                <w:lang w:eastAsia="ru-RU"/>
              </w:rPr>
              <w:t>Деятельность в области здравоохранения и социальных услуг.</w:t>
            </w:r>
            <w:r w:rsidRPr="006B0365">
              <w:rPr>
                <w:rFonts w:ascii="Times New Roman" w:eastAsia="Times New Roman" w:hAnsi="Times New Roman" w:cs="Times New Roman"/>
                <w:sz w:val="26"/>
                <w:szCs w:val="26"/>
                <w:lang w:eastAsia="ru-RU"/>
              </w:rPr>
              <w:br/>
            </w:r>
            <w:hyperlink r:id="rId16" w:tooltip="Класс ОКВЭД 86 - Деятельность в области здравоохранения" w:history="1">
              <w:r w:rsidRPr="006B0365">
                <w:rPr>
                  <w:rFonts w:ascii="Times New Roman" w:eastAsia="Times New Roman" w:hAnsi="Times New Roman" w:cs="Times New Roman"/>
                  <w:sz w:val="26"/>
                  <w:szCs w:val="26"/>
                  <w:lang w:eastAsia="ru-RU"/>
                </w:rPr>
                <w:t>класс ОКВЭД 86 - Деятельность в области здравоохранения</w:t>
              </w:r>
            </w:hyperlink>
            <w:r w:rsidRPr="006B0365">
              <w:rPr>
                <w:rFonts w:ascii="Times New Roman" w:eastAsia="Times New Roman" w:hAnsi="Times New Roman" w:cs="Times New Roman"/>
                <w:sz w:val="26"/>
                <w:szCs w:val="26"/>
                <w:lang w:eastAsia="ru-RU"/>
              </w:rPr>
              <w:br/>
            </w:r>
            <w:hyperlink r:id="rId17" w:tooltip="Класс ОКВЭД 87 - Деятельность по уходу с обеспечением проживания" w:history="1">
              <w:r w:rsidRPr="006B0365">
                <w:rPr>
                  <w:rFonts w:ascii="Times New Roman" w:eastAsia="Times New Roman" w:hAnsi="Times New Roman" w:cs="Times New Roman"/>
                  <w:sz w:val="26"/>
                  <w:szCs w:val="26"/>
                  <w:lang w:eastAsia="ru-RU"/>
                </w:rPr>
                <w:t>класс ОКВЭД 87 - Деятельность по уходу с обеспечением проживания</w:t>
              </w:r>
            </w:hyperlink>
            <w:r w:rsidRPr="006B0365">
              <w:rPr>
                <w:rFonts w:ascii="Times New Roman" w:eastAsia="Times New Roman" w:hAnsi="Times New Roman" w:cs="Times New Roman"/>
                <w:sz w:val="26"/>
                <w:szCs w:val="26"/>
                <w:lang w:eastAsia="ru-RU"/>
              </w:rPr>
              <w:br/>
            </w:r>
            <w:hyperlink r:id="rId18" w:tooltip="Класс ОКВЭД 88 - Предоставление социальных услуг без обеспечения проживания" w:history="1">
              <w:r w:rsidRPr="006B0365">
                <w:rPr>
                  <w:rFonts w:ascii="Times New Roman" w:eastAsia="Times New Roman" w:hAnsi="Times New Roman" w:cs="Times New Roman"/>
                  <w:sz w:val="26"/>
                  <w:szCs w:val="26"/>
                  <w:lang w:eastAsia="ru-RU"/>
                </w:rPr>
                <w:t>класс ОКВЭД 88 - Предоставление социальных услуг без обеспечения проживания</w:t>
              </w:r>
            </w:hyperlink>
            <w:r w:rsidRPr="006B0365">
              <w:rPr>
                <w:rFonts w:ascii="Times New Roman" w:eastAsia="Times New Roman" w:hAnsi="Times New Roman" w:cs="Times New Roman"/>
                <w:sz w:val="26"/>
                <w:szCs w:val="26"/>
                <w:lang w:eastAsia="ru-RU"/>
              </w:rPr>
              <w:t> </w:t>
            </w:r>
          </w:p>
        </w:tc>
        <w:tc>
          <w:tcPr>
            <w:tcW w:w="705" w:type="pct"/>
          </w:tcPr>
          <w:p w14:paraId="62A00CBA" w14:textId="77777777" w:rsidR="00490790" w:rsidRPr="00490790" w:rsidRDefault="00490790" w:rsidP="00490790">
            <w:pPr>
              <w:jc w:val="center"/>
              <w:rPr>
                <w:rFonts w:ascii="Times New Roman" w:eastAsia="Times New Roman" w:hAnsi="Times New Roman" w:cs="Times New Roman"/>
                <w:sz w:val="28"/>
                <w:szCs w:val="28"/>
                <w:lang w:eastAsia="ru-RU"/>
              </w:rPr>
            </w:pPr>
            <w:r w:rsidRPr="00490790">
              <w:rPr>
                <w:rFonts w:ascii="Times New Roman" w:eastAsia="Times New Roman" w:hAnsi="Times New Roman" w:cs="Times New Roman"/>
                <w:sz w:val="28"/>
                <w:szCs w:val="28"/>
                <w:lang w:eastAsia="ru-RU"/>
              </w:rPr>
              <w:t>2</w:t>
            </w:r>
          </w:p>
        </w:tc>
      </w:tr>
      <w:tr w:rsidR="00490790" w:rsidRPr="00490790" w14:paraId="3E1C86F8" w14:textId="77777777" w:rsidTr="00FE7243">
        <w:trPr>
          <w:trHeight w:val="540"/>
        </w:trPr>
        <w:tc>
          <w:tcPr>
            <w:tcW w:w="662" w:type="pct"/>
            <w:hideMark/>
          </w:tcPr>
          <w:p w14:paraId="115BE963" w14:textId="77777777" w:rsidR="00490790" w:rsidRPr="006B0365" w:rsidRDefault="00FE7243" w:rsidP="00490790">
            <w:pPr>
              <w:jc w:val="center"/>
              <w:rPr>
                <w:rFonts w:ascii="Times New Roman" w:eastAsia="Times New Roman" w:hAnsi="Times New Roman" w:cs="Times New Roman"/>
                <w:sz w:val="26"/>
                <w:szCs w:val="26"/>
                <w:lang w:eastAsia="ru-RU"/>
              </w:rPr>
            </w:pPr>
            <w:hyperlink r:id="rId19" w:tooltip="Раздел S - Предоставление прочих видов услуг" w:history="1">
              <w:r w:rsidR="00490790" w:rsidRPr="006B0365">
                <w:rPr>
                  <w:rFonts w:ascii="Times New Roman" w:eastAsia="Times New Roman" w:hAnsi="Times New Roman" w:cs="Times New Roman"/>
                  <w:sz w:val="26"/>
                  <w:szCs w:val="26"/>
                  <w:lang w:eastAsia="ru-RU"/>
                </w:rPr>
                <w:t>Раздел S</w:t>
              </w:r>
            </w:hyperlink>
          </w:p>
        </w:tc>
        <w:tc>
          <w:tcPr>
            <w:tcW w:w="3633" w:type="pct"/>
            <w:hideMark/>
          </w:tcPr>
          <w:p w14:paraId="0E1540BA" w14:textId="77777777" w:rsidR="00490790" w:rsidRPr="006B0365" w:rsidRDefault="00490790" w:rsidP="00490790">
            <w:pPr>
              <w:rPr>
                <w:rFonts w:ascii="Times New Roman" w:eastAsia="Times New Roman" w:hAnsi="Times New Roman" w:cs="Times New Roman"/>
                <w:b/>
                <w:bCs/>
                <w:sz w:val="26"/>
                <w:szCs w:val="26"/>
                <w:lang w:eastAsia="ru-RU"/>
              </w:rPr>
            </w:pPr>
            <w:r w:rsidRPr="006B0365">
              <w:rPr>
                <w:rFonts w:ascii="Times New Roman" w:eastAsia="Times New Roman" w:hAnsi="Times New Roman" w:cs="Times New Roman"/>
                <w:sz w:val="26"/>
                <w:szCs w:val="26"/>
                <w:lang w:eastAsia="ru-RU"/>
              </w:rPr>
              <w:t>  </w:t>
            </w:r>
            <w:r w:rsidRPr="006B0365">
              <w:rPr>
                <w:rFonts w:ascii="Times New Roman" w:eastAsia="Times New Roman" w:hAnsi="Times New Roman" w:cs="Times New Roman"/>
                <w:b/>
                <w:bCs/>
                <w:sz w:val="26"/>
                <w:szCs w:val="26"/>
                <w:lang w:eastAsia="ru-RU"/>
              </w:rPr>
              <w:t>Предоставление прочих видов услуг.</w:t>
            </w:r>
          </w:p>
          <w:p w14:paraId="6060D72A" w14:textId="77777777" w:rsidR="00490790" w:rsidRPr="006B0365" w:rsidRDefault="00490790" w:rsidP="00490790">
            <w:pPr>
              <w:rPr>
                <w:rFonts w:ascii="Times New Roman" w:eastAsia="Times New Roman" w:hAnsi="Times New Roman" w:cs="Times New Roman"/>
                <w:sz w:val="26"/>
                <w:szCs w:val="26"/>
                <w:lang w:eastAsia="ru-RU"/>
              </w:rPr>
            </w:pPr>
            <w:r w:rsidRPr="006B0365">
              <w:rPr>
                <w:rFonts w:ascii="Times New Roman" w:eastAsia="Times New Roman" w:hAnsi="Times New Roman" w:cs="Times New Roman"/>
                <w:sz w:val="26"/>
                <w:szCs w:val="26"/>
                <w:lang w:eastAsia="ru-RU"/>
              </w:rPr>
              <w:t>группа ОКВЭД 96.01- Стирка и химическая чистка текстильных и меховых изделий,</w:t>
            </w:r>
          </w:p>
          <w:p w14:paraId="7E2B5DEA" w14:textId="77777777" w:rsidR="00490790" w:rsidRPr="006B0365" w:rsidRDefault="00490790" w:rsidP="00490790">
            <w:pPr>
              <w:rPr>
                <w:rFonts w:ascii="Times New Roman" w:eastAsia="Times New Roman" w:hAnsi="Times New Roman" w:cs="Times New Roman"/>
                <w:sz w:val="26"/>
                <w:szCs w:val="26"/>
                <w:lang w:eastAsia="ru-RU"/>
              </w:rPr>
            </w:pPr>
            <w:r w:rsidRPr="006B0365">
              <w:rPr>
                <w:rFonts w:ascii="Times New Roman" w:eastAsia="Times New Roman" w:hAnsi="Times New Roman" w:cs="Times New Roman"/>
                <w:sz w:val="26"/>
                <w:szCs w:val="26"/>
                <w:lang w:eastAsia="ru-RU"/>
              </w:rPr>
              <w:lastRenderedPageBreak/>
              <w:t>группа ОКВЭД 96.02- Предоставление услуг парикмахерскими и салонами красоты,</w:t>
            </w:r>
          </w:p>
          <w:p w14:paraId="60BEDD48" w14:textId="77777777" w:rsidR="00490790" w:rsidRPr="006B0365" w:rsidRDefault="00490790" w:rsidP="00490790">
            <w:pPr>
              <w:rPr>
                <w:rFonts w:ascii="Times New Roman" w:eastAsia="Times New Roman" w:hAnsi="Times New Roman" w:cs="Times New Roman"/>
                <w:sz w:val="26"/>
                <w:szCs w:val="26"/>
                <w:lang w:eastAsia="ru-RU"/>
              </w:rPr>
            </w:pPr>
            <w:r w:rsidRPr="006B0365">
              <w:rPr>
                <w:rFonts w:ascii="Times New Roman" w:eastAsia="Times New Roman" w:hAnsi="Times New Roman" w:cs="Times New Roman"/>
                <w:sz w:val="26"/>
                <w:szCs w:val="26"/>
                <w:lang w:eastAsia="ru-RU"/>
              </w:rPr>
              <w:t>группа ОКВЭД 96.04 - Деятельность физкультурно-оздоровительная,</w:t>
            </w:r>
          </w:p>
          <w:p w14:paraId="153BF5FD" w14:textId="77777777" w:rsidR="00490790" w:rsidRPr="006B0365" w:rsidRDefault="00490790" w:rsidP="00490790">
            <w:pPr>
              <w:rPr>
                <w:rFonts w:ascii="Times New Roman" w:eastAsia="Times New Roman" w:hAnsi="Times New Roman" w:cs="Times New Roman"/>
                <w:sz w:val="26"/>
                <w:szCs w:val="26"/>
                <w:lang w:eastAsia="ru-RU"/>
              </w:rPr>
            </w:pPr>
            <w:r w:rsidRPr="006B0365">
              <w:rPr>
                <w:rFonts w:ascii="Times New Roman" w:eastAsia="Times New Roman" w:hAnsi="Times New Roman" w:cs="Times New Roman"/>
                <w:sz w:val="26"/>
                <w:szCs w:val="26"/>
                <w:lang w:eastAsia="ru-RU"/>
              </w:rPr>
              <w:t>группа ОКВЭД 96.09- Предоставление прочих персональных услуг, не включенных в другие группировки</w:t>
            </w:r>
          </w:p>
        </w:tc>
        <w:tc>
          <w:tcPr>
            <w:tcW w:w="705" w:type="pct"/>
          </w:tcPr>
          <w:p w14:paraId="3858B4CA" w14:textId="77777777" w:rsidR="00490790" w:rsidRPr="00490790" w:rsidRDefault="00490790" w:rsidP="00490790">
            <w:pPr>
              <w:jc w:val="center"/>
              <w:rPr>
                <w:rFonts w:ascii="Times New Roman" w:eastAsia="Times New Roman" w:hAnsi="Times New Roman" w:cs="Times New Roman"/>
                <w:sz w:val="28"/>
                <w:szCs w:val="28"/>
                <w:lang w:eastAsia="ru-RU"/>
              </w:rPr>
            </w:pPr>
            <w:r w:rsidRPr="00490790">
              <w:rPr>
                <w:rFonts w:ascii="Times New Roman" w:eastAsia="Times New Roman" w:hAnsi="Times New Roman" w:cs="Times New Roman"/>
                <w:sz w:val="28"/>
                <w:szCs w:val="28"/>
                <w:lang w:eastAsia="ru-RU"/>
              </w:rPr>
              <w:lastRenderedPageBreak/>
              <w:t>2</w:t>
            </w:r>
          </w:p>
        </w:tc>
      </w:tr>
      <w:tr w:rsidR="00490790" w:rsidRPr="00490790" w14:paraId="75716FAE" w14:textId="77777777" w:rsidTr="00FE7243">
        <w:trPr>
          <w:trHeight w:val="540"/>
        </w:trPr>
        <w:tc>
          <w:tcPr>
            <w:tcW w:w="662" w:type="pct"/>
          </w:tcPr>
          <w:p w14:paraId="6772ACE9" w14:textId="77777777" w:rsidR="00490790" w:rsidRPr="006B0365" w:rsidRDefault="00FE7243" w:rsidP="00490790">
            <w:pPr>
              <w:jc w:val="center"/>
              <w:rPr>
                <w:rFonts w:ascii="Times New Roman" w:eastAsia="Times New Roman" w:hAnsi="Times New Roman" w:cs="Times New Roman"/>
                <w:sz w:val="26"/>
                <w:szCs w:val="26"/>
                <w:lang w:eastAsia="ru-RU"/>
              </w:rPr>
            </w:pPr>
            <w:hyperlink r:id="rId20" w:tooltip="Раздел F - Строительство" w:history="1">
              <w:r w:rsidR="00490790" w:rsidRPr="006B0365">
                <w:rPr>
                  <w:rFonts w:ascii="Times New Roman" w:eastAsia="Times New Roman" w:hAnsi="Times New Roman" w:cs="Times New Roman"/>
                  <w:sz w:val="26"/>
                  <w:szCs w:val="26"/>
                  <w:lang w:eastAsia="ru-RU"/>
                </w:rPr>
                <w:t>Раздел F</w:t>
              </w:r>
            </w:hyperlink>
          </w:p>
        </w:tc>
        <w:tc>
          <w:tcPr>
            <w:tcW w:w="3633" w:type="pct"/>
          </w:tcPr>
          <w:p w14:paraId="35605829" w14:textId="77777777" w:rsidR="00490790" w:rsidRPr="006B0365" w:rsidRDefault="00490790" w:rsidP="00490790">
            <w:pPr>
              <w:rPr>
                <w:rFonts w:ascii="Times New Roman" w:eastAsia="Times New Roman" w:hAnsi="Times New Roman" w:cs="Times New Roman"/>
                <w:sz w:val="26"/>
                <w:szCs w:val="26"/>
                <w:lang w:eastAsia="ru-RU"/>
              </w:rPr>
            </w:pPr>
            <w:r w:rsidRPr="006B0365">
              <w:rPr>
                <w:rFonts w:ascii="Times New Roman" w:eastAsia="Times New Roman" w:hAnsi="Times New Roman" w:cs="Times New Roman"/>
                <w:sz w:val="26"/>
                <w:szCs w:val="26"/>
                <w:lang w:eastAsia="ru-RU"/>
              </w:rPr>
              <w:t>  </w:t>
            </w:r>
            <w:r w:rsidRPr="006B0365">
              <w:rPr>
                <w:rFonts w:ascii="Times New Roman" w:eastAsia="Times New Roman" w:hAnsi="Times New Roman" w:cs="Times New Roman"/>
                <w:b/>
                <w:bCs/>
                <w:sz w:val="26"/>
                <w:szCs w:val="26"/>
                <w:lang w:eastAsia="ru-RU"/>
              </w:rPr>
              <w:t>Строительство.</w:t>
            </w:r>
            <w:r w:rsidRPr="006B0365">
              <w:rPr>
                <w:rFonts w:ascii="Times New Roman" w:eastAsia="Times New Roman" w:hAnsi="Times New Roman" w:cs="Times New Roman"/>
                <w:sz w:val="26"/>
                <w:szCs w:val="26"/>
                <w:lang w:eastAsia="ru-RU"/>
              </w:rPr>
              <w:br/>
            </w:r>
            <w:hyperlink r:id="rId21" w:tooltip="Класс ОКВЭД 41 - Строительство зданий" w:history="1">
              <w:r w:rsidRPr="006B0365">
                <w:rPr>
                  <w:rFonts w:ascii="Times New Roman" w:eastAsia="Times New Roman" w:hAnsi="Times New Roman" w:cs="Times New Roman"/>
                  <w:sz w:val="26"/>
                  <w:szCs w:val="26"/>
                  <w:lang w:eastAsia="ru-RU"/>
                </w:rPr>
                <w:t>класс ОКВЭД 41 - Строительство зданий</w:t>
              </w:r>
            </w:hyperlink>
            <w:r w:rsidRPr="006B0365">
              <w:rPr>
                <w:rFonts w:ascii="Times New Roman" w:eastAsia="Times New Roman" w:hAnsi="Times New Roman" w:cs="Times New Roman"/>
                <w:sz w:val="26"/>
                <w:szCs w:val="26"/>
                <w:lang w:eastAsia="ru-RU"/>
              </w:rPr>
              <w:br/>
            </w:r>
            <w:hyperlink r:id="rId22" w:tooltip="Класс ОКВЭД 42 - Строительство инженерных сооружений" w:history="1">
              <w:r w:rsidRPr="006B0365">
                <w:rPr>
                  <w:rFonts w:ascii="Times New Roman" w:eastAsia="Times New Roman" w:hAnsi="Times New Roman" w:cs="Times New Roman"/>
                  <w:sz w:val="26"/>
                  <w:szCs w:val="26"/>
                  <w:lang w:eastAsia="ru-RU"/>
                </w:rPr>
                <w:t>класс ОКВЭД 42 - Строительство инженерных сооружений</w:t>
              </w:r>
            </w:hyperlink>
            <w:r w:rsidRPr="006B0365">
              <w:rPr>
                <w:rFonts w:ascii="Times New Roman" w:eastAsia="Times New Roman" w:hAnsi="Times New Roman" w:cs="Times New Roman"/>
                <w:sz w:val="26"/>
                <w:szCs w:val="26"/>
                <w:lang w:eastAsia="ru-RU"/>
              </w:rPr>
              <w:br/>
            </w:r>
            <w:hyperlink r:id="rId23" w:tooltip="Класс ОКВЭД 43 - Работы строительные специализированные" w:history="1">
              <w:r w:rsidRPr="006B0365">
                <w:rPr>
                  <w:rFonts w:ascii="Times New Roman" w:eastAsia="Times New Roman" w:hAnsi="Times New Roman" w:cs="Times New Roman"/>
                  <w:sz w:val="26"/>
                  <w:szCs w:val="26"/>
                  <w:lang w:eastAsia="ru-RU"/>
                </w:rPr>
                <w:t>класс ОКВЭД 43 - Работы строительные специализированные</w:t>
              </w:r>
            </w:hyperlink>
            <w:r w:rsidRPr="006B0365">
              <w:rPr>
                <w:rFonts w:ascii="Times New Roman" w:eastAsia="Times New Roman" w:hAnsi="Times New Roman" w:cs="Times New Roman"/>
                <w:sz w:val="26"/>
                <w:szCs w:val="26"/>
                <w:lang w:eastAsia="ru-RU"/>
              </w:rPr>
              <w:t> </w:t>
            </w:r>
          </w:p>
        </w:tc>
        <w:tc>
          <w:tcPr>
            <w:tcW w:w="705" w:type="pct"/>
          </w:tcPr>
          <w:p w14:paraId="4C22FDDA" w14:textId="77777777" w:rsidR="00490790" w:rsidRPr="00490790" w:rsidRDefault="00490790" w:rsidP="00490790">
            <w:pPr>
              <w:jc w:val="center"/>
              <w:rPr>
                <w:rFonts w:ascii="Times New Roman" w:eastAsia="Times New Roman" w:hAnsi="Times New Roman" w:cs="Times New Roman"/>
                <w:sz w:val="28"/>
                <w:szCs w:val="28"/>
                <w:lang w:eastAsia="ru-RU"/>
              </w:rPr>
            </w:pPr>
            <w:r w:rsidRPr="00490790">
              <w:rPr>
                <w:rFonts w:ascii="Times New Roman" w:eastAsia="Times New Roman" w:hAnsi="Times New Roman" w:cs="Times New Roman"/>
                <w:sz w:val="28"/>
                <w:szCs w:val="28"/>
                <w:lang w:eastAsia="ru-RU"/>
              </w:rPr>
              <w:t>3</w:t>
            </w:r>
          </w:p>
        </w:tc>
      </w:tr>
      <w:bookmarkStart w:id="13" w:name="_Hlk152597829"/>
      <w:bookmarkStart w:id="14" w:name="_Hlk152598121"/>
      <w:tr w:rsidR="00490790" w:rsidRPr="00490790" w14:paraId="30152F48" w14:textId="77777777" w:rsidTr="00FE7243">
        <w:trPr>
          <w:trHeight w:val="540"/>
        </w:trPr>
        <w:tc>
          <w:tcPr>
            <w:tcW w:w="662" w:type="pct"/>
            <w:hideMark/>
          </w:tcPr>
          <w:p w14:paraId="1BD65E19" w14:textId="77777777" w:rsidR="00490790" w:rsidRPr="006B0365" w:rsidRDefault="00490790" w:rsidP="00490790">
            <w:pPr>
              <w:jc w:val="center"/>
              <w:rPr>
                <w:rFonts w:ascii="Times New Roman" w:eastAsia="Times New Roman" w:hAnsi="Times New Roman" w:cs="Times New Roman"/>
                <w:sz w:val="26"/>
                <w:szCs w:val="26"/>
                <w:lang w:eastAsia="ru-RU"/>
              </w:rPr>
            </w:pPr>
            <w:r w:rsidRPr="006B0365">
              <w:rPr>
                <w:rFonts w:ascii="Times New Roman" w:eastAsia="Times New Roman" w:hAnsi="Times New Roman" w:cs="Times New Roman"/>
                <w:sz w:val="26"/>
                <w:szCs w:val="26"/>
              </w:rPr>
              <w:fldChar w:fldCharType="begin"/>
            </w:r>
            <w:r w:rsidRPr="006B0365">
              <w:rPr>
                <w:rFonts w:ascii="Times New Roman" w:eastAsia="Times New Roman" w:hAnsi="Times New Roman" w:cs="Times New Roman"/>
                <w:sz w:val="26"/>
                <w:szCs w:val="26"/>
              </w:rPr>
              <w:instrText>HYPERLINK "https://www.buxprofi.ru/spravochnik/okved-2/razdel-G" \o "Раздел G - Торговля оптовая и розничная; ремонт автотранспортных средств и мотоциклов"</w:instrText>
            </w:r>
            <w:r w:rsidRPr="006B0365">
              <w:rPr>
                <w:rFonts w:ascii="Times New Roman" w:eastAsia="Times New Roman" w:hAnsi="Times New Roman" w:cs="Times New Roman"/>
                <w:sz w:val="26"/>
                <w:szCs w:val="26"/>
              </w:rPr>
              <w:fldChar w:fldCharType="separate"/>
            </w:r>
            <w:r w:rsidRPr="006B0365">
              <w:rPr>
                <w:rFonts w:ascii="Times New Roman" w:eastAsia="Times New Roman" w:hAnsi="Times New Roman" w:cs="Times New Roman"/>
                <w:sz w:val="26"/>
                <w:szCs w:val="26"/>
                <w:lang w:eastAsia="ru-RU"/>
              </w:rPr>
              <w:t>Раздел G</w:t>
            </w:r>
            <w:r w:rsidRPr="006B0365">
              <w:rPr>
                <w:rFonts w:ascii="Times New Roman" w:eastAsia="Times New Roman" w:hAnsi="Times New Roman" w:cs="Times New Roman"/>
                <w:sz w:val="26"/>
                <w:szCs w:val="26"/>
                <w:lang w:eastAsia="ru-RU"/>
              </w:rPr>
              <w:fldChar w:fldCharType="end"/>
            </w:r>
            <w:bookmarkEnd w:id="13"/>
          </w:p>
        </w:tc>
        <w:tc>
          <w:tcPr>
            <w:tcW w:w="3633" w:type="pct"/>
            <w:hideMark/>
          </w:tcPr>
          <w:p w14:paraId="09E4B08A" w14:textId="77777777" w:rsidR="00490790" w:rsidRPr="006B0365" w:rsidRDefault="00490790" w:rsidP="00490790">
            <w:pPr>
              <w:rPr>
                <w:rFonts w:ascii="Times New Roman" w:eastAsia="Times New Roman" w:hAnsi="Times New Roman" w:cs="Times New Roman"/>
                <w:sz w:val="26"/>
                <w:szCs w:val="26"/>
              </w:rPr>
            </w:pPr>
            <w:r w:rsidRPr="006B0365">
              <w:rPr>
                <w:rFonts w:ascii="Times New Roman" w:eastAsia="Times New Roman" w:hAnsi="Times New Roman" w:cs="Times New Roman"/>
                <w:sz w:val="26"/>
                <w:szCs w:val="26"/>
                <w:lang w:eastAsia="ru-RU"/>
              </w:rPr>
              <w:t>  </w:t>
            </w:r>
            <w:r w:rsidRPr="006B0365">
              <w:rPr>
                <w:rFonts w:ascii="Times New Roman" w:eastAsia="Times New Roman" w:hAnsi="Times New Roman" w:cs="Times New Roman"/>
                <w:b/>
                <w:bCs/>
                <w:sz w:val="26"/>
                <w:szCs w:val="26"/>
                <w:lang w:eastAsia="ru-RU"/>
              </w:rPr>
              <w:t>Торговля оптовая и розничная; ремонт автотранспортных средств и мотоциклов.</w:t>
            </w:r>
            <w:r w:rsidRPr="006B0365">
              <w:rPr>
                <w:rFonts w:ascii="Times New Roman" w:eastAsia="Times New Roman" w:hAnsi="Times New Roman" w:cs="Times New Roman"/>
                <w:sz w:val="26"/>
                <w:szCs w:val="26"/>
                <w:lang w:eastAsia="ru-RU"/>
              </w:rPr>
              <w:t> </w:t>
            </w:r>
            <w:r w:rsidRPr="006B0365">
              <w:rPr>
                <w:rFonts w:ascii="Times New Roman" w:eastAsia="Times New Roman" w:hAnsi="Times New Roman" w:cs="Times New Roman"/>
                <w:sz w:val="26"/>
                <w:szCs w:val="26"/>
                <w:lang w:eastAsia="ru-RU"/>
              </w:rPr>
              <w:br/>
            </w:r>
            <w:r w:rsidRPr="006B0365">
              <w:rPr>
                <w:rFonts w:ascii="Times New Roman" w:eastAsia="Times New Roman" w:hAnsi="Times New Roman" w:cs="Times New Roman"/>
                <w:sz w:val="26"/>
                <w:szCs w:val="26"/>
              </w:rPr>
              <w:t>группа ОКВЭД 45.20 - Техническое обслуживание и ремонт автотранспортных средств</w:t>
            </w:r>
          </w:p>
          <w:p w14:paraId="25554E3D" w14:textId="77777777" w:rsidR="00490790" w:rsidRPr="006B0365" w:rsidRDefault="00FE7243" w:rsidP="00490790">
            <w:pPr>
              <w:rPr>
                <w:rFonts w:ascii="Times New Roman" w:eastAsia="Times New Roman" w:hAnsi="Times New Roman" w:cs="Times New Roman"/>
                <w:sz w:val="26"/>
                <w:szCs w:val="26"/>
                <w:lang w:eastAsia="ru-RU"/>
              </w:rPr>
            </w:pPr>
            <w:hyperlink r:id="rId24" w:tooltip="Класс ОКВЭД 47 - Торговля розничная, кроме торговли автотранспортными средствами и мотоциклами" w:history="1">
              <w:r w:rsidR="00490790" w:rsidRPr="006B0365">
                <w:rPr>
                  <w:rFonts w:ascii="Times New Roman" w:eastAsia="Times New Roman" w:hAnsi="Times New Roman" w:cs="Times New Roman"/>
                  <w:sz w:val="26"/>
                  <w:szCs w:val="26"/>
                  <w:lang w:eastAsia="ru-RU"/>
                </w:rPr>
                <w:t>класс ОКВЭД 47 - Торговля розничная, кроме торговли автотранспортными средствами и мотоциклами</w:t>
              </w:r>
            </w:hyperlink>
            <w:r w:rsidR="00490790" w:rsidRPr="006B0365">
              <w:rPr>
                <w:rFonts w:ascii="Times New Roman" w:eastAsia="Times New Roman" w:hAnsi="Times New Roman" w:cs="Times New Roman"/>
                <w:sz w:val="26"/>
                <w:szCs w:val="26"/>
                <w:lang w:eastAsia="ru-RU"/>
              </w:rPr>
              <w:t xml:space="preserve">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Постановлением Правительства Красноярского края от 28.047.2020 №286-п)</w:t>
            </w:r>
          </w:p>
        </w:tc>
        <w:tc>
          <w:tcPr>
            <w:tcW w:w="705" w:type="pct"/>
          </w:tcPr>
          <w:p w14:paraId="54A7452A" w14:textId="77777777" w:rsidR="00490790" w:rsidRPr="00490790" w:rsidRDefault="00490790" w:rsidP="00490790">
            <w:pPr>
              <w:jc w:val="center"/>
              <w:rPr>
                <w:rFonts w:ascii="Times New Roman" w:eastAsia="Times New Roman" w:hAnsi="Times New Roman" w:cs="Times New Roman"/>
                <w:sz w:val="28"/>
                <w:szCs w:val="28"/>
                <w:lang w:eastAsia="ru-RU"/>
              </w:rPr>
            </w:pPr>
            <w:r w:rsidRPr="00490790">
              <w:rPr>
                <w:rFonts w:ascii="Times New Roman" w:eastAsia="Times New Roman" w:hAnsi="Times New Roman" w:cs="Times New Roman"/>
                <w:sz w:val="28"/>
                <w:szCs w:val="28"/>
                <w:lang w:eastAsia="ru-RU"/>
              </w:rPr>
              <w:t>3</w:t>
            </w:r>
          </w:p>
        </w:tc>
      </w:tr>
      <w:bookmarkEnd w:id="14"/>
      <w:tr w:rsidR="00490790" w:rsidRPr="00490790" w14:paraId="565D9DA9" w14:textId="77777777" w:rsidTr="00FE7243">
        <w:trPr>
          <w:trHeight w:val="540"/>
        </w:trPr>
        <w:tc>
          <w:tcPr>
            <w:tcW w:w="662" w:type="pct"/>
            <w:hideMark/>
          </w:tcPr>
          <w:p w14:paraId="37C39A86" w14:textId="77777777" w:rsidR="00490790" w:rsidRPr="006B0365" w:rsidRDefault="00490790" w:rsidP="00490790">
            <w:pPr>
              <w:jc w:val="center"/>
              <w:rPr>
                <w:rFonts w:ascii="Times New Roman" w:eastAsia="Times New Roman" w:hAnsi="Times New Roman" w:cs="Times New Roman"/>
                <w:sz w:val="26"/>
                <w:szCs w:val="26"/>
                <w:lang w:eastAsia="ru-RU"/>
              </w:rPr>
            </w:pPr>
            <w:r w:rsidRPr="006B0365">
              <w:rPr>
                <w:rFonts w:ascii="Times New Roman" w:eastAsia="Times New Roman" w:hAnsi="Times New Roman" w:cs="Times New Roman"/>
                <w:sz w:val="26"/>
                <w:szCs w:val="26"/>
              </w:rPr>
              <w:fldChar w:fldCharType="begin"/>
            </w:r>
            <w:r w:rsidRPr="006B0365">
              <w:rPr>
                <w:rFonts w:ascii="Times New Roman" w:eastAsia="Times New Roman" w:hAnsi="Times New Roman" w:cs="Times New Roman"/>
                <w:sz w:val="26"/>
                <w:szCs w:val="26"/>
              </w:rPr>
              <w:instrText>HYPERLINK "https://www.buxprofi.ru/spravochnik/okved-2/razdel-A" \o "Раздел A - Сельское, лесное хозяйство, охота, рыболовство и рыбоводство"</w:instrText>
            </w:r>
            <w:r w:rsidRPr="006B0365">
              <w:rPr>
                <w:rFonts w:ascii="Times New Roman" w:eastAsia="Times New Roman" w:hAnsi="Times New Roman" w:cs="Times New Roman"/>
                <w:sz w:val="26"/>
                <w:szCs w:val="26"/>
              </w:rPr>
              <w:fldChar w:fldCharType="separate"/>
            </w:r>
            <w:r w:rsidRPr="006B0365">
              <w:rPr>
                <w:rFonts w:ascii="Times New Roman" w:eastAsia="Times New Roman" w:hAnsi="Times New Roman" w:cs="Times New Roman"/>
                <w:sz w:val="26"/>
                <w:szCs w:val="26"/>
                <w:lang w:eastAsia="ru-RU"/>
              </w:rPr>
              <w:t>Раздел A</w:t>
            </w:r>
            <w:r w:rsidRPr="006B0365">
              <w:rPr>
                <w:rFonts w:ascii="Times New Roman" w:eastAsia="Times New Roman" w:hAnsi="Times New Roman" w:cs="Times New Roman"/>
                <w:sz w:val="26"/>
                <w:szCs w:val="26"/>
                <w:lang w:eastAsia="ru-RU"/>
              </w:rPr>
              <w:fldChar w:fldCharType="end"/>
            </w:r>
          </w:p>
        </w:tc>
        <w:tc>
          <w:tcPr>
            <w:tcW w:w="3633" w:type="pct"/>
            <w:hideMark/>
          </w:tcPr>
          <w:p w14:paraId="660BD773" w14:textId="77777777" w:rsidR="00490790" w:rsidRPr="006B0365" w:rsidRDefault="00490790" w:rsidP="00490790">
            <w:pPr>
              <w:rPr>
                <w:rFonts w:ascii="Times New Roman" w:eastAsia="Times New Roman" w:hAnsi="Times New Roman" w:cs="Times New Roman"/>
                <w:sz w:val="26"/>
                <w:szCs w:val="26"/>
                <w:lang w:eastAsia="ru-RU"/>
              </w:rPr>
            </w:pPr>
            <w:r w:rsidRPr="006B0365">
              <w:rPr>
                <w:rFonts w:ascii="Times New Roman" w:eastAsia="Times New Roman" w:hAnsi="Times New Roman" w:cs="Times New Roman"/>
                <w:sz w:val="26"/>
                <w:szCs w:val="26"/>
                <w:lang w:eastAsia="ru-RU"/>
              </w:rPr>
              <w:t>  </w:t>
            </w:r>
            <w:r w:rsidRPr="006B0365">
              <w:rPr>
                <w:rFonts w:ascii="Times New Roman" w:eastAsia="Times New Roman" w:hAnsi="Times New Roman" w:cs="Times New Roman"/>
                <w:b/>
                <w:bCs/>
                <w:sz w:val="26"/>
                <w:szCs w:val="26"/>
                <w:lang w:eastAsia="ru-RU"/>
              </w:rPr>
              <w:t>Сельское, лесное хозяйство, охота, рыболовство и рыбоводство.</w:t>
            </w:r>
          </w:p>
          <w:p w14:paraId="6F554FA2" w14:textId="77777777" w:rsidR="00490790" w:rsidRPr="006B0365" w:rsidRDefault="00FE7243" w:rsidP="00490790">
            <w:pPr>
              <w:rPr>
                <w:rFonts w:ascii="Times New Roman" w:eastAsia="Times New Roman" w:hAnsi="Times New Roman" w:cs="Times New Roman"/>
                <w:sz w:val="26"/>
                <w:szCs w:val="26"/>
                <w:lang w:eastAsia="ru-RU"/>
              </w:rPr>
            </w:pPr>
            <w:hyperlink r:id="rId25" w:tooltip="Класс ОКВЭД 02 - Лесоводство и лесозаготовки" w:history="1">
              <w:r w:rsidR="00490790" w:rsidRPr="006B0365">
                <w:rPr>
                  <w:rFonts w:ascii="Times New Roman" w:eastAsia="Times New Roman" w:hAnsi="Times New Roman" w:cs="Times New Roman"/>
                  <w:sz w:val="26"/>
                  <w:szCs w:val="26"/>
                  <w:lang w:eastAsia="ru-RU"/>
                </w:rPr>
                <w:t>класс ОКВЭД 02 - Лесоводство и лесозаготовки</w:t>
              </w:r>
            </w:hyperlink>
            <w:r w:rsidR="00490790" w:rsidRPr="006B0365">
              <w:rPr>
                <w:rFonts w:ascii="Times New Roman" w:eastAsia="Times New Roman" w:hAnsi="Times New Roman" w:cs="Times New Roman"/>
                <w:sz w:val="26"/>
                <w:szCs w:val="26"/>
                <w:lang w:eastAsia="ru-RU"/>
              </w:rPr>
              <w:t> </w:t>
            </w:r>
            <w:r w:rsidR="00490790" w:rsidRPr="006B0365">
              <w:rPr>
                <w:rFonts w:ascii="Times New Roman" w:eastAsia="Times New Roman" w:hAnsi="Times New Roman" w:cs="Times New Roman"/>
                <w:sz w:val="26"/>
                <w:szCs w:val="26"/>
                <w:lang w:eastAsia="ru-RU"/>
              </w:rPr>
              <w:br/>
            </w:r>
            <w:hyperlink r:id="rId26" w:tooltip="Класс ОКВЭД 03 - Рыболовство и рыбоводство" w:history="1">
              <w:r w:rsidR="00490790" w:rsidRPr="006B0365">
                <w:rPr>
                  <w:rFonts w:ascii="Times New Roman" w:eastAsia="Times New Roman" w:hAnsi="Times New Roman" w:cs="Times New Roman"/>
                  <w:sz w:val="26"/>
                  <w:szCs w:val="26"/>
                  <w:lang w:eastAsia="ru-RU"/>
                </w:rPr>
                <w:t>класс ОКВЭД 03 - Рыболовство и рыбоводство</w:t>
              </w:r>
            </w:hyperlink>
            <w:r w:rsidR="00490790" w:rsidRPr="006B0365">
              <w:rPr>
                <w:rFonts w:ascii="Times New Roman" w:eastAsia="Times New Roman" w:hAnsi="Times New Roman" w:cs="Times New Roman"/>
                <w:sz w:val="26"/>
                <w:szCs w:val="26"/>
                <w:lang w:eastAsia="ru-RU"/>
              </w:rPr>
              <w:t> </w:t>
            </w:r>
          </w:p>
        </w:tc>
        <w:tc>
          <w:tcPr>
            <w:tcW w:w="705" w:type="pct"/>
          </w:tcPr>
          <w:p w14:paraId="36DCF988" w14:textId="77777777" w:rsidR="00490790" w:rsidRPr="00490790" w:rsidRDefault="00490790" w:rsidP="00490790">
            <w:pPr>
              <w:jc w:val="center"/>
              <w:rPr>
                <w:rFonts w:ascii="Times New Roman" w:eastAsia="Times New Roman" w:hAnsi="Times New Roman" w:cs="Times New Roman"/>
                <w:sz w:val="28"/>
                <w:szCs w:val="28"/>
                <w:lang w:eastAsia="ru-RU"/>
              </w:rPr>
            </w:pPr>
            <w:r w:rsidRPr="00490790">
              <w:rPr>
                <w:rFonts w:ascii="Times New Roman" w:eastAsia="Times New Roman" w:hAnsi="Times New Roman" w:cs="Times New Roman"/>
                <w:sz w:val="28"/>
                <w:szCs w:val="28"/>
                <w:lang w:eastAsia="ru-RU"/>
              </w:rPr>
              <w:t>4</w:t>
            </w:r>
          </w:p>
        </w:tc>
      </w:tr>
      <w:tr w:rsidR="00490790" w:rsidRPr="00490790" w14:paraId="42CD483E" w14:textId="77777777" w:rsidTr="00FE7243">
        <w:trPr>
          <w:trHeight w:val="540"/>
        </w:trPr>
        <w:tc>
          <w:tcPr>
            <w:tcW w:w="662" w:type="pct"/>
            <w:hideMark/>
          </w:tcPr>
          <w:p w14:paraId="607652A1" w14:textId="77777777" w:rsidR="00490790" w:rsidRPr="006B0365" w:rsidRDefault="00FE7243" w:rsidP="00490790">
            <w:pPr>
              <w:jc w:val="center"/>
              <w:rPr>
                <w:rFonts w:ascii="Times New Roman" w:eastAsia="Times New Roman" w:hAnsi="Times New Roman" w:cs="Times New Roman"/>
                <w:sz w:val="26"/>
                <w:szCs w:val="26"/>
                <w:lang w:eastAsia="ru-RU"/>
              </w:rPr>
            </w:pPr>
            <w:hyperlink r:id="rId27" w:tooltip="Раздел H - Транспортировка и хранение" w:history="1">
              <w:r w:rsidR="00490790" w:rsidRPr="006B0365">
                <w:rPr>
                  <w:rFonts w:ascii="Times New Roman" w:eastAsia="Times New Roman" w:hAnsi="Times New Roman" w:cs="Times New Roman"/>
                  <w:sz w:val="26"/>
                  <w:szCs w:val="26"/>
                  <w:lang w:eastAsia="ru-RU"/>
                </w:rPr>
                <w:t>Раздел H</w:t>
              </w:r>
            </w:hyperlink>
          </w:p>
        </w:tc>
        <w:tc>
          <w:tcPr>
            <w:tcW w:w="3633" w:type="pct"/>
            <w:hideMark/>
          </w:tcPr>
          <w:p w14:paraId="364CDC75" w14:textId="77777777" w:rsidR="00490790" w:rsidRPr="006B0365" w:rsidRDefault="00490790" w:rsidP="00490790">
            <w:pPr>
              <w:rPr>
                <w:rFonts w:ascii="Times New Roman" w:eastAsia="Times New Roman" w:hAnsi="Times New Roman" w:cs="Times New Roman"/>
                <w:sz w:val="26"/>
                <w:szCs w:val="26"/>
                <w:lang w:eastAsia="ru-RU"/>
              </w:rPr>
            </w:pPr>
            <w:r w:rsidRPr="006B0365">
              <w:rPr>
                <w:rFonts w:ascii="Times New Roman" w:eastAsia="Times New Roman" w:hAnsi="Times New Roman" w:cs="Times New Roman"/>
                <w:sz w:val="26"/>
                <w:szCs w:val="26"/>
                <w:lang w:eastAsia="ru-RU"/>
              </w:rPr>
              <w:t>  </w:t>
            </w:r>
            <w:r w:rsidRPr="006B0365">
              <w:rPr>
                <w:rFonts w:ascii="Times New Roman" w:eastAsia="Times New Roman" w:hAnsi="Times New Roman" w:cs="Times New Roman"/>
                <w:b/>
                <w:bCs/>
                <w:sz w:val="26"/>
                <w:szCs w:val="26"/>
                <w:lang w:eastAsia="ru-RU"/>
              </w:rPr>
              <w:t>Транспортировка и хранение.</w:t>
            </w:r>
          </w:p>
          <w:p w14:paraId="3DB2328C" w14:textId="77777777" w:rsidR="00490790" w:rsidRPr="006B0365" w:rsidRDefault="00FE7243" w:rsidP="00490790">
            <w:pPr>
              <w:rPr>
                <w:rFonts w:ascii="Times New Roman" w:eastAsia="Times New Roman" w:hAnsi="Times New Roman" w:cs="Times New Roman"/>
                <w:sz w:val="26"/>
                <w:szCs w:val="26"/>
                <w:lang w:eastAsia="ru-RU"/>
              </w:rPr>
            </w:pPr>
            <w:hyperlink r:id="rId28" w:tooltip="Класс ОКВЭД 49 - Деятельность сухопутного и трубопроводного транспорта" w:history="1">
              <w:r w:rsidR="00490790" w:rsidRPr="006B0365">
                <w:rPr>
                  <w:rFonts w:ascii="Times New Roman" w:eastAsia="Times New Roman" w:hAnsi="Times New Roman" w:cs="Times New Roman"/>
                  <w:sz w:val="26"/>
                  <w:szCs w:val="26"/>
                  <w:lang w:eastAsia="ru-RU"/>
                </w:rPr>
                <w:t>класс ОКВЭД 49 - Деятельность сухопутного и трубопроводного транспорта</w:t>
              </w:r>
            </w:hyperlink>
            <w:r w:rsidR="00490790" w:rsidRPr="006B0365">
              <w:rPr>
                <w:rFonts w:ascii="Times New Roman" w:eastAsia="Times New Roman" w:hAnsi="Times New Roman" w:cs="Times New Roman"/>
                <w:sz w:val="26"/>
                <w:szCs w:val="26"/>
                <w:lang w:eastAsia="ru-RU"/>
              </w:rPr>
              <w:br/>
            </w:r>
            <w:hyperlink r:id="rId29" w:tooltip="Класс ОКВЭД 50 - Деятельность водного транспорта" w:history="1">
              <w:r w:rsidR="00490790" w:rsidRPr="006B0365">
                <w:rPr>
                  <w:rFonts w:ascii="Times New Roman" w:eastAsia="Times New Roman" w:hAnsi="Times New Roman" w:cs="Times New Roman"/>
                  <w:sz w:val="26"/>
                  <w:szCs w:val="26"/>
                  <w:lang w:eastAsia="ru-RU"/>
                </w:rPr>
                <w:t>класс ОКВЭД 50 - Деятельность водного транспорта</w:t>
              </w:r>
            </w:hyperlink>
            <w:r w:rsidR="00490790" w:rsidRPr="006B0365">
              <w:rPr>
                <w:rFonts w:ascii="Times New Roman" w:eastAsia="Times New Roman" w:hAnsi="Times New Roman" w:cs="Times New Roman"/>
                <w:sz w:val="26"/>
                <w:szCs w:val="26"/>
                <w:lang w:eastAsia="ru-RU"/>
              </w:rPr>
              <w:br/>
            </w:r>
            <w:hyperlink r:id="rId30" w:tooltip="Класс ОКВЭД 51 - Деятельность воздушного и космического транспорта" w:history="1">
              <w:r w:rsidR="00490790" w:rsidRPr="006B0365">
                <w:rPr>
                  <w:rFonts w:ascii="Times New Roman" w:eastAsia="Times New Roman" w:hAnsi="Times New Roman" w:cs="Times New Roman"/>
                  <w:sz w:val="26"/>
                  <w:szCs w:val="26"/>
                  <w:lang w:eastAsia="ru-RU"/>
                </w:rPr>
                <w:t>класс ОКВЭД 51 - Деятельность воздушного и космического транспорта</w:t>
              </w:r>
            </w:hyperlink>
          </w:p>
          <w:p w14:paraId="7849E79E" w14:textId="77777777" w:rsidR="00490790" w:rsidRPr="006B0365" w:rsidRDefault="00FE7243" w:rsidP="00490790">
            <w:pPr>
              <w:rPr>
                <w:rFonts w:ascii="Times New Roman" w:eastAsia="Times New Roman" w:hAnsi="Times New Roman" w:cs="Times New Roman"/>
                <w:sz w:val="26"/>
                <w:szCs w:val="26"/>
                <w:lang w:eastAsia="ru-RU"/>
              </w:rPr>
            </w:pPr>
            <w:hyperlink r:id="rId31" w:tooltip="Класс ОКВЭД 52 - Складское хозяйство и вспомогательная транспортная деятельность" w:history="1">
              <w:r w:rsidR="00490790" w:rsidRPr="006B0365">
                <w:rPr>
                  <w:rFonts w:ascii="Times New Roman" w:eastAsia="Times New Roman" w:hAnsi="Times New Roman" w:cs="Times New Roman"/>
                  <w:sz w:val="26"/>
                  <w:szCs w:val="26"/>
                  <w:lang w:eastAsia="ru-RU"/>
                </w:rPr>
                <w:t>класс ОКВЭД 52 - Складское хозяйство и вспомогательная транспортная деятельность</w:t>
              </w:r>
            </w:hyperlink>
            <w:r w:rsidR="00490790" w:rsidRPr="006B0365">
              <w:rPr>
                <w:rFonts w:ascii="Times New Roman" w:eastAsia="Times New Roman" w:hAnsi="Times New Roman" w:cs="Times New Roman"/>
                <w:sz w:val="26"/>
                <w:szCs w:val="26"/>
                <w:lang w:eastAsia="ru-RU"/>
              </w:rPr>
              <w:br/>
            </w:r>
            <w:hyperlink r:id="rId32" w:tooltip="Класс ОКВЭД 53 - Деятельность почтовой связи и курьерская деятельность" w:history="1">
              <w:r w:rsidR="00490790" w:rsidRPr="006B0365">
                <w:rPr>
                  <w:rFonts w:ascii="Times New Roman" w:eastAsia="Times New Roman" w:hAnsi="Times New Roman" w:cs="Times New Roman"/>
                  <w:sz w:val="26"/>
                  <w:szCs w:val="26"/>
                  <w:lang w:eastAsia="ru-RU"/>
                </w:rPr>
                <w:t>класс ОКВЭД 53 - Деятельность почтовой связи и курьерская деятельность</w:t>
              </w:r>
            </w:hyperlink>
            <w:r w:rsidR="00490790" w:rsidRPr="006B0365">
              <w:rPr>
                <w:rFonts w:ascii="Times New Roman" w:eastAsia="Times New Roman" w:hAnsi="Times New Roman" w:cs="Times New Roman"/>
                <w:sz w:val="26"/>
                <w:szCs w:val="26"/>
                <w:lang w:eastAsia="ru-RU"/>
              </w:rPr>
              <w:t> </w:t>
            </w:r>
          </w:p>
        </w:tc>
        <w:tc>
          <w:tcPr>
            <w:tcW w:w="705" w:type="pct"/>
          </w:tcPr>
          <w:p w14:paraId="46479288" w14:textId="77777777" w:rsidR="00490790" w:rsidRPr="00490790" w:rsidRDefault="00490790" w:rsidP="00490790">
            <w:pPr>
              <w:jc w:val="center"/>
              <w:rPr>
                <w:rFonts w:ascii="Times New Roman" w:eastAsia="Times New Roman" w:hAnsi="Times New Roman" w:cs="Times New Roman"/>
                <w:sz w:val="28"/>
                <w:szCs w:val="28"/>
                <w:lang w:eastAsia="ru-RU"/>
              </w:rPr>
            </w:pPr>
            <w:r w:rsidRPr="00490790">
              <w:rPr>
                <w:rFonts w:ascii="Times New Roman" w:eastAsia="Times New Roman" w:hAnsi="Times New Roman" w:cs="Times New Roman"/>
                <w:sz w:val="28"/>
                <w:szCs w:val="28"/>
                <w:lang w:eastAsia="ru-RU"/>
              </w:rPr>
              <w:t>4</w:t>
            </w:r>
          </w:p>
        </w:tc>
      </w:tr>
    </w:tbl>
    <w:p w14:paraId="2340AB50" w14:textId="77777777" w:rsidR="00490790" w:rsidRPr="00490790" w:rsidRDefault="00490790" w:rsidP="00490790">
      <w:pPr>
        <w:pStyle w:val="a3"/>
        <w:spacing w:before="60" w:beforeAutospacing="0" w:after="300" w:afterAutospacing="0"/>
        <w:ind w:left="4536"/>
        <w:rPr>
          <w:sz w:val="28"/>
          <w:szCs w:val="28"/>
        </w:rPr>
      </w:pPr>
    </w:p>
    <w:p w14:paraId="1F97A34A" w14:textId="77777777" w:rsidR="00490790" w:rsidRPr="00490790" w:rsidRDefault="00490790" w:rsidP="00490790">
      <w:pPr>
        <w:pStyle w:val="a3"/>
        <w:spacing w:before="60" w:beforeAutospacing="0" w:after="300" w:afterAutospacing="0"/>
        <w:ind w:left="4536"/>
        <w:rPr>
          <w:sz w:val="28"/>
          <w:szCs w:val="28"/>
        </w:rPr>
      </w:pPr>
    </w:p>
    <w:sectPr w:rsidR="00490790" w:rsidRPr="00490790" w:rsidSect="00EA6AA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67365" w14:textId="77777777" w:rsidR="00EA6AA2" w:rsidRDefault="00EA6AA2" w:rsidP="00F6090A">
      <w:pPr>
        <w:spacing w:after="0" w:line="240" w:lineRule="auto"/>
      </w:pPr>
      <w:r>
        <w:separator/>
      </w:r>
    </w:p>
  </w:endnote>
  <w:endnote w:type="continuationSeparator" w:id="0">
    <w:p w14:paraId="29283683" w14:textId="77777777" w:rsidR="00EA6AA2" w:rsidRDefault="00EA6AA2" w:rsidP="00F6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DB6B1" w14:textId="77777777" w:rsidR="00EA6AA2" w:rsidRDefault="00EA6AA2" w:rsidP="00F6090A">
      <w:pPr>
        <w:spacing w:after="0" w:line="240" w:lineRule="auto"/>
      </w:pPr>
      <w:r>
        <w:separator/>
      </w:r>
    </w:p>
  </w:footnote>
  <w:footnote w:type="continuationSeparator" w:id="0">
    <w:p w14:paraId="2A2DA37E" w14:textId="77777777" w:rsidR="00EA6AA2" w:rsidRDefault="00EA6AA2" w:rsidP="00F60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8EF"/>
    <w:multiLevelType w:val="hybridMultilevel"/>
    <w:tmpl w:val="C6C275AC"/>
    <w:lvl w:ilvl="0" w:tplc="457298E4">
      <w:start w:val="1"/>
      <w:numFmt w:val="russianLower"/>
      <w:lvlText w:val="%1)"/>
      <w:lvlJc w:val="left"/>
      <w:pPr>
        <w:ind w:left="1457" w:hanging="360"/>
      </w:pPr>
      <w:rPr>
        <w:rFonts w:hint="default"/>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1" w15:restartNumberingAfterBreak="0">
    <w:nsid w:val="0D227C55"/>
    <w:multiLevelType w:val="multilevel"/>
    <w:tmpl w:val="782A7B40"/>
    <w:lvl w:ilvl="0">
      <w:start w:val="1"/>
      <w:numFmt w:val="decimal"/>
      <w:lvlText w:val="%1."/>
      <w:lvlJc w:val="left"/>
      <w:pPr>
        <w:ind w:left="1563" w:hanging="996"/>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F3F2606"/>
    <w:multiLevelType w:val="hybridMultilevel"/>
    <w:tmpl w:val="BE44B6B2"/>
    <w:lvl w:ilvl="0" w:tplc="457298E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2BE2258D"/>
    <w:multiLevelType w:val="hybridMultilevel"/>
    <w:tmpl w:val="B950E9F6"/>
    <w:lvl w:ilvl="0" w:tplc="DF788AD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8DF7CEB"/>
    <w:multiLevelType w:val="multilevel"/>
    <w:tmpl w:val="0922AF28"/>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3C6D601E"/>
    <w:multiLevelType w:val="multilevel"/>
    <w:tmpl w:val="872055D6"/>
    <w:lvl w:ilvl="0">
      <w:start w:val="3"/>
      <w:numFmt w:val="decimal"/>
      <w:lvlText w:val="%1."/>
      <w:lvlJc w:val="left"/>
      <w:pPr>
        <w:ind w:left="72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3CBF33AC"/>
    <w:multiLevelType w:val="hybridMultilevel"/>
    <w:tmpl w:val="5E58C928"/>
    <w:lvl w:ilvl="0" w:tplc="0A302BDE">
      <w:start w:val="1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320F8B"/>
    <w:multiLevelType w:val="hybridMultilevel"/>
    <w:tmpl w:val="91E815B4"/>
    <w:lvl w:ilvl="0" w:tplc="DF788AD2">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48523E4E"/>
    <w:multiLevelType w:val="multilevel"/>
    <w:tmpl w:val="9B7A2C84"/>
    <w:lvl w:ilvl="0">
      <w:start w:val="1"/>
      <w:numFmt w:val="decimal"/>
      <w:lvlText w:val="%1."/>
      <w:lvlJc w:val="left"/>
      <w:pPr>
        <w:ind w:left="720" w:hanging="360"/>
      </w:pPr>
      <w:rPr>
        <w:rFonts w:cs="Times New Roman" w:hint="default"/>
      </w:rPr>
    </w:lvl>
    <w:lvl w:ilvl="1">
      <w:start w:val="2"/>
      <w:numFmt w:val="decimal"/>
      <w:isLgl/>
      <w:lvlText w:val="%1.%2."/>
      <w:lvlJc w:val="left"/>
      <w:pPr>
        <w:ind w:left="1260" w:hanging="72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980" w:hanging="108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700" w:hanging="1440"/>
      </w:pPr>
      <w:rPr>
        <w:rFonts w:hint="default"/>
        <w:color w:val="auto"/>
      </w:rPr>
    </w:lvl>
    <w:lvl w:ilvl="6">
      <w:start w:val="1"/>
      <w:numFmt w:val="decimal"/>
      <w:isLgl/>
      <w:lvlText w:val="%1.%2.%3.%4.%5.%6.%7."/>
      <w:lvlJc w:val="left"/>
      <w:pPr>
        <w:ind w:left="3240" w:hanging="1800"/>
      </w:pPr>
      <w:rPr>
        <w:rFonts w:hint="default"/>
        <w:color w:val="auto"/>
      </w:rPr>
    </w:lvl>
    <w:lvl w:ilvl="7">
      <w:start w:val="1"/>
      <w:numFmt w:val="decimal"/>
      <w:isLgl/>
      <w:lvlText w:val="%1.%2.%3.%4.%5.%6.%7.%8."/>
      <w:lvlJc w:val="left"/>
      <w:pPr>
        <w:ind w:left="3420" w:hanging="1800"/>
      </w:pPr>
      <w:rPr>
        <w:rFonts w:hint="default"/>
        <w:color w:val="auto"/>
      </w:rPr>
    </w:lvl>
    <w:lvl w:ilvl="8">
      <w:start w:val="1"/>
      <w:numFmt w:val="decimal"/>
      <w:isLgl/>
      <w:lvlText w:val="%1.%2.%3.%4.%5.%6.%7.%8.%9."/>
      <w:lvlJc w:val="left"/>
      <w:pPr>
        <w:ind w:left="3960" w:hanging="2160"/>
      </w:pPr>
      <w:rPr>
        <w:rFonts w:hint="default"/>
        <w:color w:val="auto"/>
      </w:rPr>
    </w:lvl>
  </w:abstractNum>
  <w:abstractNum w:abstractNumId="9" w15:restartNumberingAfterBreak="0">
    <w:nsid w:val="4F5C3EFF"/>
    <w:multiLevelType w:val="hybridMultilevel"/>
    <w:tmpl w:val="E500C9BE"/>
    <w:lvl w:ilvl="0" w:tplc="457298E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2C35257"/>
    <w:multiLevelType w:val="hybridMultilevel"/>
    <w:tmpl w:val="115C531A"/>
    <w:lvl w:ilvl="0" w:tplc="D494C378">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6E7760F"/>
    <w:multiLevelType w:val="hybridMultilevel"/>
    <w:tmpl w:val="196242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3409E7"/>
    <w:multiLevelType w:val="hybridMultilevel"/>
    <w:tmpl w:val="391C44D6"/>
    <w:lvl w:ilvl="0" w:tplc="A62C9970">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2"/>
  </w:num>
  <w:num w:numId="5">
    <w:abstractNumId w:val="11"/>
  </w:num>
  <w:num w:numId="6">
    <w:abstractNumId w:val="0"/>
  </w:num>
  <w:num w:numId="7">
    <w:abstractNumId w:val="9"/>
  </w:num>
  <w:num w:numId="8">
    <w:abstractNumId w:val="5"/>
  </w:num>
  <w:num w:numId="9">
    <w:abstractNumId w:val="12"/>
  </w:num>
  <w:num w:numId="10">
    <w:abstractNumId w:val="7"/>
  </w:num>
  <w:num w:numId="11">
    <w:abstractNumId w:val="1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97C"/>
    <w:rsid w:val="000071E6"/>
    <w:rsid w:val="00027ECC"/>
    <w:rsid w:val="000A48FD"/>
    <w:rsid w:val="000A5921"/>
    <w:rsid w:val="000B4431"/>
    <w:rsid w:val="000B460D"/>
    <w:rsid w:val="0010197C"/>
    <w:rsid w:val="001053A3"/>
    <w:rsid w:val="00107DCA"/>
    <w:rsid w:val="001D37DA"/>
    <w:rsid w:val="00222B10"/>
    <w:rsid w:val="00244731"/>
    <w:rsid w:val="002708AE"/>
    <w:rsid w:val="002A24B8"/>
    <w:rsid w:val="002C23D2"/>
    <w:rsid w:val="002C33E4"/>
    <w:rsid w:val="00310B45"/>
    <w:rsid w:val="003171CA"/>
    <w:rsid w:val="00324E04"/>
    <w:rsid w:val="0037633B"/>
    <w:rsid w:val="00390430"/>
    <w:rsid w:val="003A2353"/>
    <w:rsid w:val="003B5D16"/>
    <w:rsid w:val="003D64FE"/>
    <w:rsid w:val="003E6130"/>
    <w:rsid w:val="00432434"/>
    <w:rsid w:val="00440802"/>
    <w:rsid w:val="00446CFE"/>
    <w:rsid w:val="00461439"/>
    <w:rsid w:val="00490790"/>
    <w:rsid w:val="004942C7"/>
    <w:rsid w:val="004A2E21"/>
    <w:rsid w:val="004E1483"/>
    <w:rsid w:val="0050732F"/>
    <w:rsid w:val="005519A8"/>
    <w:rsid w:val="0059498A"/>
    <w:rsid w:val="005A0CB2"/>
    <w:rsid w:val="005B2DEC"/>
    <w:rsid w:val="00603EFB"/>
    <w:rsid w:val="00636B33"/>
    <w:rsid w:val="00641662"/>
    <w:rsid w:val="00664588"/>
    <w:rsid w:val="006832F7"/>
    <w:rsid w:val="006A50F2"/>
    <w:rsid w:val="006B0365"/>
    <w:rsid w:val="006E10A1"/>
    <w:rsid w:val="00706AE7"/>
    <w:rsid w:val="00721114"/>
    <w:rsid w:val="007704F2"/>
    <w:rsid w:val="00772DD4"/>
    <w:rsid w:val="007841BB"/>
    <w:rsid w:val="00792F79"/>
    <w:rsid w:val="007E2784"/>
    <w:rsid w:val="008309E4"/>
    <w:rsid w:val="008619DA"/>
    <w:rsid w:val="0086799B"/>
    <w:rsid w:val="0087486E"/>
    <w:rsid w:val="00887712"/>
    <w:rsid w:val="008A2E4C"/>
    <w:rsid w:val="008B1DF6"/>
    <w:rsid w:val="008B6E52"/>
    <w:rsid w:val="008C3764"/>
    <w:rsid w:val="009150D1"/>
    <w:rsid w:val="00915265"/>
    <w:rsid w:val="009427A7"/>
    <w:rsid w:val="009E0562"/>
    <w:rsid w:val="00A07BBC"/>
    <w:rsid w:val="00A13901"/>
    <w:rsid w:val="00A56F26"/>
    <w:rsid w:val="00A85A10"/>
    <w:rsid w:val="00AB11D4"/>
    <w:rsid w:val="00AB3952"/>
    <w:rsid w:val="00AB579F"/>
    <w:rsid w:val="00B82937"/>
    <w:rsid w:val="00BC2C05"/>
    <w:rsid w:val="00CD3C41"/>
    <w:rsid w:val="00CF668E"/>
    <w:rsid w:val="00D47E9B"/>
    <w:rsid w:val="00D72DDF"/>
    <w:rsid w:val="00DA2FC7"/>
    <w:rsid w:val="00E150C6"/>
    <w:rsid w:val="00E15C29"/>
    <w:rsid w:val="00E40AB9"/>
    <w:rsid w:val="00E509C4"/>
    <w:rsid w:val="00E66DD0"/>
    <w:rsid w:val="00EA6AA2"/>
    <w:rsid w:val="00EC7BB2"/>
    <w:rsid w:val="00EE5DB7"/>
    <w:rsid w:val="00EE63CB"/>
    <w:rsid w:val="00F54829"/>
    <w:rsid w:val="00F6090A"/>
    <w:rsid w:val="00F772B0"/>
    <w:rsid w:val="00F90DDE"/>
    <w:rsid w:val="00FA714E"/>
    <w:rsid w:val="00FB3502"/>
    <w:rsid w:val="00FC6CF0"/>
    <w:rsid w:val="00FE7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FA5C"/>
  <w15:docId w15:val="{71C6A3A0-9649-4800-B47F-2634E357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19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019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019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150D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150D1"/>
    <w:rPr>
      <w:rFonts w:ascii="Segoe UI" w:hAnsi="Segoe UI" w:cs="Segoe UI"/>
      <w:sz w:val="18"/>
      <w:szCs w:val="18"/>
    </w:rPr>
  </w:style>
  <w:style w:type="paragraph" w:styleId="a6">
    <w:name w:val="List Paragraph"/>
    <w:basedOn w:val="a"/>
    <w:uiPriority w:val="99"/>
    <w:qFormat/>
    <w:rsid w:val="00CD3C41"/>
    <w:pPr>
      <w:spacing w:after="200" w:line="276" w:lineRule="auto"/>
      <w:ind w:left="720"/>
      <w:contextualSpacing/>
    </w:pPr>
    <w:rPr>
      <w:rFonts w:ascii="Calibri" w:eastAsia="Calibri" w:hAnsi="Calibri" w:cs="Times New Roman"/>
    </w:rPr>
  </w:style>
  <w:style w:type="paragraph" w:customStyle="1" w:styleId="ConsPlusNormal0">
    <w:name w:val="ConsPlusNormal"/>
    <w:link w:val="ConsPlusNormal1"/>
    <w:uiPriority w:val="99"/>
    <w:rsid w:val="00CD3C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F6090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6090A"/>
  </w:style>
  <w:style w:type="paragraph" w:styleId="a9">
    <w:name w:val="footer"/>
    <w:basedOn w:val="a"/>
    <w:link w:val="aa"/>
    <w:uiPriority w:val="99"/>
    <w:unhideWhenUsed/>
    <w:rsid w:val="00F609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6090A"/>
  </w:style>
  <w:style w:type="table" w:styleId="ab">
    <w:name w:val="Table Grid"/>
    <w:basedOn w:val="a1"/>
    <w:uiPriority w:val="39"/>
    <w:rsid w:val="00A56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uiPriority w:val="99"/>
    <w:rsid w:val="00E15C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Hyperlink"/>
    <w:basedOn w:val="a0"/>
    <w:uiPriority w:val="99"/>
    <w:unhideWhenUsed/>
    <w:rsid w:val="00244731"/>
    <w:rPr>
      <w:color w:val="0563C1" w:themeColor="hyperlink"/>
      <w:u w:val="single"/>
    </w:rPr>
  </w:style>
  <w:style w:type="character" w:customStyle="1" w:styleId="ConsPlusNormal1">
    <w:name w:val="ConsPlusNormal Знак"/>
    <w:link w:val="ConsPlusNormal0"/>
    <w:uiPriority w:val="99"/>
    <w:locked/>
    <w:rsid w:val="00664588"/>
    <w:rPr>
      <w:rFonts w:ascii="Arial" w:eastAsia="Times New Roman" w:hAnsi="Arial" w:cs="Arial"/>
      <w:sz w:val="20"/>
      <w:szCs w:val="20"/>
      <w:lang w:eastAsia="ru-RU"/>
    </w:rPr>
  </w:style>
  <w:style w:type="paragraph" w:styleId="ad">
    <w:name w:val="No Spacing"/>
    <w:uiPriority w:val="1"/>
    <w:qFormat/>
    <w:rsid w:val="007841BB"/>
    <w:pPr>
      <w:spacing w:after="0" w:line="240" w:lineRule="auto"/>
    </w:pPr>
  </w:style>
  <w:style w:type="paragraph" w:styleId="ae">
    <w:name w:val="footnote text"/>
    <w:basedOn w:val="a"/>
    <w:link w:val="af"/>
    <w:uiPriority w:val="99"/>
    <w:semiHidden/>
    <w:unhideWhenUsed/>
    <w:rsid w:val="0059498A"/>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59498A"/>
    <w:rPr>
      <w:rFonts w:ascii="Times New Roman" w:eastAsia="Times New Roman" w:hAnsi="Times New Roman" w:cs="Times New Roman"/>
      <w:sz w:val="20"/>
      <w:szCs w:val="20"/>
      <w:lang w:eastAsia="ru-RU"/>
    </w:rPr>
  </w:style>
  <w:style w:type="character" w:styleId="af0">
    <w:name w:val="footnote reference"/>
    <w:rsid w:val="005949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xprofi.ru/spravochnik/okved-2/razdel-A/klass-okved-01" TargetMode="External"/><Relationship Id="rId18" Type="http://schemas.openxmlformats.org/officeDocument/2006/relationships/hyperlink" Target="https://www.buxprofi.ru/spravochnik/okved-2/razdel-Q/klass-okved-88" TargetMode="External"/><Relationship Id="rId26" Type="http://schemas.openxmlformats.org/officeDocument/2006/relationships/hyperlink" Target="https://www.buxprofi.ru/spravochnik/okved-2/razdel-A/klass-okved-03" TargetMode="External"/><Relationship Id="rId3" Type="http://schemas.openxmlformats.org/officeDocument/2006/relationships/styles" Target="styles.xml"/><Relationship Id="rId21" Type="http://schemas.openxmlformats.org/officeDocument/2006/relationships/hyperlink" Target="https://www.buxprofi.ru/spravochnik/okved-2/razdel-F/klass-okved-4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uxprofi.ru/spravochnik/okved-2/razdel-A" TargetMode="External"/><Relationship Id="rId17" Type="http://schemas.openxmlformats.org/officeDocument/2006/relationships/hyperlink" Target="https://www.buxprofi.ru/spravochnik/okved-2/razdel-Q/klass-okved-87" TargetMode="External"/><Relationship Id="rId25" Type="http://schemas.openxmlformats.org/officeDocument/2006/relationships/hyperlink" Target="https://www.buxprofi.ru/spravochnik/okved-2/razdel-A/klass-okved-0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uxprofi.ru/spravochnik/okved-2/razdel-Q/klass-okved-86" TargetMode="External"/><Relationship Id="rId20" Type="http://schemas.openxmlformats.org/officeDocument/2006/relationships/hyperlink" Target="https://www.buxprofi.ru/spravochnik/okved-2/razdel-F" TargetMode="External"/><Relationship Id="rId29" Type="http://schemas.openxmlformats.org/officeDocument/2006/relationships/hyperlink" Target="https://www.buxprofi.ru/spravochnik/okved-2/razdel-H/klass-okved-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xprofi.ru/spravochnik/okved-2/razdel-P" TargetMode="External"/><Relationship Id="rId24" Type="http://schemas.openxmlformats.org/officeDocument/2006/relationships/hyperlink" Target="https://www.buxprofi.ru/spravochnik/okved-2/razdel-G/klass-okved-47" TargetMode="External"/><Relationship Id="rId32" Type="http://schemas.openxmlformats.org/officeDocument/2006/relationships/hyperlink" Target="https://www.buxprofi.ru/spravochnik/okved-2/razdel-H/klass-okved-53" TargetMode="External"/><Relationship Id="rId5" Type="http://schemas.openxmlformats.org/officeDocument/2006/relationships/webSettings" Target="webSettings.xml"/><Relationship Id="rId15" Type="http://schemas.openxmlformats.org/officeDocument/2006/relationships/hyperlink" Target="https://www.buxprofi.ru/spravochnik/okved-2/razdel-Q" TargetMode="External"/><Relationship Id="rId23" Type="http://schemas.openxmlformats.org/officeDocument/2006/relationships/hyperlink" Target="https://www.buxprofi.ru/spravochnik/okved-2/razdel-F/klass-okved-43" TargetMode="External"/><Relationship Id="rId28" Type="http://schemas.openxmlformats.org/officeDocument/2006/relationships/hyperlink" Target="https://www.buxprofi.ru/spravochnik/okved-2/razdel-H/klass-okved-49" TargetMode="External"/><Relationship Id="rId10" Type="http://schemas.openxmlformats.org/officeDocument/2006/relationships/hyperlink" Target="https://www.buxprofi.ru/spravochnik/okved-2/razdel-N" TargetMode="External"/><Relationship Id="rId19" Type="http://schemas.openxmlformats.org/officeDocument/2006/relationships/hyperlink" Target="https://www.buxprofi.ru/spravochnik/okved-2/razdel-S" TargetMode="External"/><Relationship Id="rId31" Type="http://schemas.openxmlformats.org/officeDocument/2006/relationships/hyperlink" Target="https://www.buxprofi.ru/spravochnik/okved-2/razdel-H/klass-okved-52" TargetMode="External"/><Relationship Id="rId4" Type="http://schemas.openxmlformats.org/officeDocument/2006/relationships/settings" Target="settings.xml"/><Relationship Id="rId9" Type="http://schemas.openxmlformats.org/officeDocument/2006/relationships/hyperlink" Target="https://www.buxprofi.ru/spravochnik/okved-2/razdel-M" TargetMode="External"/><Relationship Id="rId14" Type="http://schemas.openxmlformats.org/officeDocument/2006/relationships/hyperlink" Target="https://www.buxprofi.ru/spravochnik/okved-2/razdel-R" TargetMode="External"/><Relationship Id="rId22" Type="http://schemas.openxmlformats.org/officeDocument/2006/relationships/hyperlink" Target="https://www.buxprofi.ru/spravochnik/okved-2/razdel-F/klass-okved-42" TargetMode="External"/><Relationship Id="rId27" Type="http://schemas.openxmlformats.org/officeDocument/2006/relationships/hyperlink" Target="https://www.buxprofi.ru/spravochnik/okved-2/razdel-H" TargetMode="External"/><Relationship Id="rId30" Type="http://schemas.openxmlformats.org/officeDocument/2006/relationships/hyperlink" Target="https://www.buxprofi.ru/spravochnik/okved-2/razdel-H/klass-okved-51"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50101-E0FE-457A-A1D7-97EEC391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3756</Words>
  <Characters>21412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2024-02-15T07:14:00Z</cp:lastPrinted>
  <dcterms:created xsi:type="dcterms:W3CDTF">2023-12-04T08:13:00Z</dcterms:created>
  <dcterms:modified xsi:type="dcterms:W3CDTF">2024-02-29T06:52:00Z</dcterms:modified>
</cp:coreProperties>
</file>