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6A" w:rsidRDefault="00023C6A" w:rsidP="0017460F">
      <w:pPr>
        <w:spacing w:after="0" w:line="240" w:lineRule="auto"/>
        <w:ind w:right="10466"/>
      </w:pPr>
    </w:p>
    <w:p w:rsidR="00A16BC4" w:rsidRPr="00A16BC4" w:rsidRDefault="00A16BC4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6BC4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5DA933D" wp14:editId="0D4F75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402" w:rsidRDefault="00924402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24402" w:rsidRDefault="00924402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16BC4" w:rsidRPr="00A16BC4" w:rsidRDefault="00A16BC4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16B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КР</w:t>
      </w:r>
      <w:bookmarkStart w:id="0" w:name="_GoBack"/>
      <w:bookmarkEnd w:id="0"/>
      <w:r w:rsidRPr="00A16B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АСНОТУРАНСКОГО РАЙОНА</w:t>
      </w:r>
    </w:p>
    <w:p w:rsidR="00A16BC4" w:rsidRPr="00A16BC4" w:rsidRDefault="00A16BC4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16B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A16BC4" w:rsidRPr="00A16BC4" w:rsidRDefault="00A16BC4" w:rsidP="0017460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16BC4" w:rsidRPr="00A16BC4" w:rsidRDefault="00A16BC4" w:rsidP="00174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16B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16BC4" w:rsidRPr="00A16BC4" w:rsidRDefault="00A16BC4" w:rsidP="0017460F">
      <w:pPr>
        <w:tabs>
          <w:tab w:val="left" w:pos="705"/>
          <w:tab w:val="center" w:pos="4677"/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16BC4" w:rsidRPr="00A16BC4" w:rsidRDefault="00B44B16" w:rsidP="0017460F">
      <w:pPr>
        <w:tabs>
          <w:tab w:val="left" w:pos="705"/>
          <w:tab w:val="center" w:pos="4677"/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273892">
        <w:rPr>
          <w:rFonts w:ascii="Times New Roman" w:eastAsia="Times New Roman" w:hAnsi="Times New Roman" w:cs="Times New Roman"/>
          <w:color w:val="auto"/>
          <w:sz w:val="28"/>
          <w:szCs w:val="28"/>
        </w:rPr>
        <w:t>.03.2025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16BC4" w:rsidRPr="00A16BC4">
        <w:rPr>
          <w:rFonts w:ascii="Times New Roman" w:eastAsia="Times New Roman" w:hAnsi="Times New Roman" w:cs="Times New Roman"/>
          <w:color w:val="auto"/>
          <w:sz w:val="24"/>
          <w:szCs w:val="24"/>
        </w:rPr>
        <w:t>с. Краснотуранск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130 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- п</w:t>
      </w:r>
    </w:p>
    <w:p w:rsidR="00A16BC4" w:rsidRPr="00A16BC4" w:rsidRDefault="00A16BC4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6BC4" w:rsidRPr="00A16BC4" w:rsidRDefault="00273892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38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Краснотуранского района </w:t>
      </w:r>
      <w:r w:rsidR="003D111E" w:rsidRPr="00273892">
        <w:rPr>
          <w:rFonts w:ascii="Times New Roman" w:hAnsi="Times New Roman" w:cs="Times New Roman"/>
          <w:sz w:val="28"/>
          <w:szCs w:val="28"/>
        </w:rPr>
        <w:t xml:space="preserve">от 01.07.2022 </w:t>
      </w:r>
      <w:r w:rsidRPr="00273892">
        <w:rPr>
          <w:rFonts w:ascii="Times New Roman" w:hAnsi="Times New Roman" w:cs="Times New Roman"/>
          <w:sz w:val="28"/>
          <w:szCs w:val="28"/>
        </w:rPr>
        <w:t>№ 428-п «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 на территории муниципального обр</w:t>
      </w:r>
      <w:r w:rsidR="00924402">
        <w:rPr>
          <w:rFonts w:ascii="Times New Roman" w:eastAsia="Times New Roman" w:hAnsi="Times New Roman" w:cs="Times New Roman"/>
          <w:color w:val="auto"/>
          <w:sz w:val="28"/>
          <w:szCs w:val="28"/>
        </w:rPr>
        <w:t>азования Краснотуранский район»</w:t>
      </w:r>
    </w:p>
    <w:p w:rsidR="00A16BC4" w:rsidRDefault="00A16BC4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460F" w:rsidRPr="00A16BC4" w:rsidRDefault="0017460F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6BC4" w:rsidRPr="00A16BC4" w:rsidRDefault="00A16BC4" w:rsidP="0017460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color w:val="auto"/>
          <w:sz w:val="28"/>
          <w:szCs w:val="20"/>
          <w:lang w:eastAsia="ar-SA"/>
        </w:rPr>
      </w:pPr>
      <w:r w:rsidRPr="00A16BC4">
        <w:rPr>
          <w:rFonts w:ascii="Times New Roman" w:eastAsia="Arial" w:hAnsi="Times New Roman" w:cs="Arial"/>
          <w:color w:val="auto"/>
          <w:sz w:val="28"/>
          <w:szCs w:val="28"/>
          <w:lang w:eastAsia="ar-SA"/>
        </w:rPr>
        <w:t xml:space="preserve">В соответствии с Градостроительным кодексом Российской Федерации, Федерального Закона Российской Федерации от 27.07.2010 № 210-ФЗ «Об организации предоставления государственных и муниципальных услуг», постановления администрации Краснотуранского района от 22.11.2017 №800а-п «Об утверждении </w:t>
      </w:r>
      <w:hyperlink w:anchor="P38" w:history="1">
        <w:r w:rsidRPr="00A16BC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Порядк</w:t>
        </w:r>
      </w:hyperlink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а разработки и утверждения административных регламентов предоставления муниципальных услуг</w:t>
      </w:r>
      <w:r w:rsidRPr="00A16BC4">
        <w:rPr>
          <w:rFonts w:ascii="Times New Roman" w:eastAsia="Arial" w:hAnsi="Times New Roman" w:cs="Arial"/>
          <w:color w:val="auto"/>
          <w:sz w:val="28"/>
          <w:szCs w:val="28"/>
          <w:lang w:eastAsia="ar-SA"/>
        </w:rPr>
        <w:t xml:space="preserve">, </w:t>
      </w:r>
      <w:r w:rsidRPr="00A16BC4">
        <w:rPr>
          <w:rFonts w:ascii="Times New Roman" w:eastAsia="Arial" w:hAnsi="Times New Roman" w:cs="Arial"/>
          <w:color w:val="auto"/>
          <w:sz w:val="28"/>
          <w:szCs w:val="20"/>
          <w:lang w:eastAsia="ar-SA"/>
        </w:rPr>
        <w:t>руководствуясь статьями 40, 43 Устава Краснотуранского района,</w:t>
      </w:r>
    </w:p>
    <w:p w:rsidR="00A16BC4" w:rsidRPr="0017460F" w:rsidRDefault="00A16BC4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60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A16BC4" w:rsidRDefault="00A16BC4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</w:t>
      </w:r>
      <w:r w:rsidRPr="002738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273892" w:rsidRPr="00383C93">
        <w:rPr>
          <w:rFonts w:ascii="Times New Roman" w:hAnsi="Times New Roman" w:cs="Times New Roman"/>
          <w:sz w:val="28"/>
          <w:szCs w:val="28"/>
        </w:rPr>
        <w:t>В</w:t>
      </w:r>
      <w:r w:rsidR="00C627FA">
        <w:rPr>
          <w:rFonts w:ascii="Times New Roman" w:hAnsi="Times New Roman" w:cs="Times New Roman"/>
          <w:sz w:val="28"/>
          <w:szCs w:val="28"/>
        </w:rPr>
        <w:t>нести в п</w:t>
      </w:r>
      <w:r w:rsidR="00273892" w:rsidRPr="00383C9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Краснотуранского района </w:t>
      </w:r>
      <w:r w:rsidR="003D111E">
        <w:rPr>
          <w:rFonts w:ascii="Times New Roman" w:hAnsi="Times New Roman" w:cs="Times New Roman"/>
          <w:sz w:val="28"/>
          <w:szCs w:val="28"/>
        </w:rPr>
        <w:t xml:space="preserve">от 01.07.2022 </w:t>
      </w:r>
      <w:r w:rsidR="00273892" w:rsidRPr="00383C93">
        <w:rPr>
          <w:rFonts w:ascii="Times New Roman" w:hAnsi="Times New Roman" w:cs="Times New Roman"/>
          <w:sz w:val="28"/>
          <w:szCs w:val="28"/>
        </w:rPr>
        <w:t>№ 428-п «</w:t>
      </w:r>
      <w:r w:rsidR="00273892" w:rsidRPr="00383C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ввод объекта в эксплуатацию на территории муниципального образования Краснотуранский район» </w:t>
      </w:r>
      <w:r w:rsidR="00273892" w:rsidRPr="00383C9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111E" w:rsidRDefault="00C627FA" w:rsidP="003D11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Наименование постановления изложить в новой редакции: </w:t>
      </w:r>
    </w:p>
    <w:p w:rsidR="00C627FA" w:rsidRDefault="00C627FA" w:rsidP="003D11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муниципального обр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азования Краснотуранский район».</w:t>
      </w:r>
    </w:p>
    <w:p w:rsidR="003D111E" w:rsidRDefault="00C627FA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1.2. Пункт 1 постановления изложить в новой редакции: </w:t>
      </w:r>
    </w:p>
    <w:p w:rsidR="00C627FA" w:rsidRDefault="00C627FA" w:rsidP="003D11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административный регламент по предоставлению муниципальной 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муниципального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разования Краснотуранский район, согласно приложению к данному постановлению».</w:t>
      </w:r>
    </w:p>
    <w:p w:rsidR="003D111E" w:rsidRDefault="00C627FA" w:rsidP="00EF3F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1.3. В приложении к постановлению наименование административного регламента </w:t>
      </w:r>
      <w:r w:rsidR="00EF3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изложить в новой редакции: </w:t>
      </w:r>
    </w:p>
    <w:p w:rsidR="00EF3FAA" w:rsidRDefault="003D111E" w:rsidP="00EF3F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F3FAA">
        <w:rPr>
          <w:rFonts w:ascii="Times New Roman" w:eastAsia="Times New Roman" w:hAnsi="Times New Roman" w:cs="Times New Roman"/>
          <w:color w:val="auto"/>
          <w:sz w:val="28"/>
          <w:szCs w:val="28"/>
        </w:rPr>
        <w:t>«А</w:t>
      </w:r>
      <w:r w:rsidR="00EF3FAA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дминистративный регламент по предоставлению муниципальной услуги «Выдача разрешения на ввод объекта в эксплуатацию</w:t>
      </w:r>
      <w:r w:rsidR="00EF3FA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F3FAA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муниципального образования Краснотуранский район»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627FA" w:rsidRDefault="00C627FA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C93" w:rsidRDefault="00EF3FAA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1.4</w:t>
      </w:r>
      <w:r w:rsidR="00383C93">
        <w:rPr>
          <w:rFonts w:ascii="Times New Roman" w:hAnsi="Times New Roman" w:cs="Times New Roman"/>
          <w:sz w:val="28"/>
          <w:szCs w:val="28"/>
        </w:rPr>
        <w:t>. В пункте 2.8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383C93">
        <w:rPr>
          <w:rFonts w:ascii="Times New Roman" w:hAnsi="Times New Roman" w:cs="Times New Roman"/>
          <w:sz w:val="28"/>
          <w:szCs w:val="28"/>
        </w:rPr>
        <w:t xml:space="preserve"> подпункт «д» изложить в новой редакции:</w:t>
      </w:r>
      <w:r w:rsidR="00C62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93" w:rsidRPr="00383C93" w:rsidRDefault="00383C93" w:rsidP="0017460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«д) 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 13 июля 2015 года N 218-ФЗ «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венной регистрации недвижимости»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 Федеральным 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льные акты Российской Федерации»</w:t>
      </w:r>
      <w:r w:rsidRPr="00383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кадастровый учет и (или) государственная регистрация прав не осуществляются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73892" w:rsidRPr="00273892" w:rsidRDefault="00273892" w:rsidP="002738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892">
        <w:rPr>
          <w:rFonts w:ascii="Times New Roman" w:hAnsi="Times New Roman" w:cs="Times New Roman"/>
          <w:sz w:val="28"/>
          <w:szCs w:val="28"/>
        </w:rPr>
        <w:t>1</w:t>
      </w:r>
      <w:r w:rsidR="00EF3FAA">
        <w:rPr>
          <w:rFonts w:ascii="Times New Roman" w:hAnsi="Times New Roman" w:cs="Times New Roman"/>
          <w:sz w:val="28"/>
          <w:szCs w:val="28"/>
        </w:rPr>
        <w:t>.5</w:t>
      </w:r>
      <w:r w:rsidR="00383C93">
        <w:rPr>
          <w:rFonts w:ascii="Times New Roman" w:hAnsi="Times New Roman" w:cs="Times New Roman"/>
          <w:sz w:val="28"/>
          <w:szCs w:val="28"/>
        </w:rPr>
        <w:t>.</w:t>
      </w:r>
      <w:r w:rsidRPr="0027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2.9</w:t>
      </w:r>
      <w:r w:rsidRPr="0027389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273892" w:rsidRDefault="00273892" w:rsidP="003D111E">
      <w:pPr>
        <w:spacing w:after="0" w:line="240" w:lineRule="auto"/>
        <w:ind w:left="-15" w:right="53" w:firstLine="724"/>
        <w:contextualSpacing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2.9.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 </w:t>
      </w:r>
    </w:p>
    <w:p w:rsidR="00273892" w:rsidRDefault="00273892" w:rsidP="003D111E">
      <w:pPr>
        <w:spacing w:after="0" w:line="240" w:lineRule="auto"/>
        <w:ind w:right="53" w:firstLine="72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273892" w:rsidRDefault="00273892" w:rsidP="003D111E">
      <w:pPr>
        <w:spacing w:after="0" w:line="240" w:lineRule="auto"/>
        <w:ind w:right="53" w:firstLine="72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разрешение на строительство; </w:t>
      </w:r>
    </w:p>
    <w:p w:rsidR="00273892" w:rsidRDefault="00273892" w:rsidP="003D111E">
      <w:pPr>
        <w:spacing w:after="0" w:line="240" w:lineRule="auto"/>
        <w:ind w:right="52" w:firstLine="72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акт о подключении (технологическом присоединении) построенного, реконструированного объекта капитального строительства к сетям инженерно 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273892" w:rsidRDefault="00E819F9" w:rsidP="003D111E">
      <w:pPr>
        <w:spacing w:after="0" w:line="240" w:lineRule="auto"/>
        <w:ind w:right="52" w:firstLine="724"/>
        <w:jc w:val="both"/>
      </w:pPr>
      <w:r>
        <w:rPr>
          <w:rFonts w:ascii="Times New Roman" w:eastAsia="Times New Roman" w:hAnsi="Times New Roman" w:cs="Times New Roman"/>
          <w:sz w:val="28"/>
        </w:rPr>
        <w:t>г</w:t>
      </w:r>
      <w:r w:rsidR="00273892">
        <w:rPr>
          <w:rFonts w:ascii="Times New Roman" w:eastAsia="Times New Roman" w:hAnsi="Times New Roman" w:cs="Times New Roman"/>
          <w:sz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273892" w:rsidRDefault="00E819F9" w:rsidP="003D111E">
      <w:pPr>
        <w:spacing w:after="0" w:line="240" w:lineRule="auto"/>
        <w:ind w:left="-15" w:right="53" w:firstLine="724"/>
        <w:jc w:val="both"/>
      </w:pPr>
      <w:r>
        <w:rPr>
          <w:rFonts w:ascii="Times New Roman" w:eastAsia="Times New Roman" w:hAnsi="Times New Roman" w:cs="Times New Roman"/>
          <w:sz w:val="28"/>
        </w:rPr>
        <w:t>д</w:t>
      </w:r>
      <w:r w:rsidR="00273892">
        <w:rPr>
          <w:rFonts w:ascii="Times New Roman" w:eastAsia="Times New Roman" w:hAnsi="Times New Roman" w:cs="Times New Roman"/>
          <w:sz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</w:t>
      </w:r>
      <w:r w:rsidR="00273892">
        <w:rPr>
          <w:rFonts w:ascii="Times New Roman" w:eastAsia="Times New Roman" w:hAnsi="Times New Roman" w:cs="Times New Roman"/>
          <w:sz w:val="28"/>
        </w:rPr>
        <w:lastRenderedPageBreak/>
        <w:t>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273892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="00273892">
        <w:rPr>
          <w:rFonts w:ascii="Times New Roman" w:eastAsia="Times New Roman" w:hAnsi="Times New Roman" w:cs="Times New Roman"/>
          <w:sz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</w:t>
      </w:r>
      <w:r w:rsidR="003D111E">
        <w:rPr>
          <w:rFonts w:ascii="Times New Roman" w:eastAsia="Times New Roman" w:hAnsi="Times New Roman" w:cs="Times New Roman"/>
          <w:sz w:val="28"/>
        </w:rPr>
        <w:t xml:space="preserve"> </w:t>
      </w:r>
      <w:r w:rsidR="00273892">
        <w:rPr>
          <w:rFonts w:ascii="Times New Roman" w:eastAsia="Times New Roman" w:hAnsi="Times New Roman" w:cs="Times New Roman"/>
          <w:sz w:val="28"/>
        </w:rPr>
        <w:t xml:space="preserve">Градостроительного кодекса Российской Федерации; </w:t>
      </w:r>
    </w:p>
    <w:p w:rsidR="00273892" w:rsidRDefault="00E819F9" w:rsidP="003D111E">
      <w:pPr>
        <w:spacing w:after="0" w:line="240" w:lineRule="auto"/>
        <w:ind w:left="-15" w:right="53" w:firstLine="724"/>
        <w:jc w:val="both"/>
      </w:pPr>
      <w:r>
        <w:rPr>
          <w:rFonts w:ascii="Times New Roman" w:eastAsia="Times New Roman" w:hAnsi="Times New Roman" w:cs="Times New Roman"/>
          <w:sz w:val="28"/>
        </w:rPr>
        <w:t>е</w:t>
      </w:r>
      <w:r w:rsidR="00273892">
        <w:rPr>
          <w:rFonts w:ascii="Times New Roman" w:eastAsia="Times New Roman" w:hAnsi="Times New Roman" w:cs="Times New Roman"/>
          <w:sz w:val="28"/>
        </w:rPr>
        <w:t xml:space="preserve"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 </w:t>
      </w:r>
    </w:p>
    <w:p w:rsidR="00273892" w:rsidRPr="00383C93" w:rsidRDefault="00E819F9" w:rsidP="003D111E">
      <w:pPr>
        <w:spacing w:after="0" w:line="240" w:lineRule="auto"/>
        <w:ind w:right="72" w:firstLine="724"/>
        <w:jc w:val="both"/>
      </w:pPr>
      <w:r>
        <w:rPr>
          <w:rFonts w:ascii="Times New Roman" w:eastAsia="Times New Roman" w:hAnsi="Times New Roman" w:cs="Times New Roman"/>
          <w:sz w:val="28"/>
        </w:rPr>
        <w:t>ж</w:t>
      </w:r>
      <w:r w:rsidR="00273892">
        <w:rPr>
          <w:rFonts w:ascii="Times New Roman" w:eastAsia="Times New Roman" w:hAnsi="Times New Roman" w:cs="Times New Roman"/>
          <w:sz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</w:t>
      </w:r>
      <w:r w:rsidR="003D111E">
        <w:rPr>
          <w:rFonts w:ascii="Times New Roman" w:eastAsia="Times New Roman" w:hAnsi="Times New Roman" w:cs="Times New Roman"/>
          <w:sz w:val="28"/>
        </w:rPr>
        <w:t xml:space="preserve"> для современного использования</w:t>
      </w:r>
      <w:r w:rsidR="00273892">
        <w:rPr>
          <w:rFonts w:ascii="Times New Roman" w:eastAsia="Times New Roman" w:hAnsi="Times New Roman" w:cs="Times New Roman"/>
          <w:sz w:val="28"/>
        </w:rPr>
        <w:t>»</w:t>
      </w:r>
      <w:r w:rsidR="003D111E">
        <w:rPr>
          <w:rFonts w:ascii="Times New Roman" w:eastAsia="Times New Roman" w:hAnsi="Times New Roman" w:cs="Times New Roman"/>
          <w:sz w:val="28"/>
        </w:rPr>
        <w:t>.</w:t>
      </w:r>
    </w:p>
    <w:p w:rsidR="00A16BC4" w:rsidRPr="00A16BC4" w:rsidRDefault="00383C93" w:rsidP="0017460F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</w:t>
      </w:r>
      <w:r w:rsidR="00A16BC4" w:rsidRPr="0017460F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</w:t>
      </w:r>
      <w:r w:rsidR="00A16BC4" w:rsidRPr="001746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16BC4" w:rsidRPr="00A16BC4">
        <w:rPr>
          <w:rFonts w:ascii="Times New Roman" w:hAnsi="Times New Roman" w:cs="Times New Roman"/>
          <w:color w:val="auto"/>
          <w:sz w:val="28"/>
          <w:szCs w:val="28"/>
        </w:rPr>
        <w:t>Данное постановление подлежит официальн</w:t>
      </w:r>
      <w:r w:rsidR="005A0D30">
        <w:rPr>
          <w:rFonts w:ascii="Times New Roman" w:hAnsi="Times New Roman" w:cs="Times New Roman"/>
          <w:color w:val="auto"/>
          <w:sz w:val="28"/>
          <w:szCs w:val="28"/>
        </w:rPr>
        <w:t>ому опубликованию в общественно-политической газете «Эхо-Турана»</w:t>
      </w:r>
      <w:r w:rsidR="00A16BC4" w:rsidRPr="00A16B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45C6C">
        <w:rPr>
          <w:rFonts w:ascii="Times New Roman" w:hAnsi="Times New Roman" w:cs="Times New Roman"/>
          <w:color w:val="auto"/>
          <w:sz w:val="28"/>
          <w:szCs w:val="28"/>
        </w:rPr>
        <w:t xml:space="preserve">размещению в </w:t>
      </w:r>
      <w:r w:rsidR="00A16BC4" w:rsidRPr="00A16BC4">
        <w:rPr>
          <w:rFonts w:ascii="Times New Roman" w:hAnsi="Times New Roman" w:cs="Times New Roman"/>
          <w:color w:val="auto"/>
          <w:sz w:val="28"/>
          <w:szCs w:val="28"/>
        </w:rPr>
        <w:t>электронном СМИ «Краснотуранский вестник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 </w:t>
      </w:r>
      <w:r w:rsidR="00A16BC4" w:rsidRPr="00A16BC4">
        <w:rPr>
          <w:rFonts w:ascii="Times New Roman" w:hAnsi="Times New Roman" w:cs="Times New Roman"/>
          <w:color w:val="auto"/>
          <w:sz w:val="28"/>
          <w:szCs w:val="28"/>
        </w:rPr>
        <w:t>на официальном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сайте администрации Краснотуранского района в сети Интернет</w:t>
      </w:r>
      <w:r w:rsidR="00A16BC4" w:rsidRPr="00A16BC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16BC4" w:rsidRPr="00A16BC4" w:rsidRDefault="00383C93" w:rsidP="0017460F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16BC4" w:rsidRPr="00A16B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16BC4" w:rsidRPr="00A16BC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Настоящее пос</w:t>
      </w:r>
      <w:r w:rsidR="005A0D3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тановление вступает в силу со дня</w:t>
      </w:r>
      <w:r w:rsidR="00A16BC4" w:rsidRPr="00A16BC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его официального </w:t>
      </w:r>
      <w:r w:rsidR="0017460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опубликования</w:t>
      </w:r>
      <w:r w:rsidR="00A16BC4" w:rsidRPr="00A16BC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A16BC4" w:rsidRDefault="00A16BC4" w:rsidP="001746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0F" w:rsidRPr="00A16BC4" w:rsidRDefault="0017460F" w:rsidP="001746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BC4" w:rsidRDefault="003D111E" w:rsidP="0017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A16BC4" w:rsidRPr="00A16BC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</w:t>
      </w:r>
      <w:r w:rsidR="00174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BC4" w:rsidRPr="00A16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6BC4" w:rsidRPr="00A1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О.Р. Пермякова</w:t>
      </w:r>
    </w:p>
    <w:p w:rsidR="0017460F" w:rsidRDefault="0017460F" w:rsidP="0017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60F" w:rsidRDefault="0017460F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74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9F9" w:rsidRDefault="00E819F9" w:rsidP="00145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819F9" w:rsidSect="00145C6C"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37" w:rsidRDefault="00270137">
      <w:pPr>
        <w:spacing w:after="0" w:line="240" w:lineRule="auto"/>
      </w:pPr>
      <w:r>
        <w:separator/>
      </w:r>
    </w:p>
  </w:endnote>
  <w:endnote w:type="continuationSeparator" w:id="0">
    <w:p w:rsidR="00270137" w:rsidRDefault="002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37" w:rsidRDefault="00270137">
      <w:pPr>
        <w:spacing w:after="0" w:line="240" w:lineRule="auto"/>
      </w:pPr>
      <w:r>
        <w:separator/>
      </w:r>
    </w:p>
  </w:footnote>
  <w:footnote w:type="continuationSeparator" w:id="0">
    <w:p w:rsidR="00270137" w:rsidRDefault="0027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F1"/>
    <w:multiLevelType w:val="multilevel"/>
    <w:tmpl w:val="E6C0F38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86C50"/>
    <w:multiLevelType w:val="hybridMultilevel"/>
    <w:tmpl w:val="23A4CFAC"/>
    <w:lvl w:ilvl="0" w:tplc="9C04AC4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9681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64C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6AD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C83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44F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042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C2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888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279DD"/>
    <w:multiLevelType w:val="hybridMultilevel"/>
    <w:tmpl w:val="ACEC5F54"/>
    <w:lvl w:ilvl="0" w:tplc="6E60FBCC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A7C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8A6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250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065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2E4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E38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47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20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D7E9C"/>
    <w:multiLevelType w:val="multilevel"/>
    <w:tmpl w:val="D55CD7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B6BCF"/>
    <w:multiLevelType w:val="multilevel"/>
    <w:tmpl w:val="7034D3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601AB"/>
    <w:multiLevelType w:val="hybridMultilevel"/>
    <w:tmpl w:val="3662B84E"/>
    <w:lvl w:ilvl="0" w:tplc="F6D4C706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6CE94">
      <w:start w:val="1"/>
      <w:numFmt w:val="lowerLetter"/>
      <w:lvlText w:val="%2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2AAD2">
      <w:start w:val="1"/>
      <w:numFmt w:val="lowerRoman"/>
      <w:lvlText w:val="%3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4557A">
      <w:start w:val="1"/>
      <w:numFmt w:val="decimal"/>
      <w:lvlText w:val="%4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0A8E6">
      <w:start w:val="1"/>
      <w:numFmt w:val="lowerLetter"/>
      <w:lvlText w:val="%5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C8048">
      <w:start w:val="1"/>
      <w:numFmt w:val="lowerRoman"/>
      <w:lvlText w:val="%6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0B09C">
      <w:start w:val="1"/>
      <w:numFmt w:val="decimal"/>
      <w:lvlText w:val="%7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80858A">
      <w:start w:val="1"/>
      <w:numFmt w:val="lowerLetter"/>
      <w:lvlText w:val="%8"/>
      <w:lvlJc w:val="left"/>
      <w:pPr>
        <w:ind w:left="7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5548">
      <w:start w:val="1"/>
      <w:numFmt w:val="lowerRoman"/>
      <w:lvlText w:val="%9"/>
      <w:lvlJc w:val="left"/>
      <w:pPr>
        <w:ind w:left="8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020F9"/>
    <w:multiLevelType w:val="hybridMultilevel"/>
    <w:tmpl w:val="72BE4A86"/>
    <w:lvl w:ilvl="0" w:tplc="6D442B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65C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E6A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E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F8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6DD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A7E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0E4E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C656F2"/>
    <w:multiLevelType w:val="multilevel"/>
    <w:tmpl w:val="ACAA72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BB1F41"/>
    <w:multiLevelType w:val="hybridMultilevel"/>
    <w:tmpl w:val="8DF8E988"/>
    <w:lvl w:ilvl="0" w:tplc="A75601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8064">
      <w:start w:val="1"/>
      <w:numFmt w:val="lowerLetter"/>
      <w:lvlText w:val="%2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AA6EA">
      <w:start w:val="1"/>
      <w:numFmt w:val="lowerRoman"/>
      <w:lvlText w:val="%3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824BE">
      <w:start w:val="1"/>
      <w:numFmt w:val="decimal"/>
      <w:lvlText w:val="%4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2D952">
      <w:start w:val="1"/>
      <w:numFmt w:val="lowerLetter"/>
      <w:lvlText w:val="%5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E1D3E">
      <w:start w:val="1"/>
      <w:numFmt w:val="lowerRoman"/>
      <w:lvlText w:val="%6"/>
      <w:lvlJc w:val="left"/>
      <w:pPr>
        <w:ind w:left="7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8DD4">
      <w:start w:val="1"/>
      <w:numFmt w:val="decimal"/>
      <w:lvlText w:val="%7"/>
      <w:lvlJc w:val="left"/>
      <w:pPr>
        <w:ind w:left="8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E94AE">
      <w:start w:val="1"/>
      <w:numFmt w:val="lowerLetter"/>
      <w:lvlText w:val="%8"/>
      <w:lvlJc w:val="left"/>
      <w:pPr>
        <w:ind w:left="8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74F6">
      <w:start w:val="1"/>
      <w:numFmt w:val="lowerRoman"/>
      <w:lvlText w:val="%9"/>
      <w:lvlJc w:val="left"/>
      <w:pPr>
        <w:ind w:left="9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D7A13"/>
    <w:multiLevelType w:val="hybridMultilevel"/>
    <w:tmpl w:val="D5329C94"/>
    <w:lvl w:ilvl="0" w:tplc="66BEDD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CF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2E5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C1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AC11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B2AB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8C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4C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4A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6975B9"/>
    <w:multiLevelType w:val="hybridMultilevel"/>
    <w:tmpl w:val="F7148134"/>
    <w:lvl w:ilvl="0" w:tplc="1A767F4C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00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CAF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2AA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EFE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66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86D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CA8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EAC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761B6"/>
    <w:multiLevelType w:val="hybridMultilevel"/>
    <w:tmpl w:val="99E42DEC"/>
    <w:lvl w:ilvl="0" w:tplc="17BE5BC4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A2DBA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84CC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8D43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8A11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226F4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6C5B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B7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49A5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65301D"/>
    <w:multiLevelType w:val="multilevel"/>
    <w:tmpl w:val="025854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9A195C"/>
    <w:multiLevelType w:val="multilevel"/>
    <w:tmpl w:val="25CE9B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66AAB"/>
    <w:multiLevelType w:val="hybridMultilevel"/>
    <w:tmpl w:val="05FC18AA"/>
    <w:lvl w:ilvl="0" w:tplc="74B6E5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03B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800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EAD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A87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28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ADF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43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EAD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3162F4"/>
    <w:multiLevelType w:val="hybridMultilevel"/>
    <w:tmpl w:val="07B6458C"/>
    <w:lvl w:ilvl="0" w:tplc="82E06DCA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EC2F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A49C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2E87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A664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C969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04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E423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0182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916C7"/>
    <w:multiLevelType w:val="hybridMultilevel"/>
    <w:tmpl w:val="F21819C6"/>
    <w:lvl w:ilvl="0" w:tplc="44EA355A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6A7D68">
      <w:start w:val="1"/>
      <w:numFmt w:val="lowerLetter"/>
      <w:lvlText w:val="%2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E3C2E">
      <w:start w:val="1"/>
      <w:numFmt w:val="lowerRoman"/>
      <w:lvlText w:val="%3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CAF58">
      <w:start w:val="1"/>
      <w:numFmt w:val="decimal"/>
      <w:lvlText w:val="%4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E5CBE">
      <w:start w:val="1"/>
      <w:numFmt w:val="lowerLetter"/>
      <w:lvlText w:val="%5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2A830">
      <w:start w:val="1"/>
      <w:numFmt w:val="lowerRoman"/>
      <w:lvlText w:val="%6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4310E">
      <w:start w:val="1"/>
      <w:numFmt w:val="decimal"/>
      <w:lvlText w:val="%7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85C68">
      <w:start w:val="1"/>
      <w:numFmt w:val="lowerLetter"/>
      <w:lvlText w:val="%8"/>
      <w:lvlJc w:val="left"/>
      <w:pPr>
        <w:ind w:left="7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824E8">
      <w:start w:val="1"/>
      <w:numFmt w:val="lowerRoman"/>
      <w:lvlText w:val="%9"/>
      <w:lvlJc w:val="left"/>
      <w:pPr>
        <w:ind w:left="7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92573"/>
    <w:multiLevelType w:val="hybridMultilevel"/>
    <w:tmpl w:val="DEE23152"/>
    <w:lvl w:ilvl="0" w:tplc="8F3A13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24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93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61A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A09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03A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886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47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871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A65B9C"/>
    <w:multiLevelType w:val="hybridMultilevel"/>
    <w:tmpl w:val="6E98211C"/>
    <w:lvl w:ilvl="0" w:tplc="820EE1EE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0A6C8">
      <w:start w:val="1"/>
      <w:numFmt w:val="lowerLetter"/>
      <w:lvlText w:val="%2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C8AA8">
      <w:start w:val="1"/>
      <w:numFmt w:val="lowerRoman"/>
      <w:lvlText w:val="%3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EECAE">
      <w:start w:val="1"/>
      <w:numFmt w:val="decimal"/>
      <w:lvlText w:val="%4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039C4">
      <w:start w:val="1"/>
      <w:numFmt w:val="lowerLetter"/>
      <w:lvlText w:val="%5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8E400">
      <w:start w:val="1"/>
      <w:numFmt w:val="lowerRoman"/>
      <w:lvlText w:val="%6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A9522">
      <w:start w:val="1"/>
      <w:numFmt w:val="decimal"/>
      <w:lvlText w:val="%7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C807C">
      <w:start w:val="1"/>
      <w:numFmt w:val="lowerLetter"/>
      <w:lvlText w:val="%8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EACD2">
      <w:start w:val="1"/>
      <w:numFmt w:val="lowerRoman"/>
      <w:lvlText w:val="%9"/>
      <w:lvlJc w:val="left"/>
      <w:pPr>
        <w:ind w:left="7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14256"/>
    <w:multiLevelType w:val="hybridMultilevel"/>
    <w:tmpl w:val="53C4E0B4"/>
    <w:lvl w:ilvl="0" w:tplc="F1F282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8A1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078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EE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E89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A56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AD1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AC5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9D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83010"/>
    <w:multiLevelType w:val="hybridMultilevel"/>
    <w:tmpl w:val="335A5372"/>
    <w:lvl w:ilvl="0" w:tplc="8C5AC5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2BF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C78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827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00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02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A33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461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A3F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19623B"/>
    <w:multiLevelType w:val="hybridMultilevel"/>
    <w:tmpl w:val="8DD838C4"/>
    <w:lvl w:ilvl="0" w:tplc="0534EA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7FC">
      <w:start w:val="1"/>
      <w:numFmt w:val="lowerLetter"/>
      <w:lvlText w:val="%2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BAB6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60538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8AA36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2D8F2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66A72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8F692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4E92E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5"/>
  </w:num>
  <w:num w:numId="7">
    <w:abstractNumId w:val="2"/>
  </w:num>
  <w:num w:numId="8">
    <w:abstractNumId w:val="21"/>
  </w:num>
  <w:num w:numId="9">
    <w:abstractNumId w:val="8"/>
  </w:num>
  <w:num w:numId="10">
    <w:abstractNumId w:val="15"/>
  </w:num>
  <w:num w:numId="11">
    <w:abstractNumId w:val="3"/>
  </w:num>
  <w:num w:numId="12">
    <w:abstractNumId w:val="9"/>
  </w:num>
  <w:num w:numId="13">
    <w:abstractNumId w:val="6"/>
  </w:num>
  <w:num w:numId="14">
    <w:abstractNumId w:val="17"/>
  </w:num>
  <w:num w:numId="15">
    <w:abstractNumId w:val="20"/>
  </w:num>
  <w:num w:numId="16">
    <w:abstractNumId w:val="0"/>
  </w:num>
  <w:num w:numId="17">
    <w:abstractNumId w:val="1"/>
  </w:num>
  <w:num w:numId="18">
    <w:abstractNumId w:val="11"/>
  </w:num>
  <w:num w:numId="19">
    <w:abstractNumId w:val="13"/>
  </w:num>
  <w:num w:numId="20">
    <w:abstractNumId w:val="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A"/>
    <w:rsid w:val="00007768"/>
    <w:rsid w:val="00023C6A"/>
    <w:rsid w:val="00032208"/>
    <w:rsid w:val="00044F98"/>
    <w:rsid w:val="00055BDB"/>
    <w:rsid w:val="0006562E"/>
    <w:rsid w:val="00085DC3"/>
    <w:rsid w:val="000B2D4A"/>
    <w:rsid w:val="00115B61"/>
    <w:rsid w:val="00145B2B"/>
    <w:rsid w:val="00145C6C"/>
    <w:rsid w:val="00153070"/>
    <w:rsid w:val="0017460F"/>
    <w:rsid w:val="001847C1"/>
    <w:rsid w:val="001A349F"/>
    <w:rsid w:val="001B0973"/>
    <w:rsid w:val="00270137"/>
    <w:rsid w:val="00273892"/>
    <w:rsid w:val="00274784"/>
    <w:rsid w:val="002B0A70"/>
    <w:rsid w:val="002B5AF7"/>
    <w:rsid w:val="002D3F9F"/>
    <w:rsid w:val="002F7CFB"/>
    <w:rsid w:val="00383C93"/>
    <w:rsid w:val="003D111E"/>
    <w:rsid w:val="003E0857"/>
    <w:rsid w:val="00442B8C"/>
    <w:rsid w:val="005550BD"/>
    <w:rsid w:val="00564FAE"/>
    <w:rsid w:val="00580CE8"/>
    <w:rsid w:val="005A0D30"/>
    <w:rsid w:val="00734E7C"/>
    <w:rsid w:val="007D4A88"/>
    <w:rsid w:val="008039D6"/>
    <w:rsid w:val="0083532D"/>
    <w:rsid w:val="00880983"/>
    <w:rsid w:val="00924402"/>
    <w:rsid w:val="009505C1"/>
    <w:rsid w:val="00961018"/>
    <w:rsid w:val="00A125CB"/>
    <w:rsid w:val="00A16BC4"/>
    <w:rsid w:val="00A454DB"/>
    <w:rsid w:val="00A826B0"/>
    <w:rsid w:val="00AB0646"/>
    <w:rsid w:val="00B04F97"/>
    <w:rsid w:val="00B44B16"/>
    <w:rsid w:val="00BA3A9E"/>
    <w:rsid w:val="00C627FA"/>
    <w:rsid w:val="00C902D4"/>
    <w:rsid w:val="00CC19BE"/>
    <w:rsid w:val="00CF45D2"/>
    <w:rsid w:val="00D03D9B"/>
    <w:rsid w:val="00D171CB"/>
    <w:rsid w:val="00DF0F0C"/>
    <w:rsid w:val="00E554BD"/>
    <w:rsid w:val="00E819F9"/>
    <w:rsid w:val="00EF3FAA"/>
    <w:rsid w:val="00F7482E"/>
    <w:rsid w:val="00F7658F"/>
    <w:rsid w:val="00FD0101"/>
    <w:rsid w:val="00FE1614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AEEA"/>
  <w15:docId w15:val="{8E2D7993-96A5-4B56-9DFA-61C1FFC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2"/>
      </w:numPr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B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973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1B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973"/>
    <w:rPr>
      <w:rFonts w:ascii="Calibri" w:eastAsia="Calibri" w:hAnsi="Calibri" w:cs="Calibri"/>
      <w:color w:val="000000"/>
    </w:rPr>
  </w:style>
  <w:style w:type="table" w:styleId="a9">
    <w:name w:val="Table Grid"/>
    <w:basedOn w:val="a1"/>
    <w:uiPriority w:val="39"/>
    <w:rsid w:val="001B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89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8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619B-0955-4A84-9FA1-2F827011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29</cp:revision>
  <cp:lastPrinted>2022-11-17T06:49:00Z</cp:lastPrinted>
  <dcterms:created xsi:type="dcterms:W3CDTF">2022-01-13T03:58:00Z</dcterms:created>
  <dcterms:modified xsi:type="dcterms:W3CDTF">2025-03-17T06:08:00Z</dcterms:modified>
</cp:coreProperties>
</file>