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CB3" w:rsidRDefault="00B73CB3" w:rsidP="00B73CB3">
      <w:pPr>
        <w:pStyle w:val="a7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2613025</wp:posOffset>
            </wp:positionH>
            <wp:positionV relativeFrom="paragraph">
              <wp:posOffset>-350520</wp:posOffset>
            </wp:positionV>
            <wp:extent cx="706120" cy="715010"/>
            <wp:effectExtent l="0" t="0" r="0" b="8890"/>
            <wp:wrapTight wrapText="bothSides">
              <wp:wrapPolygon edited="0">
                <wp:start x="0" y="0"/>
                <wp:lineTo x="0" y="21293"/>
                <wp:lineTo x="20978" y="21293"/>
                <wp:lineTo x="20978" y="0"/>
                <wp:lineTo x="0" y="0"/>
              </wp:wrapPolygon>
            </wp:wrapTight>
            <wp:docPr id="1" name="Рисунок 1" descr="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CB3" w:rsidRDefault="00B73CB3" w:rsidP="00B73CB3">
      <w:pPr>
        <w:pStyle w:val="a7"/>
        <w:rPr>
          <w:b/>
          <w:sz w:val="28"/>
          <w:szCs w:val="28"/>
        </w:rPr>
      </w:pPr>
    </w:p>
    <w:p w:rsidR="00B73CB3" w:rsidRDefault="00B73CB3" w:rsidP="00B73CB3">
      <w:pPr>
        <w:pStyle w:val="a7"/>
        <w:rPr>
          <w:b/>
          <w:sz w:val="28"/>
          <w:szCs w:val="28"/>
        </w:rPr>
      </w:pPr>
    </w:p>
    <w:p w:rsidR="00B73CB3" w:rsidRDefault="00B73CB3" w:rsidP="00B73CB3">
      <w:pPr>
        <w:pStyle w:val="a7"/>
        <w:rPr>
          <w:b/>
          <w:sz w:val="28"/>
          <w:szCs w:val="28"/>
        </w:rPr>
      </w:pPr>
    </w:p>
    <w:p w:rsidR="00B73CB3" w:rsidRPr="00896596" w:rsidRDefault="00B73CB3" w:rsidP="00B73CB3">
      <w:pPr>
        <w:pStyle w:val="a7"/>
        <w:rPr>
          <w:b/>
          <w:sz w:val="28"/>
          <w:szCs w:val="28"/>
        </w:rPr>
      </w:pPr>
      <w:r w:rsidRPr="00896596">
        <w:rPr>
          <w:b/>
          <w:sz w:val="28"/>
          <w:szCs w:val="28"/>
        </w:rPr>
        <w:t>АДМИНИСТРАЦИЯ КРАСНОТУРАНСКОГО РАЙОНА</w:t>
      </w:r>
    </w:p>
    <w:p w:rsidR="00B73CB3" w:rsidRPr="00896596" w:rsidRDefault="00B73CB3" w:rsidP="00B73CB3">
      <w:pPr>
        <w:pStyle w:val="a7"/>
        <w:rPr>
          <w:b/>
          <w:sz w:val="28"/>
          <w:szCs w:val="28"/>
        </w:rPr>
      </w:pPr>
      <w:r w:rsidRPr="00896596">
        <w:rPr>
          <w:b/>
          <w:sz w:val="28"/>
          <w:szCs w:val="28"/>
        </w:rPr>
        <w:t>КРАСНОЯРСКОГО КРАЯ</w:t>
      </w:r>
    </w:p>
    <w:p w:rsidR="00B73CB3" w:rsidRPr="00896596" w:rsidRDefault="00B73CB3" w:rsidP="00B73CB3">
      <w:pPr>
        <w:pStyle w:val="a7"/>
        <w:rPr>
          <w:b/>
          <w:sz w:val="28"/>
          <w:szCs w:val="28"/>
        </w:rPr>
      </w:pPr>
    </w:p>
    <w:p w:rsidR="00B73CB3" w:rsidRDefault="00B73CB3" w:rsidP="00B73CB3">
      <w:pPr>
        <w:pStyle w:val="a7"/>
        <w:rPr>
          <w:b/>
          <w:sz w:val="28"/>
          <w:szCs w:val="28"/>
        </w:rPr>
      </w:pPr>
      <w:r w:rsidRPr="00896596">
        <w:rPr>
          <w:b/>
          <w:sz w:val="28"/>
          <w:szCs w:val="28"/>
        </w:rPr>
        <w:t>ПОСТАНОВЛЕНИЕ</w:t>
      </w:r>
    </w:p>
    <w:p w:rsidR="00B73CB3" w:rsidRPr="00896596" w:rsidRDefault="00B73CB3" w:rsidP="00B73CB3">
      <w:pPr>
        <w:pStyle w:val="a7"/>
        <w:rPr>
          <w:b/>
          <w:sz w:val="28"/>
          <w:szCs w:val="28"/>
        </w:rPr>
      </w:pPr>
    </w:p>
    <w:p w:rsidR="00B73CB3" w:rsidRPr="00B73CB3" w:rsidRDefault="00B73CB3" w:rsidP="00B73C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3CB3">
        <w:rPr>
          <w:rFonts w:ascii="Times New Roman" w:eastAsia="Calibri" w:hAnsi="Times New Roman" w:cs="Times New Roman"/>
          <w:sz w:val="28"/>
          <w:szCs w:val="28"/>
        </w:rPr>
        <w:t>27.03.2025</w:t>
      </w:r>
      <w:r w:rsidRPr="00B73CB3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B73CB3">
        <w:rPr>
          <w:rFonts w:ascii="Times New Roman" w:eastAsia="Calibri" w:hAnsi="Times New Roman" w:cs="Times New Roman"/>
          <w:sz w:val="28"/>
          <w:szCs w:val="28"/>
        </w:rPr>
        <w:tab/>
      </w:r>
      <w:r w:rsidRPr="00B73CB3">
        <w:rPr>
          <w:rFonts w:ascii="Times New Roman" w:eastAsia="Calibri" w:hAnsi="Times New Roman" w:cs="Times New Roman"/>
          <w:sz w:val="28"/>
          <w:szCs w:val="28"/>
        </w:rPr>
        <w:tab/>
      </w:r>
      <w:r w:rsidRPr="00B73CB3">
        <w:rPr>
          <w:rFonts w:ascii="Times New Roman" w:eastAsia="Calibri" w:hAnsi="Times New Roman" w:cs="Times New Roman"/>
          <w:sz w:val="28"/>
          <w:szCs w:val="28"/>
        </w:rPr>
        <w:tab/>
      </w:r>
      <w:r w:rsidRPr="00B73CB3">
        <w:rPr>
          <w:rFonts w:ascii="Times New Roman" w:eastAsia="Calibri" w:hAnsi="Times New Roman" w:cs="Times New Roman"/>
        </w:rPr>
        <w:t xml:space="preserve">    с. Краснотуранск</w:t>
      </w:r>
      <w:r w:rsidRPr="00B73C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160</w:t>
      </w:r>
      <w:r w:rsidRPr="00B73CB3">
        <w:rPr>
          <w:rFonts w:ascii="Times New Roman" w:eastAsia="Calibri" w:hAnsi="Times New Roman" w:cs="Times New Roman"/>
          <w:sz w:val="28"/>
          <w:szCs w:val="28"/>
        </w:rPr>
        <w:t xml:space="preserve"> - п                                                  </w:t>
      </w:r>
    </w:p>
    <w:p w:rsidR="00B73CB3" w:rsidRDefault="00B73CB3" w:rsidP="00B73C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3CB3" w:rsidRDefault="003B557E" w:rsidP="00B73C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B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8B56D1" w:rsidRPr="00F35B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отбора СО НКО для предоставления в 2025 году субсидий</w:t>
      </w:r>
    </w:p>
    <w:p w:rsidR="003B557E" w:rsidRPr="00F35BEC" w:rsidRDefault="008B56D1" w:rsidP="00B73C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B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финансирование расходов</w:t>
      </w:r>
    </w:p>
    <w:p w:rsidR="003B557E" w:rsidRDefault="003B557E" w:rsidP="00B73CB3">
      <w:pPr>
        <w:tabs>
          <w:tab w:val="left" w:pos="3855"/>
          <w:tab w:val="left" w:pos="768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10085" w:rsidRPr="00F35BEC" w:rsidRDefault="00F10085" w:rsidP="00B73CB3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F35BEC">
        <w:rPr>
          <w:rFonts w:ascii="Times New Roman" w:hAnsi="Times New Roman" w:cs="Times New Roman"/>
          <w:sz w:val="26"/>
          <w:szCs w:val="26"/>
        </w:rPr>
        <w:t xml:space="preserve">На основании постановления администрации Краснотуранского района от </w:t>
      </w:r>
      <w:r w:rsidR="008D0ECA" w:rsidRPr="00F35BEC">
        <w:rPr>
          <w:rFonts w:ascii="Times New Roman" w:hAnsi="Times New Roman" w:cs="Times New Roman"/>
          <w:sz w:val="26"/>
          <w:szCs w:val="26"/>
        </w:rPr>
        <w:t>10</w:t>
      </w:r>
      <w:r w:rsidRPr="00F35BEC">
        <w:rPr>
          <w:rFonts w:ascii="Times New Roman" w:hAnsi="Times New Roman" w:cs="Times New Roman"/>
          <w:sz w:val="26"/>
          <w:szCs w:val="26"/>
        </w:rPr>
        <w:t>.0</w:t>
      </w:r>
      <w:r w:rsidR="008D0ECA" w:rsidRPr="00F35BEC">
        <w:rPr>
          <w:rFonts w:ascii="Times New Roman" w:hAnsi="Times New Roman" w:cs="Times New Roman"/>
          <w:sz w:val="26"/>
          <w:szCs w:val="26"/>
        </w:rPr>
        <w:t>1</w:t>
      </w:r>
      <w:r w:rsidRPr="00F35BEC">
        <w:rPr>
          <w:rFonts w:ascii="Times New Roman" w:hAnsi="Times New Roman" w:cs="Times New Roman"/>
          <w:sz w:val="26"/>
          <w:szCs w:val="26"/>
        </w:rPr>
        <w:t>.</w:t>
      </w:r>
      <w:r w:rsidR="008D0ECA" w:rsidRPr="00F35BEC">
        <w:rPr>
          <w:rFonts w:ascii="Times New Roman" w:hAnsi="Times New Roman" w:cs="Times New Roman"/>
          <w:sz w:val="26"/>
          <w:szCs w:val="26"/>
        </w:rPr>
        <w:t>2</w:t>
      </w:r>
      <w:r w:rsidRPr="00F35BEC">
        <w:rPr>
          <w:rFonts w:ascii="Times New Roman" w:hAnsi="Times New Roman" w:cs="Times New Roman"/>
          <w:sz w:val="26"/>
          <w:szCs w:val="26"/>
        </w:rPr>
        <w:t>0</w:t>
      </w:r>
      <w:r w:rsidR="008D0ECA" w:rsidRPr="00F35BEC">
        <w:rPr>
          <w:rFonts w:ascii="Times New Roman" w:hAnsi="Times New Roman" w:cs="Times New Roman"/>
          <w:sz w:val="26"/>
          <w:szCs w:val="26"/>
        </w:rPr>
        <w:t>19</w:t>
      </w:r>
      <w:r w:rsidRPr="00F35BEC">
        <w:rPr>
          <w:rFonts w:ascii="Times New Roman" w:hAnsi="Times New Roman" w:cs="Times New Roman"/>
          <w:sz w:val="26"/>
          <w:szCs w:val="26"/>
        </w:rPr>
        <w:t xml:space="preserve"> № </w:t>
      </w:r>
      <w:r w:rsidR="008D0ECA" w:rsidRPr="00F35BEC">
        <w:rPr>
          <w:rFonts w:ascii="Times New Roman" w:hAnsi="Times New Roman" w:cs="Times New Roman"/>
          <w:sz w:val="26"/>
          <w:szCs w:val="26"/>
        </w:rPr>
        <w:t>03</w:t>
      </w:r>
      <w:r w:rsidRPr="00F35BEC">
        <w:rPr>
          <w:rFonts w:ascii="Times New Roman" w:hAnsi="Times New Roman" w:cs="Times New Roman"/>
          <w:sz w:val="26"/>
          <w:szCs w:val="26"/>
        </w:rPr>
        <w:t>-п «</w:t>
      </w:r>
      <w:r w:rsidR="00C26C1F" w:rsidRPr="00F35BEC">
        <w:rPr>
          <w:rFonts w:ascii="Times New Roman" w:hAnsi="Times New Roman" w:cs="Times New Roman"/>
          <w:sz w:val="26"/>
          <w:szCs w:val="26"/>
        </w:rPr>
        <w:t>Об утверждении порядка определения объема субсидий, предоставляемых социально ориентированным некоммерческим организациям Краснотуранского района на финансирование расходов, связанных с оказанием социально ориентированными некоммерческими организациями Краснотуранского района на безвозмездной основе услуг другим социально ориентированным некоммерческим организациям Краснотуранского района, условия и порядок предоставления субсидий, критерии отбора социально ориентированных некоммерческих организаций Краснотуранского района, имеющих право на получение субсидий, а также порядок возврата субсидий в случае нарушения условий, установленных при их предоставлении, и порядок представления отчетности субсидий</w:t>
      </w:r>
      <w:r w:rsidRPr="00F35BEC">
        <w:rPr>
          <w:rFonts w:ascii="Times New Roman" w:hAnsi="Times New Roman" w:cs="Times New Roman"/>
          <w:sz w:val="26"/>
          <w:szCs w:val="26"/>
        </w:rPr>
        <w:t xml:space="preserve">», </w:t>
      </w:r>
      <w:r w:rsidRPr="00F35BEC">
        <w:rPr>
          <w:rFonts w:ascii="Times New Roman" w:hAnsi="Times New Roman"/>
          <w:sz w:val="26"/>
          <w:szCs w:val="26"/>
        </w:rPr>
        <w:t>решения районного Сове</w:t>
      </w:r>
      <w:r w:rsidR="00B73CB3">
        <w:rPr>
          <w:rFonts w:ascii="Times New Roman" w:hAnsi="Times New Roman"/>
          <w:sz w:val="26"/>
          <w:szCs w:val="26"/>
        </w:rPr>
        <w:t xml:space="preserve">та депутатов от 17.12.2024 </w:t>
      </w:r>
      <w:r w:rsidRPr="00F35BEC">
        <w:rPr>
          <w:rFonts w:ascii="Times New Roman" w:hAnsi="Times New Roman"/>
          <w:sz w:val="26"/>
          <w:szCs w:val="26"/>
        </w:rPr>
        <w:t>№4-25р «О районном бюджете на 2025 год и плановый период 2026-2027 годов муниципального образования Краснотуранский район», руководствуясь ст.40, 43 Устава Краснотуранского района,</w:t>
      </w:r>
    </w:p>
    <w:p w:rsidR="00C26C1F" w:rsidRPr="00F35BEC" w:rsidRDefault="00C26C1F" w:rsidP="00C26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BEC">
        <w:rPr>
          <w:rFonts w:ascii="Times New Roman" w:hAnsi="Times New Roman" w:cs="Times New Roman"/>
          <w:sz w:val="26"/>
          <w:szCs w:val="26"/>
        </w:rPr>
        <w:tab/>
        <w:t>ПОСТАНОВЛЯЮ:</w:t>
      </w:r>
    </w:p>
    <w:p w:rsidR="00C1369C" w:rsidRPr="00F35BEC" w:rsidRDefault="00C1369C" w:rsidP="00C136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BEC">
        <w:rPr>
          <w:rFonts w:ascii="Times New Roman" w:hAnsi="Times New Roman" w:cs="Times New Roman"/>
          <w:sz w:val="26"/>
          <w:szCs w:val="26"/>
        </w:rPr>
        <w:t xml:space="preserve">1. </w:t>
      </w:r>
      <w:r w:rsidR="00704865" w:rsidRPr="00F35BEC">
        <w:rPr>
          <w:rFonts w:ascii="Times New Roman" w:hAnsi="Times New Roman" w:cs="Times New Roman"/>
          <w:sz w:val="26"/>
          <w:szCs w:val="26"/>
        </w:rPr>
        <w:t xml:space="preserve">Объявить отбор получателей субсидии </w:t>
      </w:r>
      <w:r w:rsidR="00704865" w:rsidRPr="00F35BEC">
        <w:rPr>
          <w:rFonts w:ascii="Times New Roman" w:hAnsi="Times New Roman" w:cs="Times New Roman"/>
          <w:bCs/>
          <w:sz w:val="26"/>
          <w:szCs w:val="26"/>
        </w:rPr>
        <w:t xml:space="preserve">СО НКО Краснотуранского района </w:t>
      </w:r>
      <w:r w:rsidR="00704865" w:rsidRPr="00F35BEC">
        <w:rPr>
          <w:rFonts w:ascii="Times New Roman" w:hAnsi="Times New Roman" w:cs="Times New Roman"/>
          <w:sz w:val="26"/>
          <w:szCs w:val="26"/>
        </w:rPr>
        <w:t>для предоставления в 2025 году субсидий на финансирование расходов, связанных с оказанием СО НКО Краснотуранского района на безвозмездной основе услуг другим СО НКО Краснотуранского района</w:t>
      </w:r>
      <w:r w:rsidR="00B73CB3">
        <w:rPr>
          <w:rFonts w:ascii="Times New Roman" w:hAnsi="Times New Roman" w:cs="Times New Roman"/>
          <w:bCs/>
          <w:sz w:val="26"/>
          <w:szCs w:val="26"/>
        </w:rPr>
        <w:t>.</w:t>
      </w:r>
    </w:p>
    <w:p w:rsidR="00C26C1F" w:rsidRPr="00F35BEC" w:rsidRDefault="00C26C1F" w:rsidP="00C26C1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C1369C" w:rsidRPr="00F35BEC">
        <w:rPr>
          <w:rFonts w:ascii="Times New Roman" w:hAnsi="Times New Roman" w:cs="Times New Roman"/>
          <w:sz w:val="26"/>
          <w:szCs w:val="26"/>
        </w:rPr>
        <w:t>2</w:t>
      </w:r>
      <w:r w:rsidRPr="00F35BEC">
        <w:rPr>
          <w:rFonts w:ascii="Times New Roman" w:hAnsi="Times New Roman" w:cs="Times New Roman"/>
          <w:sz w:val="26"/>
          <w:szCs w:val="26"/>
        </w:rPr>
        <w:t xml:space="preserve">. </w:t>
      </w:r>
      <w:r w:rsidR="00704865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0541F7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срок</w:t>
      </w:r>
      <w:r w:rsidR="00704865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0541F7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04865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>приема документов</w:t>
      </w:r>
      <w:r w:rsidR="000541F7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социально ориентированным некоммерческим организациям Краснотуранского района для участия в отборе с </w:t>
      </w:r>
      <w:r w:rsidR="008D0ECA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>27</w:t>
      </w:r>
      <w:r w:rsidR="000541F7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8D0ECA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0541F7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.2025 по </w:t>
      </w:r>
      <w:r w:rsidR="008D0ECA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>09</w:t>
      </w:r>
      <w:r w:rsidR="000541F7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B73CB3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0541F7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>.2025.</w:t>
      </w:r>
    </w:p>
    <w:p w:rsidR="00704865" w:rsidRPr="00F35BEC" w:rsidRDefault="00C1369C" w:rsidP="007048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3</w:t>
      </w:r>
      <w:r w:rsidR="000541F7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704865" w:rsidRPr="00F35BEC">
        <w:rPr>
          <w:rFonts w:ascii="Times New Roman" w:hAnsi="Times New Roman" w:cs="Times New Roman"/>
          <w:sz w:val="26"/>
          <w:szCs w:val="26"/>
        </w:rPr>
        <w:t>Отбор проводится с использование государственной интегрированной информационной системы управления общественными финансами "Электронный бюджет".</w:t>
      </w:r>
    </w:p>
    <w:p w:rsidR="00704865" w:rsidRPr="00F35BEC" w:rsidRDefault="00704865" w:rsidP="007048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BEC">
        <w:rPr>
          <w:rFonts w:ascii="Times New Roman" w:hAnsi="Times New Roman" w:cs="Times New Roman"/>
          <w:sz w:val="26"/>
          <w:szCs w:val="26"/>
        </w:rPr>
        <w:tab/>
        <w:t xml:space="preserve">4. Отделу культуры, молодежи и спорта администрации Краснотуранского района: </w:t>
      </w:r>
    </w:p>
    <w:p w:rsidR="00704865" w:rsidRPr="00F35BEC" w:rsidRDefault="00704865" w:rsidP="00704865">
      <w:pPr>
        <w:pStyle w:val="a4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5BEC">
        <w:rPr>
          <w:sz w:val="26"/>
          <w:szCs w:val="26"/>
        </w:rPr>
        <w:tab/>
      </w:r>
      <w:r w:rsidRPr="00F35B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опубликовать объявление об отборе №25-804-83180-1-0036 в ГИИС Электронный бюджет;</w:t>
      </w:r>
    </w:p>
    <w:p w:rsidR="00704865" w:rsidRPr="00F35BEC" w:rsidRDefault="00704865" w:rsidP="00704865">
      <w:pPr>
        <w:pStyle w:val="a4"/>
        <w:tabs>
          <w:tab w:val="left" w:pos="709"/>
        </w:tabs>
        <w:ind w:left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4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организовать прием и рассмотрение заявок и документов на участие в отборе получателей субсидии в сроки, установленные в объявлении.</w:t>
      </w:r>
    </w:p>
    <w:p w:rsidR="00C26C1F" w:rsidRPr="00F35BEC" w:rsidRDefault="00C26C1F" w:rsidP="00704865">
      <w:pPr>
        <w:pStyle w:val="a4"/>
        <w:tabs>
          <w:tab w:val="left" w:pos="709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04865" w:rsidRPr="00F35BEC">
        <w:rPr>
          <w:rFonts w:ascii="Times New Roman" w:hAnsi="Times New Roman" w:cs="Times New Roman"/>
          <w:sz w:val="26"/>
          <w:szCs w:val="26"/>
        </w:rPr>
        <w:t>5</w:t>
      </w:r>
      <w:r w:rsidR="000541F7" w:rsidRPr="00F35BEC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B73CB3" w:rsidRDefault="00B73CB3" w:rsidP="00C26C1F">
      <w:pPr>
        <w:suppressAutoHyphens/>
        <w:autoSpaceDE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80C6F" w:rsidRDefault="00704865" w:rsidP="00B73CB3">
      <w:pPr>
        <w:suppressAutoHyphens/>
        <w:autoSpaceDE w:val="0"/>
        <w:spacing w:after="0" w:line="240" w:lineRule="auto"/>
        <w:ind w:left="-142"/>
        <w:jc w:val="both"/>
      </w:pPr>
      <w:r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>И. о. г</w:t>
      </w:r>
      <w:r w:rsidR="00F35BEC">
        <w:rPr>
          <w:rFonts w:ascii="Times New Roman" w:eastAsia="Calibri" w:hAnsi="Times New Roman" w:cs="Times New Roman"/>
          <w:sz w:val="26"/>
          <w:szCs w:val="26"/>
          <w:lang w:eastAsia="ru-RU"/>
        </w:rPr>
        <w:t>лавы</w:t>
      </w:r>
      <w:r w:rsidR="00C26C1F" w:rsidRPr="00F35BEC">
        <w:rPr>
          <w:rFonts w:ascii="Times New Roman" w:hAnsi="Times New Roman" w:cs="Times New Roman"/>
          <w:sz w:val="26"/>
          <w:szCs w:val="26"/>
        </w:rPr>
        <w:t xml:space="preserve">  </w:t>
      </w:r>
      <w:r w:rsidR="00B73CB3">
        <w:rPr>
          <w:rFonts w:ascii="Times New Roman" w:hAnsi="Times New Roman" w:cs="Times New Roman"/>
          <w:sz w:val="26"/>
          <w:szCs w:val="26"/>
        </w:rPr>
        <w:t>района</w:t>
      </w:r>
      <w:r w:rsidR="00C26C1F" w:rsidRPr="00F35BEC">
        <w:rPr>
          <w:rFonts w:ascii="Times New Roman" w:hAnsi="Times New Roman" w:cs="Times New Roman"/>
          <w:sz w:val="26"/>
          <w:szCs w:val="26"/>
        </w:rPr>
        <w:t xml:space="preserve">      </w:t>
      </w:r>
      <w:r w:rsidR="00C26C1F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</w:t>
      </w:r>
      <w:r w:rsidR="00C26C1F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C26C1F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C26C1F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C26C1F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C26C1F" w:rsidRPr="00F35BE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35BEC">
        <w:rPr>
          <w:rFonts w:ascii="Times New Roman" w:hAnsi="Times New Roman" w:cs="Times New Roman"/>
          <w:sz w:val="26"/>
          <w:szCs w:val="26"/>
        </w:rPr>
        <w:t xml:space="preserve">     </w:t>
      </w:r>
      <w:r w:rsidR="00C26C1F" w:rsidRPr="00F35BEC">
        <w:rPr>
          <w:rFonts w:ascii="Times New Roman" w:hAnsi="Times New Roman" w:cs="Times New Roman"/>
          <w:sz w:val="26"/>
          <w:szCs w:val="26"/>
        </w:rPr>
        <w:t xml:space="preserve">         </w:t>
      </w:r>
      <w:r w:rsidR="00B73CB3">
        <w:rPr>
          <w:rFonts w:ascii="Times New Roman" w:hAnsi="Times New Roman" w:cs="Times New Roman"/>
          <w:sz w:val="26"/>
          <w:szCs w:val="26"/>
        </w:rPr>
        <w:t xml:space="preserve">    </w:t>
      </w:r>
      <w:r w:rsidR="00C26C1F" w:rsidRPr="00F35BEC">
        <w:rPr>
          <w:rFonts w:ascii="Times New Roman" w:hAnsi="Times New Roman" w:cs="Times New Roman"/>
          <w:sz w:val="26"/>
          <w:szCs w:val="26"/>
        </w:rPr>
        <w:t>О.</w:t>
      </w:r>
      <w:r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C26C1F"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35BEC">
        <w:rPr>
          <w:rFonts w:ascii="Times New Roman" w:eastAsia="Calibri" w:hAnsi="Times New Roman" w:cs="Times New Roman"/>
          <w:sz w:val="26"/>
          <w:szCs w:val="26"/>
          <w:lang w:eastAsia="ru-RU"/>
        </w:rPr>
        <w:t>Пермякова</w:t>
      </w:r>
      <w:bookmarkStart w:id="0" w:name="_GoBack"/>
      <w:bookmarkEnd w:id="0"/>
      <w:proofErr w:type="spellEnd"/>
    </w:p>
    <w:sectPr w:rsidR="00880C6F" w:rsidSect="00B73CB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1F"/>
    <w:rsid w:val="00044EC3"/>
    <w:rsid w:val="000541F7"/>
    <w:rsid w:val="003B557E"/>
    <w:rsid w:val="005C656D"/>
    <w:rsid w:val="00704865"/>
    <w:rsid w:val="00880C6F"/>
    <w:rsid w:val="008B56D1"/>
    <w:rsid w:val="008D0ECA"/>
    <w:rsid w:val="00B73CB3"/>
    <w:rsid w:val="00C1369C"/>
    <w:rsid w:val="00C26C1F"/>
    <w:rsid w:val="00E165C0"/>
    <w:rsid w:val="00F10085"/>
    <w:rsid w:val="00F3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C639BA"/>
  <w15:chartTrackingRefBased/>
  <w15:docId w15:val="{FF163822-DCF0-42A3-AC1A-95E08BDA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6C1F"/>
    <w:rPr>
      <w:color w:val="000080"/>
      <w:u w:val="single"/>
    </w:rPr>
  </w:style>
  <w:style w:type="paragraph" w:customStyle="1" w:styleId="ConsPlusNormal">
    <w:name w:val="ConsPlusNormal"/>
    <w:rsid w:val="00F100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0541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56D"/>
    <w:rPr>
      <w:rFonts w:ascii="Segoe UI" w:hAnsi="Segoe UI" w:cs="Segoe UI"/>
      <w:sz w:val="18"/>
      <w:szCs w:val="18"/>
    </w:rPr>
  </w:style>
  <w:style w:type="paragraph" w:customStyle="1" w:styleId="a7">
    <w:name w:val="Обычный + по центру"/>
    <w:basedOn w:val="a"/>
    <w:rsid w:val="00B73C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</dc:creator>
  <cp:keywords/>
  <dc:description/>
  <cp:lastModifiedBy>ss</cp:lastModifiedBy>
  <cp:revision>10</cp:revision>
  <cp:lastPrinted>2025-04-01T02:30:00Z</cp:lastPrinted>
  <dcterms:created xsi:type="dcterms:W3CDTF">2025-01-30T08:42:00Z</dcterms:created>
  <dcterms:modified xsi:type="dcterms:W3CDTF">2025-04-01T04:50:00Z</dcterms:modified>
</cp:coreProperties>
</file>