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5E" w:rsidRPr="0084005E" w:rsidRDefault="0084005E" w:rsidP="0084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05E" w:rsidRPr="0084005E" w:rsidRDefault="0084005E" w:rsidP="0084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05E"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4B036C7A" wp14:editId="5D655F6F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05E" w:rsidRPr="0084005E" w:rsidRDefault="0084005E" w:rsidP="0084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05E" w:rsidRPr="0084005E" w:rsidRDefault="0084005E" w:rsidP="0084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05E" w:rsidRPr="0084005E" w:rsidRDefault="0084005E" w:rsidP="0084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05E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84005E" w:rsidRPr="0084005E" w:rsidRDefault="0084005E" w:rsidP="0084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05E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4005E" w:rsidRPr="0084005E" w:rsidRDefault="0084005E" w:rsidP="0084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05E" w:rsidRPr="0084005E" w:rsidRDefault="0084005E" w:rsidP="0084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05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4005E" w:rsidRPr="0084005E" w:rsidRDefault="0084005E" w:rsidP="00840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05E" w:rsidRPr="0084005E" w:rsidRDefault="0084005E" w:rsidP="00840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05E">
        <w:rPr>
          <w:rFonts w:ascii="Times New Roman" w:hAnsi="Times New Roman"/>
          <w:sz w:val="28"/>
          <w:szCs w:val="28"/>
        </w:rPr>
        <w:t>17.01.2025</w:t>
      </w:r>
      <w:r w:rsidRPr="0084005E">
        <w:rPr>
          <w:rFonts w:ascii="Times New Roman" w:hAnsi="Times New Roman"/>
          <w:sz w:val="28"/>
          <w:szCs w:val="28"/>
        </w:rPr>
        <w:tab/>
        <w:t xml:space="preserve">       </w:t>
      </w:r>
      <w:r w:rsidRPr="0084005E">
        <w:rPr>
          <w:rFonts w:ascii="Times New Roman" w:hAnsi="Times New Roman"/>
          <w:sz w:val="28"/>
          <w:szCs w:val="28"/>
        </w:rPr>
        <w:tab/>
      </w:r>
      <w:r w:rsidRPr="0084005E">
        <w:rPr>
          <w:rFonts w:ascii="Times New Roman" w:hAnsi="Times New Roman"/>
          <w:sz w:val="28"/>
          <w:szCs w:val="28"/>
        </w:rPr>
        <w:tab/>
      </w:r>
      <w:r w:rsidRPr="0084005E">
        <w:rPr>
          <w:rFonts w:ascii="Times New Roman" w:hAnsi="Times New Roman"/>
          <w:sz w:val="28"/>
          <w:szCs w:val="28"/>
        </w:rPr>
        <w:tab/>
      </w:r>
      <w:r w:rsidRPr="0084005E">
        <w:rPr>
          <w:rFonts w:ascii="Times New Roman" w:hAnsi="Times New Roman"/>
          <w:sz w:val="24"/>
          <w:szCs w:val="24"/>
        </w:rPr>
        <w:t xml:space="preserve">    с. Краснотуранск</w:t>
      </w:r>
      <w:r w:rsidRPr="0084005E">
        <w:rPr>
          <w:rFonts w:ascii="Times New Roman" w:hAnsi="Times New Roman"/>
          <w:sz w:val="28"/>
          <w:szCs w:val="28"/>
        </w:rPr>
        <w:t xml:space="preserve">                                       № 1</w:t>
      </w:r>
      <w:r>
        <w:rPr>
          <w:rFonts w:ascii="Times New Roman" w:hAnsi="Times New Roman"/>
          <w:sz w:val="28"/>
          <w:szCs w:val="28"/>
        </w:rPr>
        <w:t>6</w:t>
      </w:r>
      <w:r w:rsidRPr="0084005E">
        <w:rPr>
          <w:rFonts w:ascii="Times New Roman" w:hAnsi="Times New Roman"/>
          <w:sz w:val="28"/>
          <w:szCs w:val="28"/>
        </w:rPr>
        <w:t xml:space="preserve"> - п                                                  </w:t>
      </w:r>
    </w:p>
    <w:p w:rsidR="00EE5C71" w:rsidRDefault="00EE5C71" w:rsidP="00EE5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C71" w:rsidRDefault="00EE5C71" w:rsidP="00EE5C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84005E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района № 260-п от 21.05.2018г «Об утверждении положения об оплате труда  руководителя муниципального казенного учреждения «Технологический центр»</w:t>
      </w:r>
    </w:p>
    <w:p w:rsidR="0084005E" w:rsidRDefault="0084005E" w:rsidP="00EE5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05E" w:rsidRDefault="0084005E" w:rsidP="00EE5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C71" w:rsidRDefault="00EE5C71" w:rsidP="00EE5C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 района от 15.12.2023             № 872-п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района от 17.10.2013 № 662-п «Об утверждении положения об оплате труда работников муниципальных бюджетных и казённых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счёт средств местного бюджета», руководствуясь ст. 40,43 Устава Краснотуранского района,</w:t>
      </w:r>
    </w:p>
    <w:p w:rsidR="00EE5C71" w:rsidRPr="00984D0E" w:rsidRDefault="00EE5C71" w:rsidP="00EE5C7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0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EE5C71" w:rsidRDefault="00EE5C71" w:rsidP="00EE5C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D0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 </w:t>
      </w:r>
      <w:r w:rsidRPr="00984D0E">
        <w:rPr>
          <w:rFonts w:ascii="Times New Roman" w:hAnsi="Times New Roman"/>
          <w:sz w:val="28"/>
          <w:szCs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>постановление администрации района от 21.05.2018              № 260-п</w:t>
      </w:r>
      <w:r w:rsidR="00F2395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Об утверждении положения об оплате труда  руководителя муниципального казенного учреждения «Технологический центр» следующие  изменения: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Абзац  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«Специальная краевая выплата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Специальная краевая выплата устанавливается в целях повышения </w:t>
      </w:r>
      <w:r w:rsidR="00984D0E">
        <w:rPr>
          <w:rFonts w:ascii="Times New Roman" w:eastAsia="Times New Roman" w:hAnsi="Times New Roman"/>
          <w:sz w:val="28"/>
          <w:szCs w:val="28"/>
          <w:lang w:eastAsia="ru-RU"/>
        </w:rPr>
        <w:t>уровня оплаты труда руководителю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Руководите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 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F2395F" w:rsidRPr="00F2395F" w:rsidRDefault="00F2395F" w:rsidP="00F23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2395F" w:rsidRPr="00F2395F" w:rsidRDefault="00F2395F" w:rsidP="00F23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специальной краевой выплаты руководителю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увеличивается на размер, рассчитываемый по формуле: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специальной краевой выплаты, рассчитанный 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= (Зпф1 + (СКВ</w:t>
      </w:r>
      <w:r w:rsidRPr="00F2395F">
        <w:rPr>
          <w:rFonts w:ascii="Times New Roman" w:eastAsia="Times New Roman" w:hAnsi="Times New Roman"/>
          <w:sz w:val="20"/>
          <w:szCs w:val="20"/>
          <w:lang w:eastAsia="ru-RU"/>
        </w:rPr>
        <w:t>2025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-СКВ</w:t>
      </w:r>
      <w:r w:rsidRPr="00F2395F">
        <w:rPr>
          <w:rFonts w:ascii="Times New Roman" w:eastAsia="Times New Roman" w:hAnsi="Times New Roman"/>
          <w:sz w:val="20"/>
          <w:szCs w:val="20"/>
          <w:lang w:eastAsia="ru-RU"/>
        </w:rPr>
        <w:t>2024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) х </w:t>
      </w: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) + Зпф2) / (Зпф1 + Зпф2), (2)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F239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СКВ</w:t>
      </w:r>
      <w:r w:rsidRPr="00F2395F">
        <w:rPr>
          <w:rFonts w:ascii="Times New Roman" w:eastAsia="Times New Roman" w:hAnsi="Times New Roman"/>
          <w:sz w:val="20"/>
          <w:szCs w:val="20"/>
          <w:lang w:eastAsia="ru-RU"/>
        </w:rPr>
        <w:t>2024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специальная краевая выплата  с  1 января 2024 года;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СКВ</w:t>
      </w:r>
      <w:r w:rsidRPr="00F2395F">
        <w:rPr>
          <w:rFonts w:ascii="Times New Roman" w:eastAsia="Times New Roman" w:hAnsi="Times New Roman"/>
          <w:sz w:val="20"/>
          <w:szCs w:val="20"/>
          <w:lang w:eastAsia="ru-RU"/>
        </w:rPr>
        <w:t>2025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специальная краевая выплата с 1 января 2025 года;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F2395F" w:rsidRPr="00F2395F" w:rsidRDefault="00F2395F" w:rsidP="00840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84D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</w:t>
      </w:r>
      <w:r w:rsidR="00984D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 об оплате труда работников  муниципальных бюджетных и казенных учреждений и работников органов местного самоуправления, не являющихся лицами, замещающие муниципальные должности, и муниципальными служащими, финансируемых за счет средств местного бюджета» «Предельное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учреждения изложить в следующей редакции, согласно приложению к настоящему  постановлению.</w:t>
      </w:r>
    </w:p>
    <w:p w:rsidR="00F2395F" w:rsidRPr="00F2395F" w:rsidRDefault="00F2395F" w:rsidP="00F23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Данное постановление подлежит размещению на официальном сайте администрации Краснотуранского района в сети Интернет.</w:t>
      </w:r>
    </w:p>
    <w:p w:rsidR="00F2395F" w:rsidRPr="00F2395F" w:rsidRDefault="00F2395F" w:rsidP="00F23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</w:t>
      </w:r>
      <w:r w:rsidRPr="00F239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 и применяется к правоотношениям, возникшим с 01.01.2025 года.</w:t>
      </w:r>
    </w:p>
    <w:p w:rsidR="00F2395F" w:rsidRDefault="00F2395F" w:rsidP="00F23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Pr="00F2395F" w:rsidRDefault="0084005E" w:rsidP="00F23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95F" w:rsidRPr="00F2395F" w:rsidRDefault="00984D0E" w:rsidP="00984D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                                                         </w:t>
      </w:r>
      <w:r w:rsidR="008400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="00840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Ванева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F2395F" w:rsidRPr="00F2395F" w:rsidRDefault="00F2395F" w:rsidP="00984D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95F" w:rsidRPr="00F2395F" w:rsidRDefault="00F2395F" w:rsidP="00984D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95F" w:rsidRPr="00F2395F" w:rsidRDefault="00F2395F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05E" w:rsidRDefault="0084005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95F" w:rsidRPr="00F2395F" w:rsidRDefault="00F2395F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F2395F" w:rsidRPr="00F2395F" w:rsidRDefault="00F2395F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</w:t>
      </w:r>
    </w:p>
    <w:p w:rsidR="00F2395F" w:rsidRPr="00F2395F" w:rsidRDefault="00984D0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4005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</w:t>
      </w:r>
      <w:r w:rsidR="00F2395F" w:rsidRPr="00F2395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2395F"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4005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F2395F" w:rsidRPr="00F2395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F2395F" w:rsidRPr="00F2395F" w:rsidRDefault="00F2395F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95F" w:rsidRPr="00F2395F" w:rsidRDefault="00F2395F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984D0E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2395F" w:rsidRPr="00F2395F" w:rsidRDefault="00F2395F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2395F" w:rsidRPr="00F2395F" w:rsidRDefault="00F2395F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</w:t>
      </w:r>
    </w:p>
    <w:p w:rsidR="00F2395F" w:rsidRPr="00F2395F" w:rsidRDefault="00984D0E" w:rsidP="00F239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21.</w:t>
      </w:r>
      <w:r w:rsidR="00F2395F" w:rsidRPr="00F239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5.2018 № </w:t>
      </w:r>
      <w:r w:rsidR="00F2395F" w:rsidRPr="00F239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F2395F" w:rsidRPr="00F2395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F2395F" w:rsidRPr="00F2395F" w:rsidRDefault="00F2395F" w:rsidP="00F2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95F" w:rsidRPr="00F2395F" w:rsidRDefault="00F2395F" w:rsidP="00F2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ПРЕДЕЛЬНОЕ КОЛИЧЕСТВО Д</w:t>
      </w:r>
      <w:r w:rsidR="00984D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ОЛЖНОСТНЫХ ОКЛАДОВ РУКОВОДИТЕЛЮ </w:t>
      </w:r>
      <w:proofErr w:type="spellStart"/>
      <w:r w:rsidR="00984D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УЧРЕЖДЕНИя</w:t>
      </w:r>
      <w:proofErr w:type="spellEnd"/>
      <w:r w:rsidR="00984D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УЧИТЫВАЕМОГО </w:t>
      </w:r>
      <w:r w:rsidRPr="00F239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 ОПРЕДЕЛЕНИИ ОБЪЕМА СРЕДСТВ</w:t>
      </w: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39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ВЫПЛАТЫ СТИМУЛИРУЮЩЕГО ХАРАКТЕРА</w:t>
      </w:r>
    </w:p>
    <w:p w:rsidR="00F2395F" w:rsidRPr="00F2395F" w:rsidRDefault="00984D0E" w:rsidP="00F239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РУКОВОДИТЕЛЮ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УЧРЕЖДЕНИя</w:t>
      </w:r>
      <w:proofErr w:type="spellEnd"/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13"/>
        <w:gridCol w:w="2891"/>
      </w:tblGrid>
      <w:tr w:rsidR="00F2395F" w:rsidRPr="00F2395F" w:rsidTr="00F239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5F" w:rsidRPr="00F2395F" w:rsidRDefault="00F2395F" w:rsidP="00F2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5F" w:rsidRPr="00F2395F" w:rsidRDefault="00F2395F" w:rsidP="00F2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5F" w:rsidRPr="00F2395F" w:rsidRDefault="00F2395F" w:rsidP="00F2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F2395F" w:rsidRPr="00F2395F" w:rsidTr="00F239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5F" w:rsidRPr="00F2395F" w:rsidRDefault="00984D0E" w:rsidP="00F2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5F" w:rsidRPr="00F2395F" w:rsidRDefault="00F2395F" w:rsidP="00F2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«Технологический центр»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5F" w:rsidRPr="00F2395F" w:rsidRDefault="00F2395F" w:rsidP="00F2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27,1</w:t>
            </w:r>
          </w:p>
        </w:tc>
      </w:tr>
    </w:tbl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95F" w:rsidRPr="00F2395F" w:rsidRDefault="00F2395F" w:rsidP="00F239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C71" w:rsidRDefault="00EE5C71" w:rsidP="00EE5C7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093A" w:rsidRDefault="00C1093A"/>
    <w:sectPr w:rsidR="00C1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71"/>
    <w:rsid w:val="00750966"/>
    <w:rsid w:val="0084005E"/>
    <w:rsid w:val="00984D0E"/>
    <w:rsid w:val="00A9254A"/>
    <w:rsid w:val="00C1093A"/>
    <w:rsid w:val="00EE5C71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834A"/>
  <w15:docId w15:val="{FB06CDB5-FC09-481E-BFE4-7CD3972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EE5C71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2025-01-17T06:20:00Z</cp:lastPrinted>
  <dcterms:created xsi:type="dcterms:W3CDTF">2025-01-10T05:41:00Z</dcterms:created>
  <dcterms:modified xsi:type="dcterms:W3CDTF">2025-01-17T06:20:00Z</dcterms:modified>
</cp:coreProperties>
</file>