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1" w:rsidRDefault="00F25821" w:rsidP="00F2582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A109F2" wp14:editId="5A0753C4">
            <wp:simplePos x="0" y="0"/>
            <wp:positionH relativeFrom="margin">
              <wp:posOffset>2634615</wp:posOffset>
            </wp:positionH>
            <wp:positionV relativeFrom="paragraph">
              <wp:posOffset>-327025</wp:posOffset>
            </wp:positionV>
            <wp:extent cx="657225" cy="795020"/>
            <wp:effectExtent l="0" t="0" r="0" b="0"/>
            <wp:wrapTight wrapText="bothSides">
              <wp:wrapPolygon edited="0">
                <wp:start x="0" y="0"/>
                <wp:lineTo x="0" y="21220"/>
                <wp:lineTo x="21287" y="21220"/>
                <wp:lineTo x="21287" y="0"/>
                <wp:lineTo x="0" y="0"/>
              </wp:wrapPolygon>
            </wp:wrapTight>
            <wp:docPr id="1" name="Рисунок 1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821" w:rsidRDefault="00F25821" w:rsidP="00F25821">
      <w:pPr>
        <w:jc w:val="center"/>
        <w:rPr>
          <w:b/>
          <w:sz w:val="28"/>
          <w:szCs w:val="28"/>
        </w:rPr>
      </w:pPr>
    </w:p>
    <w:p w:rsidR="00F25821" w:rsidRDefault="00F25821" w:rsidP="00F25821">
      <w:pPr>
        <w:jc w:val="center"/>
        <w:rPr>
          <w:b/>
          <w:sz w:val="28"/>
          <w:szCs w:val="28"/>
        </w:rPr>
      </w:pPr>
    </w:p>
    <w:p w:rsidR="00D72F8C" w:rsidRDefault="00D72F8C" w:rsidP="00F25821">
      <w:pPr>
        <w:jc w:val="center"/>
        <w:rPr>
          <w:b/>
          <w:bCs/>
          <w:color w:val="000000"/>
          <w:sz w:val="27"/>
          <w:szCs w:val="27"/>
        </w:rPr>
      </w:pPr>
    </w:p>
    <w:p w:rsidR="00F25821" w:rsidRDefault="00F25821" w:rsidP="00F25821">
      <w:pPr>
        <w:jc w:val="center"/>
        <w:rPr>
          <w:b/>
          <w:bCs/>
          <w:color w:val="000000"/>
          <w:sz w:val="27"/>
          <w:szCs w:val="27"/>
        </w:rPr>
      </w:pPr>
      <w:r w:rsidRPr="007028C6">
        <w:rPr>
          <w:b/>
          <w:bCs/>
          <w:color w:val="000000"/>
          <w:sz w:val="27"/>
          <w:szCs w:val="27"/>
        </w:rPr>
        <w:t xml:space="preserve">АДМИНИСТРАЦИЯ КРАСНОТУРАНСКОГО РАЙОНА </w:t>
      </w:r>
    </w:p>
    <w:p w:rsidR="00F25821" w:rsidRDefault="00F25821" w:rsidP="00F25821">
      <w:pPr>
        <w:jc w:val="center"/>
        <w:rPr>
          <w:b/>
          <w:bCs/>
          <w:color w:val="000000"/>
          <w:sz w:val="27"/>
          <w:szCs w:val="27"/>
        </w:rPr>
      </w:pPr>
      <w:r w:rsidRPr="007028C6">
        <w:rPr>
          <w:b/>
          <w:bCs/>
          <w:color w:val="000000"/>
          <w:sz w:val="27"/>
          <w:szCs w:val="27"/>
        </w:rPr>
        <w:t>КРАСНОЯРСКОГО КРАЯ</w:t>
      </w:r>
    </w:p>
    <w:p w:rsidR="00F25821" w:rsidRPr="007028C6" w:rsidRDefault="00F25821" w:rsidP="00F25821">
      <w:pPr>
        <w:jc w:val="center"/>
      </w:pPr>
    </w:p>
    <w:p w:rsidR="00F25821" w:rsidRDefault="00F25821" w:rsidP="00F25821">
      <w:pPr>
        <w:jc w:val="center"/>
        <w:rPr>
          <w:b/>
          <w:bCs/>
          <w:color w:val="000000"/>
          <w:sz w:val="27"/>
          <w:szCs w:val="27"/>
        </w:rPr>
      </w:pPr>
      <w:r w:rsidRPr="007028C6">
        <w:rPr>
          <w:b/>
          <w:bCs/>
          <w:color w:val="000000"/>
          <w:sz w:val="27"/>
          <w:szCs w:val="27"/>
        </w:rPr>
        <w:t>ПОСТАНОВЛЕНИЕ</w:t>
      </w:r>
    </w:p>
    <w:p w:rsidR="00F25821" w:rsidRPr="007028C6" w:rsidRDefault="00F25821" w:rsidP="00F25821">
      <w:pPr>
        <w:jc w:val="center"/>
      </w:pPr>
    </w:p>
    <w:p w:rsidR="00F25821" w:rsidRPr="007028C6" w:rsidRDefault="00F25821" w:rsidP="00F2582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.02.2025</w:t>
      </w:r>
      <w:r w:rsidRPr="007028C6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</w:t>
      </w:r>
      <w:r w:rsidRPr="007028C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7028C6">
        <w:rPr>
          <w:color w:val="000000"/>
          <w:sz w:val="28"/>
          <w:szCs w:val="28"/>
        </w:rPr>
        <w:t xml:space="preserve"> </w:t>
      </w:r>
      <w:r w:rsidRPr="008169F2">
        <w:rPr>
          <w:color w:val="000000"/>
          <w:szCs w:val="28"/>
        </w:rPr>
        <w:t>с. Краснотуранск</w:t>
      </w:r>
      <w:r>
        <w:rPr>
          <w:color w:val="000000"/>
          <w:sz w:val="28"/>
          <w:szCs w:val="28"/>
        </w:rPr>
        <w:t xml:space="preserve">                  </w:t>
      </w:r>
      <w:r w:rsidRPr="007028C6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</w:t>
      </w:r>
      <w:r w:rsidRPr="007028C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69</w:t>
      </w:r>
      <w:r w:rsidRPr="007028C6">
        <w:rPr>
          <w:color w:val="000000"/>
          <w:sz w:val="28"/>
          <w:szCs w:val="28"/>
        </w:rPr>
        <w:t>-п</w:t>
      </w:r>
    </w:p>
    <w:p w:rsidR="001C6625" w:rsidRDefault="001C6625" w:rsidP="001C6625">
      <w:pPr>
        <w:pStyle w:val="a3"/>
        <w:tabs>
          <w:tab w:val="num" w:pos="7260"/>
        </w:tabs>
        <w:spacing w:before="0" w:beforeAutospacing="0" w:after="0" w:afterAutospacing="0"/>
        <w:ind w:left="7260" w:hanging="7080"/>
        <w:jc w:val="both"/>
        <w:rPr>
          <w:color w:val="000000"/>
          <w:sz w:val="28"/>
          <w:szCs w:val="28"/>
        </w:rPr>
      </w:pPr>
    </w:p>
    <w:p w:rsidR="001C6625" w:rsidRPr="00FF33FA" w:rsidRDefault="001C6625" w:rsidP="001C6625">
      <w:pPr>
        <w:rPr>
          <w:sz w:val="28"/>
          <w:szCs w:val="28"/>
        </w:rPr>
      </w:pPr>
      <w:r w:rsidRPr="00FF33FA">
        <w:rPr>
          <w:sz w:val="28"/>
          <w:szCs w:val="28"/>
        </w:rPr>
        <w:t>Об организации отдыха, оздоровления и занятости детей</w:t>
      </w:r>
      <w:r w:rsidR="006951CF">
        <w:rPr>
          <w:sz w:val="28"/>
          <w:szCs w:val="28"/>
        </w:rPr>
        <w:t xml:space="preserve"> в 2025</w:t>
      </w:r>
      <w:r w:rsidR="009B0876">
        <w:rPr>
          <w:sz w:val="28"/>
          <w:szCs w:val="28"/>
        </w:rPr>
        <w:t xml:space="preserve"> году</w:t>
      </w:r>
    </w:p>
    <w:p w:rsidR="001C6625" w:rsidRDefault="001C6625" w:rsidP="001C6625"/>
    <w:p w:rsidR="00F25821" w:rsidRDefault="00F25821" w:rsidP="001C6625"/>
    <w:p w:rsidR="001C6625" w:rsidRPr="0017130E" w:rsidRDefault="001C6625" w:rsidP="0043187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130E">
        <w:rPr>
          <w:sz w:val="28"/>
          <w:szCs w:val="28"/>
        </w:rPr>
        <w:t xml:space="preserve">В соответствии с Федеральным законом от 24.07.1998 г. №124 «Об основных гарантиях прав ребенка в Российской Федерации», законом  Красноярского края от 07.07.2009 № 8-3618 «Об обеспечении прав детей на отдых, оздоровление и </w:t>
      </w:r>
      <w:r w:rsidR="004A6D9F">
        <w:rPr>
          <w:sz w:val="28"/>
          <w:szCs w:val="28"/>
        </w:rPr>
        <w:t>занятость в Красноярском крае»</w:t>
      </w:r>
      <w:r w:rsidRPr="0017130E">
        <w:rPr>
          <w:sz w:val="28"/>
          <w:szCs w:val="28"/>
        </w:rPr>
        <w:t xml:space="preserve">, законом  Красноярского края от 22.02.2018 г. №5-1402 «О внесении изменений в некоторые законы края, регулирующие отношения в сфере организации и обеспечении отдыха и оздоровления», </w:t>
      </w:r>
      <w:r>
        <w:rPr>
          <w:sz w:val="28"/>
          <w:szCs w:val="28"/>
        </w:rPr>
        <w:t xml:space="preserve">руководствуясь </w:t>
      </w:r>
      <w:r w:rsidRPr="0017130E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17130E">
        <w:rPr>
          <w:rFonts w:eastAsiaTheme="minorHAnsi"/>
          <w:sz w:val="28"/>
          <w:szCs w:val="28"/>
          <w:lang w:eastAsia="en-US"/>
        </w:rPr>
        <w:t xml:space="preserve"> Главного государственного санитарного врача РФ от 02.12.2020 N 39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130E">
        <w:rPr>
          <w:rFonts w:eastAsiaTheme="minorHAnsi"/>
          <w:sz w:val="28"/>
          <w:szCs w:val="28"/>
          <w:lang w:eastAsia="en-US"/>
        </w:rPr>
        <w:t>"О внесении изменения в постановление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</w:r>
      <w:r>
        <w:rPr>
          <w:rFonts w:eastAsiaTheme="minorHAnsi"/>
          <w:sz w:val="28"/>
          <w:szCs w:val="28"/>
          <w:lang w:eastAsia="en-US"/>
        </w:rPr>
        <w:t xml:space="preserve">на вирусной инфекции (COVID-19)", </w:t>
      </w:r>
      <w:r w:rsidR="009B0876"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ст.</w:t>
      </w:r>
      <w:r w:rsidR="004A6D9F">
        <w:rPr>
          <w:sz w:val="28"/>
          <w:szCs w:val="28"/>
        </w:rPr>
        <w:t>ст</w:t>
      </w:r>
      <w:proofErr w:type="spellEnd"/>
      <w:r w:rsidR="004A6D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6D9F">
        <w:rPr>
          <w:sz w:val="28"/>
          <w:szCs w:val="28"/>
        </w:rPr>
        <w:t>40,</w:t>
      </w:r>
      <w:r>
        <w:rPr>
          <w:sz w:val="28"/>
          <w:szCs w:val="28"/>
        </w:rPr>
        <w:t>43</w:t>
      </w:r>
      <w:r w:rsidRPr="0017130E">
        <w:rPr>
          <w:sz w:val="28"/>
          <w:szCs w:val="28"/>
        </w:rPr>
        <w:t xml:space="preserve"> Устава Краснотуранского района, в целях обеспечения отдыха, оздоровления и занятости детей в 20</w:t>
      </w:r>
      <w:r w:rsidR="006951CF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17130E">
        <w:rPr>
          <w:sz w:val="28"/>
          <w:szCs w:val="28"/>
        </w:rPr>
        <w:t>году</w:t>
      </w:r>
      <w:r>
        <w:rPr>
          <w:sz w:val="28"/>
          <w:szCs w:val="28"/>
        </w:rPr>
        <w:t xml:space="preserve">, </w:t>
      </w:r>
    </w:p>
    <w:p w:rsidR="001C6625" w:rsidRPr="000D76C3" w:rsidRDefault="000D76C3" w:rsidP="0043187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6625" w:rsidRDefault="001C6625" w:rsidP="00C741AF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1C6625" w:rsidRDefault="001B4FBA" w:rsidP="00431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7B0BD0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  <w:r w:rsidR="001C6625">
        <w:rPr>
          <w:rFonts w:ascii="Times New Roman" w:hAnsi="Times New Roman" w:cs="Times New Roman"/>
          <w:sz w:val="28"/>
          <w:szCs w:val="28"/>
        </w:rPr>
        <w:t>по обеспечению отдыха, оздоро</w:t>
      </w:r>
      <w:r w:rsidR="006951CF">
        <w:rPr>
          <w:rFonts w:ascii="Times New Roman" w:hAnsi="Times New Roman" w:cs="Times New Roman"/>
          <w:sz w:val="28"/>
          <w:szCs w:val="28"/>
        </w:rPr>
        <w:t>вления и занятости детей на 2025</w:t>
      </w:r>
      <w:r w:rsidR="001C6625">
        <w:rPr>
          <w:rFonts w:ascii="Times New Roman" w:hAnsi="Times New Roman" w:cs="Times New Roman"/>
          <w:sz w:val="28"/>
          <w:szCs w:val="28"/>
        </w:rPr>
        <w:t xml:space="preserve"> год (приложение №1); </w:t>
      </w:r>
    </w:p>
    <w:p w:rsidR="001C6625" w:rsidRDefault="001B4FBA" w:rsidP="00431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</w:t>
      </w:r>
      <w:r w:rsidR="001C6625">
        <w:rPr>
          <w:rFonts w:ascii="Times New Roman" w:hAnsi="Times New Roman" w:cs="Times New Roman"/>
          <w:sz w:val="28"/>
          <w:szCs w:val="28"/>
        </w:rPr>
        <w:t>остав межведомственной координационной комиссии по организации отдыха, оздор</w:t>
      </w:r>
      <w:r w:rsidR="006951CF">
        <w:rPr>
          <w:rFonts w:ascii="Times New Roman" w:hAnsi="Times New Roman" w:cs="Times New Roman"/>
          <w:sz w:val="28"/>
          <w:szCs w:val="28"/>
        </w:rPr>
        <w:t>овления и занятости детей в 2025</w:t>
      </w:r>
      <w:r w:rsidR="001C6625">
        <w:rPr>
          <w:rFonts w:ascii="Times New Roman" w:hAnsi="Times New Roman" w:cs="Times New Roman"/>
          <w:sz w:val="28"/>
          <w:szCs w:val="28"/>
        </w:rPr>
        <w:t xml:space="preserve"> году (приложению № 2);</w:t>
      </w:r>
    </w:p>
    <w:p w:rsidR="001C6625" w:rsidRDefault="001B4FBA" w:rsidP="00431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</w:t>
      </w:r>
      <w:r w:rsidR="001C6625">
        <w:rPr>
          <w:rFonts w:ascii="Times New Roman" w:hAnsi="Times New Roman" w:cs="Times New Roman"/>
          <w:sz w:val="28"/>
          <w:szCs w:val="28"/>
        </w:rPr>
        <w:t>остав муниципальной комиссии по готовности к приему и содерж</w:t>
      </w:r>
      <w:r w:rsidR="006951CF">
        <w:rPr>
          <w:rFonts w:ascii="Times New Roman" w:hAnsi="Times New Roman" w:cs="Times New Roman"/>
          <w:sz w:val="28"/>
          <w:szCs w:val="28"/>
        </w:rPr>
        <w:t>анию детей в ДООЛ «Олимп»</w:t>
      </w:r>
      <w:r w:rsidR="009B0876">
        <w:rPr>
          <w:rFonts w:ascii="Times New Roman" w:hAnsi="Times New Roman" w:cs="Times New Roman"/>
          <w:sz w:val="28"/>
          <w:szCs w:val="28"/>
        </w:rPr>
        <w:t xml:space="preserve"> и</w:t>
      </w:r>
      <w:r w:rsidR="00E87CF6">
        <w:rPr>
          <w:rFonts w:ascii="Times New Roman" w:hAnsi="Times New Roman" w:cs="Times New Roman"/>
          <w:sz w:val="28"/>
          <w:szCs w:val="28"/>
        </w:rPr>
        <w:t xml:space="preserve"> в туристическом</w:t>
      </w:r>
      <w:r w:rsidR="00517BB5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E87CF6">
        <w:rPr>
          <w:rFonts w:ascii="Times New Roman" w:hAnsi="Times New Roman" w:cs="Times New Roman"/>
          <w:sz w:val="28"/>
          <w:szCs w:val="28"/>
        </w:rPr>
        <w:t>е</w:t>
      </w:r>
      <w:r w:rsidR="00517BB5">
        <w:rPr>
          <w:rFonts w:ascii="Times New Roman" w:hAnsi="Times New Roman" w:cs="Times New Roman"/>
          <w:sz w:val="28"/>
          <w:szCs w:val="28"/>
        </w:rPr>
        <w:t xml:space="preserve"> «Серебряный бор»</w:t>
      </w:r>
      <w:r w:rsidR="006951CF">
        <w:rPr>
          <w:rFonts w:ascii="Times New Roman" w:hAnsi="Times New Roman" w:cs="Times New Roman"/>
          <w:sz w:val="28"/>
          <w:szCs w:val="28"/>
        </w:rPr>
        <w:t xml:space="preserve"> в 2025</w:t>
      </w:r>
      <w:r w:rsidR="001C6625">
        <w:rPr>
          <w:rFonts w:ascii="Times New Roman" w:hAnsi="Times New Roman" w:cs="Times New Roman"/>
          <w:sz w:val="28"/>
          <w:szCs w:val="28"/>
        </w:rPr>
        <w:t xml:space="preserve"> году (приложению № 3).</w:t>
      </w:r>
    </w:p>
    <w:p w:rsidR="001C6625" w:rsidRDefault="001C6625" w:rsidP="0043187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5D95">
        <w:rPr>
          <w:sz w:val="28"/>
          <w:szCs w:val="28"/>
        </w:rPr>
        <w:t xml:space="preserve"> </w:t>
      </w:r>
      <w:proofErr w:type="spellStart"/>
      <w:r w:rsidR="00ED6141">
        <w:rPr>
          <w:sz w:val="28"/>
          <w:szCs w:val="28"/>
        </w:rPr>
        <w:t>И.о</w:t>
      </w:r>
      <w:proofErr w:type="spellEnd"/>
      <w:r w:rsidR="00ED6141">
        <w:rPr>
          <w:sz w:val="28"/>
          <w:szCs w:val="28"/>
        </w:rPr>
        <w:t xml:space="preserve">. заместителя главы района по социальным вопросам – начальнику отдела образования О.Н. Тарасовой, директору МБОУ ДО «Дом детского </w:t>
      </w:r>
      <w:r w:rsidR="00ED6141">
        <w:rPr>
          <w:sz w:val="28"/>
          <w:szCs w:val="28"/>
        </w:rPr>
        <w:lastRenderedPageBreak/>
        <w:t xml:space="preserve">творчества» </w:t>
      </w:r>
      <w:r w:rsidR="006951CF">
        <w:rPr>
          <w:sz w:val="28"/>
          <w:szCs w:val="28"/>
        </w:rPr>
        <w:t>А.В. Вернер</w:t>
      </w:r>
      <w:r w:rsidR="00ED6141">
        <w:rPr>
          <w:sz w:val="28"/>
          <w:szCs w:val="28"/>
        </w:rPr>
        <w:t>, индивидуальному предпринимателю, владельцу туристического</w:t>
      </w:r>
      <w:r w:rsidR="000D76C3">
        <w:rPr>
          <w:sz w:val="28"/>
          <w:szCs w:val="28"/>
        </w:rPr>
        <w:t xml:space="preserve"> комплекса</w:t>
      </w:r>
      <w:r w:rsidR="00ED6141">
        <w:rPr>
          <w:sz w:val="28"/>
          <w:szCs w:val="28"/>
        </w:rPr>
        <w:t xml:space="preserve"> «Серебряный бор» В.П. </w:t>
      </w:r>
      <w:proofErr w:type="spellStart"/>
      <w:r w:rsidR="00ED6141">
        <w:rPr>
          <w:sz w:val="28"/>
          <w:szCs w:val="28"/>
        </w:rPr>
        <w:t>Пузову</w:t>
      </w:r>
      <w:proofErr w:type="spellEnd"/>
      <w:r w:rsidR="00ED6141">
        <w:rPr>
          <w:sz w:val="28"/>
          <w:szCs w:val="28"/>
        </w:rPr>
        <w:t>:</w:t>
      </w:r>
    </w:p>
    <w:p w:rsidR="00730B04" w:rsidRDefault="00730B04" w:rsidP="00E87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информационную работу по организации отдыха, оздор</w:t>
      </w:r>
      <w:r w:rsidR="006951CF">
        <w:rPr>
          <w:sz w:val="28"/>
          <w:szCs w:val="28"/>
        </w:rPr>
        <w:t>овления и занятости детей в 2025 году до 1 апреля 2025</w:t>
      </w:r>
      <w:r>
        <w:rPr>
          <w:sz w:val="28"/>
          <w:szCs w:val="28"/>
        </w:rPr>
        <w:t xml:space="preserve"> года;</w:t>
      </w:r>
    </w:p>
    <w:p w:rsidR="00730B04" w:rsidRDefault="00730B04" w:rsidP="00E87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="006951CF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 состоянии готовности детского оздоровительного-образовательного лагеря «Олимп», туристического комплекса «Серебряный бор» и лагерей с дневным пребыванием детей к проведению летней оздор</w:t>
      </w:r>
      <w:r w:rsidR="00C741AF">
        <w:rPr>
          <w:sz w:val="28"/>
          <w:szCs w:val="28"/>
        </w:rPr>
        <w:t>овительной кампании детей в 2025 году в срок до 30 мая 2025</w:t>
      </w:r>
      <w:r>
        <w:rPr>
          <w:sz w:val="28"/>
          <w:szCs w:val="28"/>
        </w:rPr>
        <w:t xml:space="preserve"> года;</w:t>
      </w:r>
    </w:p>
    <w:p w:rsidR="00730B04" w:rsidRDefault="00730B04" w:rsidP="00E87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координацию деятельности организаций отдыха, оздоровления и занятости детей, расположенных на территории Краснотуранского района;</w:t>
      </w:r>
    </w:p>
    <w:p w:rsidR="00730B04" w:rsidRDefault="00730B04" w:rsidP="00E87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мониторинга организации отдыха, оздор</w:t>
      </w:r>
      <w:r w:rsidR="00C741AF">
        <w:rPr>
          <w:sz w:val="28"/>
          <w:szCs w:val="28"/>
        </w:rPr>
        <w:t>овления и занятости детей в 2025</w:t>
      </w:r>
      <w:r>
        <w:rPr>
          <w:sz w:val="28"/>
          <w:szCs w:val="28"/>
        </w:rPr>
        <w:t>году;</w:t>
      </w:r>
    </w:p>
    <w:p w:rsidR="00730B04" w:rsidRDefault="00730B04" w:rsidP="00E87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 период проведения летней оздоровительной кампании комплексную безопасность учреждений отдыха и оздоровления детей и подростков, контроль за соблюдением требований Стандарта безопасности в детском оздоровительно-образовательном лагере «Олимп»</w:t>
      </w:r>
      <w:r w:rsidR="009164A4">
        <w:rPr>
          <w:sz w:val="28"/>
          <w:szCs w:val="28"/>
        </w:rPr>
        <w:t xml:space="preserve"> и туристическом комплексе «Серебряный бор»;</w:t>
      </w:r>
    </w:p>
    <w:p w:rsidR="009164A4" w:rsidRDefault="009164A4" w:rsidP="00E87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комиссии по приемке готовности детского оздоровительно-образовательного лагеря «Олимп», туристического комплекса «Серебряный бор» и других учреждений отдыха, оздоровления и занятости детей.</w:t>
      </w:r>
    </w:p>
    <w:p w:rsidR="001C6625" w:rsidRPr="009C5BB6" w:rsidRDefault="00565D95" w:rsidP="001F72D2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1C6625">
        <w:rPr>
          <w:sz w:val="28"/>
          <w:szCs w:val="28"/>
        </w:rPr>
        <w:t xml:space="preserve">. </w:t>
      </w:r>
      <w:r w:rsidR="001C6625" w:rsidRPr="003D248F">
        <w:rPr>
          <w:sz w:val="28"/>
          <w:szCs w:val="28"/>
        </w:rPr>
        <w:t>Рекомендов</w:t>
      </w:r>
      <w:r w:rsidR="001C6625">
        <w:rPr>
          <w:sz w:val="28"/>
          <w:szCs w:val="28"/>
        </w:rPr>
        <w:t>ать Главному врачу</w:t>
      </w:r>
      <w:r w:rsidR="001C6625" w:rsidRPr="003D248F"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КГБУЗ «</w:t>
      </w:r>
      <w:proofErr w:type="spellStart"/>
      <w:r w:rsidR="001C6625">
        <w:rPr>
          <w:sz w:val="28"/>
          <w:szCs w:val="28"/>
        </w:rPr>
        <w:t>Краснотуранская</w:t>
      </w:r>
      <w:proofErr w:type="spellEnd"/>
      <w:r w:rsidR="001C6625">
        <w:rPr>
          <w:sz w:val="28"/>
          <w:szCs w:val="28"/>
        </w:rPr>
        <w:t xml:space="preserve"> </w:t>
      </w:r>
      <w:proofErr w:type="gramStart"/>
      <w:r w:rsidR="001C6625" w:rsidRPr="003D248F">
        <w:rPr>
          <w:sz w:val="28"/>
          <w:szCs w:val="28"/>
        </w:rPr>
        <w:t xml:space="preserve">РБ» </w:t>
      </w:r>
      <w:r w:rsidR="00D72F8C">
        <w:rPr>
          <w:sz w:val="28"/>
          <w:szCs w:val="28"/>
        </w:rPr>
        <w:t xml:space="preserve">  </w:t>
      </w:r>
      <w:proofErr w:type="gramEnd"/>
      <w:r w:rsidR="00D72F8C">
        <w:rPr>
          <w:sz w:val="28"/>
          <w:szCs w:val="28"/>
        </w:rPr>
        <w:t xml:space="preserve">                  </w:t>
      </w:r>
      <w:r w:rsidR="009164A4">
        <w:rPr>
          <w:sz w:val="28"/>
          <w:szCs w:val="28"/>
        </w:rPr>
        <w:t>П.А. Убиенных</w:t>
      </w:r>
      <w:r w:rsidR="001F72D2">
        <w:rPr>
          <w:sz w:val="28"/>
          <w:szCs w:val="28"/>
        </w:rPr>
        <w:t xml:space="preserve">, </w:t>
      </w:r>
      <w:r w:rsidR="001C6625" w:rsidRPr="00E67919">
        <w:rPr>
          <w:sz w:val="28"/>
          <w:szCs w:val="28"/>
        </w:rPr>
        <w:t>обеспечить медицинское обслуживание детей</w:t>
      </w:r>
      <w:r w:rsidR="001C6625">
        <w:rPr>
          <w:sz w:val="28"/>
          <w:szCs w:val="28"/>
        </w:rPr>
        <w:t xml:space="preserve"> и осуществлять контроль за медицинским обслуживанием детей в </w:t>
      </w:r>
      <w:r w:rsidR="0074528D">
        <w:rPr>
          <w:color w:val="000000"/>
          <w:sz w:val="28"/>
          <w:szCs w:val="28"/>
        </w:rPr>
        <w:t xml:space="preserve">муниципальном </w:t>
      </w:r>
      <w:r w:rsidR="001C6625">
        <w:rPr>
          <w:color w:val="000000"/>
          <w:sz w:val="28"/>
          <w:szCs w:val="28"/>
        </w:rPr>
        <w:t>детском оздоровительно-образовательном лагере «Олимп»</w:t>
      </w:r>
      <w:r w:rsidR="001C6625">
        <w:rPr>
          <w:sz w:val="28"/>
          <w:szCs w:val="28"/>
        </w:rPr>
        <w:t>,</w:t>
      </w:r>
      <w:r w:rsidR="009164A4">
        <w:rPr>
          <w:sz w:val="28"/>
          <w:szCs w:val="28"/>
        </w:rPr>
        <w:t xml:space="preserve"> туристическом комплексе «Серебряный бор»</w:t>
      </w:r>
      <w:r w:rsidR="001C6625">
        <w:rPr>
          <w:sz w:val="28"/>
          <w:szCs w:val="28"/>
        </w:rPr>
        <w:t xml:space="preserve"> </w:t>
      </w:r>
      <w:r w:rsidR="009164A4">
        <w:rPr>
          <w:sz w:val="28"/>
          <w:szCs w:val="28"/>
        </w:rPr>
        <w:t xml:space="preserve">и </w:t>
      </w:r>
      <w:r w:rsidR="001C6625">
        <w:rPr>
          <w:sz w:val="28"/>
          <w:szCs w:val="28"/>
        </w:rPr>
        <w:t xml:space="preserve">лагерях с дневным пребыванием детей. </w:t>
      </w:r>
    </w:p>
    <w:p w:rsidR="001C6625" w:rsidRDefault="00565D95" w:rsidP="001F72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6625">
        <w:rPr>
          <w:sz w:val="28"/>
          <w:szCs w:val="28"/>
        </w:rPr>
        <w:t xml:space="preserve"> Рекомендовать директору КГК</w:t>
      </w:r>
      <w:r w:rsidR="009164A4">
        <w:rPr>
          <w:sz w:val="28"/>
          <w:szCs w:val="28"/>
        </w:rPr>
        <w:t xml:space="preserve">У «Центр занятости </w:t>
      </w:r>
      <w:proofErr w:type="gramStart"/>
      <w:r w:rsidR="009164A4">
        <w:rPr>
          <w:sz w:val="28"/>
          <w:szCs w:val="28"/>
        </w:rPr>
        <w:t xml:space="preserve">населения» </w:t>
      </w:r>
      <w:r w:rsidR="00D72F8C">
        <w:rPr>
          <w:sz w:val="28"/>
          <w:szCs w:val="28"/>
        </w:rPr>
        <w:t xml:space="preserve">  </w:t>
      </w:r>
      <w:proofErr w:type="gramEnd"/>
      <w:r w:rsidR="00D72F8C">
        <w:rPr>
          <w:sz w:val="28"/>
          <w:szCs w:val="28"/>
        </w:rPr>
        <w:t xml:space="preserve">                </w:t>
      </w:r>
      <w:r w:rsidR="001C6625">
        <w:rPr>
          <w:sz w:val="28"/>
          <w:szCs w:val="28"/>
        </w:rPr>
        <w:t>И.</w:t>
      </w:r>
      <w:r w:rsidR="009164A4">
        <w:rPr>
          <w:sz w:val="28"/>
          <w:szCs w:val="28"/>
        </w:rPr>
        <w:t>В. Кравцовой</w:t>
      </w:r>
      <w:r w:rsidR="001C6625">
        <w:rPr>
          <w:sz w:val="28"/>
          <w:szCs w:val="28"/>
        </w:rPr>
        <w:t>, главам сельских посе</w:t>
      </w:r>
      <w:r w:rsidR="001F72D2">
        <w:rPr>
          <w:sz w:val="28"/>
          <w:szCs w:val="28"/>
        </w:rPr>
        <w:t xml:space="preserve">лений МО Краснотуранский район, </w:t>
      </w:r>
      <w:r w:rsidR="001C6625">
        <w:rPr>
          <w:sz w:val="28"/>
          <w:szCs w:val="28"/>
        </w:rPr>
        <w:t>организовать сезонную трудовую занятость детей в трудовых отрядах старшеклассников.</w:t>
      </w:r>
    </w:p>
    <w:p w:rsidR="001C6625" w:rsidRDefault="00565D95" w:rsidP="00431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1877">
        <w:rPr>
          <w:sz w:val="28"/>
          <w:szCs w:val="28"/>
        </w:rPr>
        <w:t xml:space="preserve">. </w:t>
      </w:r>
      <w:proofErr w:type="spellStart"/>
      <w:r w:rsidR="00B05B78">
        <w:rPr>
          <w:sz w:val="28"/>
          <w:szCs w:val="28"/>
        </w:rPr>
        <w:t>И.о</w:t>
      </w:r>
      <w:proofErr w:type="spellEnd"/>
      <w:r w:rsidR="00B05B78">
        <w:rPr>
          <w:sz w:val="28"/>
          <w:szCs w:val="28"/>
        </w:rPr>
        <w:t>. заместителя</w:t>
      </w:r>
      <w:r>
        <w:rPr>
          <w:sz w:val="28"/>
          <w:szCs w:val="28"/>
        </w:rPr>
        <w:t xml:space="preserve"> </w:t>
      </w:r>
      <w:r w:rsidR="00B05B78">
        <w:rPr>
          <w:sz w:val="28"/>
          <w:szCs w:val="28"/>
        </w:rPr>
        <w:t>главы района п</w:t>
      </w:r>
      <w:r>
        <w:rPr>
          <w:sz w:val="28"/>
          <w:szCs w:val="28"/>
        </w:rPr>
        <w:t>о</w:t>
      </w:r>
      <w:r w:rsidR="00B05B78">
        <w:rPr>
          <w:sz w:val="28"/>
          <w:szCs w:val="28"/>
        </w:rPr>
        <w:t xml:space="preserve"> социальным вопросам – начальнику отдела образования О.Н. Тарасовой, начальнику отдела культуры, молодежи </w:t>
      </w:r>
      <w:r w:rsidR="000D76C3">
        <w:rPr>
          <w:sz w:val="28"/>
          <w:szCs w:val="28"/>
        </w:rPr>
        <w:t xml:space="preserve">и </w:t>
      </w:r>
      <w:r w:rsidR="00B05B78">
        <w:rPr>
          <w:sz w:val="28"/>
          <w:szCs w:val="28"/>
        </w:rPr>
        <w:t xml:space="preserve">спорта администрации района </w:t>
      </w:r>
      <w:proofErr w:type="spellStart"/>
      <w:r w:rsidR="00B05B78">
        <w:rPr>
          <w:sz w:val="28"/>
          <w:szCs w:val="28"/>
        </w:rPr>
        <w:t>Ломановой</w:t>
      </w:r>
      <w:proofErr w:type="spellEnd"/>
      <w:r w:rsidR="00B05B78">
        <w:rPr>
          <w:sz w:val="28"/>
          <w:szCs w:val="28"/>
        </w:rPr>
        <w:t xml:space="preserve"> А.А.</w:t>
      </w:r>
      <w:r w:rsidR="001C6625">
        <w:rPr>
          <w:sz w:val="28"/>
          <w:szCs w:val="28"/>
        </w:rPr>
        <w:t>:</w:t>
      </w:r>
    </w:p>
    <w:p w:rsidR="001C6625" w:rsidRDefault="001C6625" w:rsidP="004318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работу по вовлечению детей в физкультурно-спортивную деятельность;</w:t>
      </w:r>
    </w:p>
    <w:p w:rsidR="001C6625" w:rsidRDefault="001C6625" w:rsidP="004318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работу по вовлечению детей в творческую деятельность, развитию творческих способностей детей в области культуры и искусства.</w:t>
      </w:r>
    </w:p>
    <w:p w:rsidR="00565D95" w:rsidRDefault="00565D95" w:rsidP="0056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походов в соответствии с действующим законодательством.</w:t>
      </w:r>
    </w:p>
    <w:p w:rsidR="001F72D2" w:rsidRDefault="001F72D2" w:rsidP="0056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начальнику полиции МО МВД России «Краснотуранский» О.В. Хабарову, обеспечить:</w:t>
      </w:r>
    </w:p>
    <w:p w:rsidR="001F72D2" w:rsidRDefault="001F72D2" w:rsidP="0056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охрану общественного порядка и безопасности детей в местах массового нахождения;</w:t>
      </w:r>
    </w:p>
    <w:p w:rsidR="001F72D2" w:rsidRDefault="001F72D2" w:rsidP="0056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предупреждению детского дорожно-транспортного травматизма, совместно с заинтересованными службами;</w:t>
      </w:r>
    </w:p>
    <w:p w:rsidR="001F72D2" w:rsidRDefault="001F72D2" w:rsidP="0056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разъяснительной работы среди несовершеннолетних, направленную на предупреждение правонарушений</w:t>
      </w:r>
      <w:r w:rsidR="00CD0AF8">
        <w:rPr>
          <w:sz w:val="28"/>
          <w:szCs w:val="28"/>
        </w:rPr>
        <w:t>, совершаемых несовершеннолетними и в отношении них.</w:t>
      </w:r>
    </w:p>
    <w:p w:rsidR="00CD0AF8" w:rsidRDefault="00CD0AF8" w:rsidP="0056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начальнику ОНД и ПР по </w:t>
      </w:r>
      <w:proofErr w:type="spellStart"/>
      <w:r>
        <w:rPr>
          <w:sz w:val="28"/>
          <w:szCs w:val="28"/>
        </w:rPr>
        <w:t>Краснотуранскому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Идринскому</w:t>
      </w:r>
      <w:proofErr w:type="spellEnd"/>
      <w:r>
        <w:rPr>
          <w:sz w:val="28"/>
          <w:szCs w:val="28"/>
        </w:rPr>
        <w:t xml:space="preserve"> районам А.С. </w:t>
      </w:r>
      <w:proofErr w:type="spellStart"/>
      <w:r>
        <w:rPr>
          <w:sz w:val="28"/>
          <w:szCs w:val="28"/>
        </w:rPr>
        <w:t>Седикову</w:t>
      </w:r>
      <w:proofErr w:type="spellEnd"/>
      <w:r>
        <w:rPr>
          <w:sz w:val="28"/>
          <w:szCs w:val="28"/>
        </w:rPr>
        <w:t>:</w:t>
      </w:r>
    </w:p>
    <w:p w:rsidR="00B76928" w:rsidRDefault="00B76928" w:rsidP="0056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0AF8">
        <w:rPr>
          <w:sz w:val="28"/>
          <w:szCs w:val="28"/>
        </w:rPr>
        <w:t>беспечить осуществление государственного противопожарного</w:t>
      </w:r>
      <w:r>
        <w:rPr>
          <w:sz w:val="28"/>
          <w:szCs w:val="28"/>
        </w:rPr>
        <w:t xml:space="preserve"> надзора в оздоровительных лагерях, расположенных на территории Краснотуранского района;</w:t>
      </w:r>
    </w:p>
    <w:p w:rsidR="00CD0AF8" w:rsidRDefault="00B76928" w:rsidP="0056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профилактическую работу по пожарной безопасности с детьми и подростками в каникулярный период.</w:t>
      </w:r>
      <w:r w:rsidR="00CD0AF8">
        <w:rPr>
          <w:sz w:val="28"/>
          <w:szCs w:val="28"/>
        </w:rPr>
        <w:t xml:space="preserve"> </w:t>
      </w:r>
    </w:p>
    <w:p w:rsidR="001C6625" w:rsidRPr="00B76928" w:rsidRDefault="00B76928" w:rsidP="00517BB5">
      <w:pPr>
        <w:autoSpaceDE w:val="0"/>
        <w:autoSpaceDN w:val="0"/>
        <w:adjustRightInd w:val="0"/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8</w:t>
      </w:r>
      <w:r w:rsidR="001C6625">
        <w:rPr>
          <w:sz w:val="28"/>
          <w:szCs w:val="28"/>
        </w:rPr>
        <w:t>. Руководителю финансового управления администрации района</w:t>
      </w:r>
      <w:r w:rsidR="001C6625" w:rsidRPr="00380A37"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В.А. Макаровой,</w:t>
      </w:r>
      <w:r>
        <w:rPr>
          <w:color w:val="C00000"/>
          <w:sz w:val="28"/>
          <w:szCs w:val="28"/>
        </w:rPr>
        <w:t xml:space="preserve"> </w:t>
      </w:r>
      <w:r w:rsidR="001C6625">
        <w:rPr>
          <w:sz w:val="28"/>
          <w:szCs w:val="28"/>
        </w:rPr>
        <w:t>обеспечить своевременное финансирование мероприятий, направленных на организацию отдыха, оздоровления и занятости</w:t>
      </w:r>
      <w:r w:rsidR="00C741AF">
        <w:rPr>
          <w:sz w:val="28"/>
          <w:szCs w:val="28"/>
        </w:rPr>
        <w:t xml:space="preserve"> детей в каникулярное время 2025</w:t>
      </w:r>
      <w:r w:rsidR="001C6625">
        <w:rPr>
          <w:sz w:val="28"/>
          <w:szCs w:val="28"/>
        </w:rPr>
        <w:t xml:space="preserve"> года.</w:t>
      </w:r>
    </w:p>
    <w:p w:rsidR="001C6625" w:rsidRDefault="00B76928" w:rsidP="00517B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6625">
        <w:rPr>
          <w:sz w:val="28"/>
          <w:szCs w:val="28"/>
        </w:rPr>
        <w:t xml:space="preserve">. Контроль за исполнением данного постановления возложить на </w:t>
      </w:r>
      <w:proofErr w:type="spellStart"/>
      <w:r w:rsidR="00F27670">
        <w:rPr>
          <w:sz w:val="28"/>
          <w:szCs w:val="28"/>
        </w:rPr>
        <w:t>и.о</w:t>
      </w:r>
      <w:proofErr w:type="spellEnd"/>
      <w:r w:rsidR="00F27670">
        <w:rPr>
          <w:sz w:val="28"/>
          <w:szCs w:val="28"/>
        </w:rPr>
        <w:t xml:space="preserve">. </w:t>
      </w:r>
      <w:r w:rsidR="001C6625">
        <w:rPr>
          <w:sz w:val="28"/>
          <w:szCs w:val="28"/>
        </w:rPr>
        <w:t>заместителя главы района по социальным</w:t>
      </w:r>
      <w:r w:rsidR="00F27670">
        <w:rPr>
          <w:sz w:val="28"/>
          <w:szCs w:val="28"/>
        </w:rPr>
        <w:t xml:space="preserve"> вопросам – начальника отдела образования О.Н. Тарасову.</w:t>
      </w:r>
      <w:r w:rsidR="001C6625">
        <w:rPr>
          <w:sz w:val="28"/>
          <w:szCs w:val="28"/>
        </w:rPr>
        <w:t xml:space="preserve"> </w:t>
      </w:r>
    </w:p>
    <w:p w:rsidR="001C6625" w:rsidRPr="00AB3240" w:rsidRDefault="00B76928" w:rsidP="00565D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C6625">
        <w:rPr>
          <w:sz w:val="28"/>
          <w:szCs w:val="28"/>
        </w:rPr>
        <w:t xml:space="preserve">. </w:t>
      </w:r>
      <w:r w:rsidR="00C741AF">
        <w:rPr>
          <w:sz w:val="28"/>
          <w:szCs w:val="28"/>
        </w:rPr>
        <w:t>П</w:t>
      </w:r>
      <w:r w:rsidR="001C6625" w:rsidRPr="00AB3240">
        <w:rPr>
          <w:sz w:val="28"/>
          <w:szCs w:val="28"/>
        </w:rPr>
        <w:t xml:space="preserve">остановление </w:t>
      </w:r>
      <w:r w:rsidR="00431877">
        <w:rPr>
          <w:sz w:val="28"/>
          <w:szCs w:val="28"/>
        </w:rPr>
        <w:t>подлежит</w:t>
      </w:r>
      <w:r w:rsidR="00F27670">
        <w:rPr>
          <w:sz w:val="28"/>
          <w:szCs w:val="28"/>
        </w:rPr>
        <w:t xml:space="preserve"> </w:t>
      </w:r>
      <w:r w:rsidR="001F72D2">
        <w:rPr>
          <w:sz w:val="28"/>
          <w:szCs w:val="28"/>
        </w:rPr>
        <w:t xml:space="preserve"> </w:t>
      </w:r>
      <w:r w:rsidR="00F27670">
        <w:rPr>
          <w:sz w:val="28"/>
          <w:szCs w:val="28"/>
        </w:rPr>
        <w:t>разме</w:t>
      </w:r>
      <w:r w:rsidR="001F72D2">
        <w:rPr>
          <w:sz w:val="28"/>
          <w:szCs w:val="28"/>
        </w:rPr>
        <w:t xml:space="preserve">щению </w:t>
      </w:r>
      <w:r w:rsidR="001C6625">
        <w:rPr>
          <w:sz w:val="28"/>
          <w:szCs w:val="28"/>
        </w:rPr>
        <w:t>на официальном сайте администрации района</w:t>
      </w:r>
      <w:r w:rsidR="001A7D34">
        <w:rPr>
          <w:sz w:val="28"/>
          <w:szCs w:val="28"/>
        </w:rPr>
        <w:t>,</w:t>
      </w:r>
      <w:r w:rsidR="001C6625">
        <w:rPr>
          <w:sz w:val="28"/>
          <w:szCs w:val="28"/>
        </w:rPr>
        <w:t xml:space="preserve"> в се</w:t>
      </w:r>
      <w:r w:rsidR="00613E2C">
        <w:rPr>
          <w:sz w:val="28"/>
          <w:szCs w:val="28"/>
        </w:rPr>
        <w:t>ти Интернет и электронном СМИ «Краснотуранский вестник».</w:t>
      </w:r>
    </w:p>
    <w:p w:rsidR="001F72D2" w:rsidRDefault="00B76928" w:rsidP="00613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F72D2">
        <w:rPr>
          <w:sz w:val="28"/>
          <w:szCs w:val="28"/>
        </w:rPr>
        <w:t>. П</w:t>
      </w:r>
      <w:r w:rsidR="001F72D2" w:rsidRPr="00AB3240">
        <w:rPr>
          <w:sz w:val="28"/>
          <w:szCs w:val="28"/>
        </w:rPr>
        <w:t xml:space="preserve">остановление </w:t>
      </w:r>
      <w:r w:rsidR="00C741AF" w:rsidRPr="00AB3240">
        <w:rPr>
          <w:sz w:val="28"/>
          <w:szCs w:val="28"/>
        </w:rPr>
        <w:t xml:space="preserve">вступает в </w:t>
      </w:r>
      <w:r w:rsidR="00C741AF">
        <w:rPr>
          <w:sz w:val="28"/>
          <w:szCs w:val="28"/>
        </w:rPr>
        <w:t xml:space="preserve">силу </w:t>
      </w:r>
      <w:r w:rsidR="001F72D2">
        <w:rPr>
          <w:sz w:val="28"/>
          <w:szCs w:val="28"/>
        </w:rPr>
        <w:t xml:space="preserve">со дня </w:t>
      </w:r>
      <w:r w:rsidR="00613E2C">
        <w:rPr>
          <w:sz w:val="28"/>
          <w:szCs w:val="28"/>
        </w:rPr>
        <w:t>подписания</w:t>
      </w:r>
    </w:p>
    <w:p w:rsidR="001F72D2" w:rsidRDefault="001F72D2" w:rsidP="001C6625">
      <w:pPr>
        <w:rPr>
          <w:sz w:val="28"/>
          <w:szCs w:val="28"/>
        </w:rPr>
      </w:pPr>
    </w:p>
    <w:p w:rsidR="001F72D2" w:rsidRDefault="001F72D2" w:rsidP="001C6625">
      <w:pPr>
        <w:rPr>
          <w:sz w:val="28"/>
          <w:szCs w:val="28"/>
        </w:rPr>
      </w:pPr>
    </w:p>
    <w:p w:rsidR="00927063" w:rsidRPr="00601FD9" w:rsidRDefault="00927063" w:rsidP="00927063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района                                                                        Д.А. </w:t>
      </w:r>
      <w:proofErr w:type="spellStart"/>
      <w:r>
        <w:rPr>
          <w:sz w:val="28"/>
          <w:szCs w:val="28"/>
        </w:rPr>
        <w:t>Кондрашина</w:t>
      </w:r>
      <w:proofErr w:type="spellEnd"/>
    </w:p>
    <w:p w:rsidR="001C6625" w:rsidRPr="00CE55D2" w:rsidRDefault="001C6625" w:rsidP="001C6625">
      <w:pPr>
        <w:rPr>
          <w:sz w:val="28"/>
          <w:szCs w:val="28"/>
        </w:rPr>
      </w:pPr>
      <w:bookmarkStart w:id="0" w:name="_GoBack"/>
      <w:bookmarkEnd w:id="0"/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jc w:val="right"/>
        <w:rPr>
          <w:rStyle w:val="a4"/>
        </w:rPr>
      </w:pPr>
    </w:p>
    <w:p w:rsidR="001C6625" w:rsidRDefault="001C6625" w:rsidP="001C6625">
      <w:pPr>
        <w:jc w:val="right"/>
        <w:rPr>
          <w:rStyle w:val="a4"/>
        </w:rPr>
      </w:pPr>
    </w:p>
    <w:p w:rsidR="00B76928" w:rsidRDefault="00B76928" w:rsidP="00B76928">
      <w:pPr>
        <w:rPr>
          <w:rStyle w:val="a4"/>
        </w:rPr>
      </w:pPr>
    </w:p>
    <w:p w:rsidR="00613E2C" w:rsidRDefault="00613E2C" w:rsidP="00517BB5">
      <w:pPr>
        <w:ind w:firstLine="5103"/>
        <w:rPr>
          <w:rStyle w:val="a4"/>
        </w:rPr>
      </w:pPr>
    </w:p>
    <w:p w:rsidR="00613E2C" w:rsidRDefault="00613E2C" w:rsidP="00517BB5">
      <w:pPr>
        <w:ind w:firstLine="5103"/>
        <w:rPr>
          <w:rStyle w:val="a4"/>
        </w:rPr>
      </w:pPr>
    </w:p>
    <w:p w:rsidR="00F25821" w:rsidRDefault="00F25821" w:rsidP="00517BB5">
      <w:pPr>
        <w:ind w:firstLine="5103"/>
        <w:rPr>
          <w:rStyle w:val="a4"/>
        </w:rPr>
      </w:pPr>
    </w:p>
    <w:p w:rsidR="00F25821" w:rsidRDefault="00F25821" w:rsidP="00517BB5">
      <w:pPr>
        <w:ind w:firstLine="5103"/>
        <w:rPr>
          <w:rStyle w:val="a4"/>
        </w:rPr>
      </w:pPr>
    </w:p>
    <w:p w:rsidR="00F25821" w:rsidRDefault="00F25821" w:rsidP="00517BB5">
      <w:pPr>
        <w:ind w:firstLine="5103"/>
        <w:rPr>
          <w:rStyle w:val="a4"/>
        </w:rPr>
      </w:pPr>
    </w:p>
    <w:p w:rsidR="00F25821" w:rsidRDefault="00F25821" w:rsidP="00517BB5">
      <w:pPr>
        <w:ind w:firstLine="5103"/>
        <w:rPr>
          <w:rStyle w:val="a4"/>
        </w:rPr>
      </w:pPr>
    </w:p>
    <w:p w:rsidR="00F25821" w:rsidRDefault="00F25821" w:rsidP="00517BB5">
      <w:pPr>
        <w:ind w:firstLine="5103"/>
        <w:rPr>
          <w:rStyle w:val="a4"/>
        </w:rPr>
      </w:pPr>
    </w:p>
    <w:p w:rsidR="00F25821" w:rsidRDefault="00F25821" w:rsidP="00517BB5">
      <w:pPr>
        <w:ind w:firstLine="5103"/>
        <w:rPr>
          <w:rStyle w:val="a4"/>
        </w:rPr>
      </w:pPr>
    </w:p>
    <w:p w:rsidR="00517BB5" w:rsidRDefault="001C6625" w:rsidP="00517BB5">
      <w:pPr>
        <w:ind w:firstLine="5103"/>
        <w:rPr>
          <w:sz w:val="28"/>
          <w:szCs w:val="28"/>
        </w:rPr>
      </w:pPr>
      <w:r w:rsidRPr="00B90EF9">
        <w:rPr>
          <w:rStyle w:val="a4"/>
        </w:rPr>
        <w:t>Приложение № 1 к постановлению</w:t>
      </w:r>
    </w:p>
    <w:p w:rsidR="001C6625" w:rsidRPr="00B90EF9" w:rsidRDefault="001C6625" w:rsidP="00517BB5">
      <w:pPr>
        <w:ind w:firstLine="5103"/>
        <w:rPr>
          <w:sz w:val="28"/>
          <w:szCs w:val="28"/>
        </w:rPr>
      </w:pPr>
      <w:r w:rsidRPr="00B90EF9">
        <w:rPr>
          <w:rStyle w:val="a4"/>
        </w:rPr>
        <w:t>администрации района</w:t>
      </w:r>
    </w:p>
    <w:p w:rsidR="001C6625" w:rsidRDefault="00F25821" w:rsidP="00517BB5">
      <w:pPr>
        <w:ind w:firstLine="2977"/>
        <w:jc w:val="center"/>
        <w:rPr>
          <w:rStyle w:val="a4"/>
        </w:rPr>
      </w:pPr>
      <w:r>
        <w:rPr>
          <w:rStyle w:val="a4"/>
        </w:rPr>
        <w:t xml:space="preserve">      </w:t>
      </w:r>
      <w:r w:rsidR="001C6625">
        <w:rPr>
          <w:rStyle w:val="a4"/>
        </w:rPr>
        <w:t xml:space="preserve">от </w:t>
      </w:r>
      <w:r>
        <w:rPr>
          <w:rStyle w:val="a4"/>
        </w:rPr>
        <w:t>06.02.2025 № 69-п</w:t>
      </w:r>
    </w:p>
    <w:p w:rsidR="001C6625" w:rsidRDefault="001C6625" w:rsidP="001C6625">
      <w:pPr>
        <w:jc w:val="right"/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5B09B1" w:rsidRPr="00581675" w:rsidRDefault="005B09B1" w:rsidP="005B09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 xml:space="preserve">План мероприятий по обеспечению </w:t>
      </w:r>
      <w:r w:rsidRPr="00B90EF9">
        <w:rPr>
          <w:rStyle w:val="2"/>
        </w:rPr>
        <w:t>отдыха, оздор</w:t>
      </w:r>
      <w:r>
        <w:rPr>
          <w:rStyle w:val="2"/>
        </w:rPr>
        <w:t>овления и занятости детей в 2025</w:t>
      </w:r>
      <w:r w:rsidRPr="00B90EF9">
        <w:rPr>
          <w:rStyle w:val="2"/>
        </w:rPr>
        <w:t xml:space="preserve"> году</w:t>
      </w:r>
    </w:p>
    <w:p w:rsidR="005B09B1" w:rsidRPr="00B90EF9" w:rsidRDefault="005B09B1" w:rsidP="00F25821"/>
    <w:p w:rsidR="005B09B1" w:rsidRPr="00CF75AB" w:rsidRDefault="005B09B1" w:rsidP="005B09B1">
      <w:pPr>
        <w:framePr w:wrap="none" w:vAnchor="page" w:hAnchor="page" w:x="9116" w:y="14931"/>
        <w:spacing w:line="170" w:lineRule="exact"/>
        <w:rPr>
          <w:sz w:val="28"/>
          <w:szCs w:val="28"/>
        </w:rPr>
      </w:pPr>
    </w:p>
    <w:tbl>
      <w:tblPr>
        <w:tblStyle w:val="a8"/>
        <w:tblW w:w="9366" w:type="dxa"/>
        <w:tblLayout w:type="fixed"/>
        <w:tblLook w:val="0000" w:firstRow="0" w:lastRow="0" w:firstColumn="0" w:lastColumn="0" w:noHBand="0" w:noVBand="0"/>
      </w:tblPr>
      <w:tblGrid>
        <w:gridCol w:w="552"/>
        <w:gridCol w:w="4546"/>
        <w:gridCol w:w="1418"/>
        <w:gridCol w:w="2850"/>
      </w:tblGrid>
      <w:tr w:rsidR="005B09B1" w:rsidRPr="00F25821" w:rsidTr="00D72F8C">
        <w:trPr>
          <w:trHeight w:hRule="exact" w:val="591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п/п</w:t>
            </w:r>
          </w:p>
        </w:tc>
        <w:tc>
          <w:tcPr>
            <w:tcW w:w="4546" w:type="dxa"/>
          </w:tcPr>
          <w:p w:rsidR="005B09B1" w:rsidRPr="00F25821" w:rsidRDefault="005B09B1" w:rsidP="00F25821">
            <w:pPr>
              <w:rPr>
                <w:rStyle w:val="212pt"/>
              </w:rPr>
            </w:pPr>
          </w:p>
          <w:p w:rsidR="005B09B1" w:rsidRPr="00F25821" w:rsidRDefault="005B09B1" w:rsidP="00F25821">
            <w:r w:rsidRPr="00F25821">
              <w:rPr>
                <w:rStyle w:val="212pt"/>
              </w:rPr>
              <w:t>Наименование мероприятий</w:t>
            </w:r>
          </w:p>
        </w:tc>
        <w:tc>
          <w:tcPr>
            <w:tcW w:w="1418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Сроки</w:t>
            </w:r>
          </w:p>
          <w:p w:rsidR="005B09B1" w:rsidRPr="00F25821" w:rsidRDefault="005B09B1" w:rsidP="00F25821">
            <w:r w:rsidRPr="00F25821">
              <w:rPr>
                <w:rStyle w:val="212pt"/>
              </w:rPr>
              <w:t>исполнения</w:t>
            </w:r>
          </w:p>
        </w:tc>
        <w:tc>
          <w:tcPr>
            <w:tcW w:w="2850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Ответственные</w:t>
            </w:r>
          </w:p>
          <w:p w:rsidR="005B09B1" w:rsidRPr="00F25821" w:rsidRDefault="005B09B1" w:rsidP="00F25821">
            <w:r w:rsidRPr="00F25821">
              <w:rPr>
                <w:rStyle w:val="212pt"/>
              </w:rPr>
              <w:t>исполнители</w:t>
            </w:r>
          </w:p>
        </w:tc>
      </w:tr>
      <w:tr w:rsidR="005B09B1" w:rsidRPr="00F25821" w:rsidTr="00D72F8C">
        <w:trPr>
          <w:trHeight w:hRule="exact" w:val="3371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1.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Создание нормативно-правовой базы, регламентирующей организацию летнего отдыха, оздоровления и занятости детей.</w:t>
            </w:r>
          </w:p>
        </w:tc>
        <w:tc>
          <w:tcPr>
            <w:tcW w:w="1418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до 17.02.</w:t>
            </w:r>
          </w:p>
        </w:tc>
        <w:tc>
          <w:tcPr>
            <w:tcW w:w="2850" w:type="dxa"/>
          </w:tcPr>
          <w:p w:rsidR="005B09B1" w:rsidRPr="00F25821" w:rsidRDefault="005B09B1" w:rsidP="00F25821">
            <w:pPr>
              <w:rPr>
                <w:rStyle w:val="212pt"/>
              </w:rPr>
            </w:pPr>
            <w:r w:rsidRPr="00F25821">
              <w:rPr>
                <w:rStyle w:val="212pt"/>
              </w:rPr>
              <w:t xml:space="preserve">Отдел образования администрации района, </w:t>
            </w:r>
            <w:proofErr w:type="spellStart"/>
            <w:r w:rsidRPr="00F25821">
              <w:rPr>
                <w:rStyle w:val="212pt"/>
              </w:rPr>
              <w:t>О.Н.Тарасова</w:t>
            </w:r>
            <w:proofErr w:type="spellEnd"/>
            <w:r w:rsidRPr="00F25821">
              <w:rPr>
                <w:rStyle w:val="212pt"/>
              </w:rPr>
              <w:t>,</w:t>
            </w:r>
          </w:p>
          <w:p w:rsidR="005B09B1" w:rsidRPr="00F25821" w:rsidRDefault="005B09B1" w:rsidP="00F25821">
            <w:pPr>
              <w:rPr>
                <w:lang w:bidi="ru-RU"/>
              </w:rPr>
            </w:pPr>
            <w:r w:rsidRPr="00F25821">
              <w:rPr>
                <w:rStyle w:val="212pt"/>
              </w:rPr>
              <w:t xml:space="preserve">начальник отдела правового обеспечения делопроизводства и кадров администрации района </w:t>
            </w:r>
            <w:proofErr w:type="spellStart"/>
            <w:r w:rsidRPr="00F25821">
              <w:rPr>
                <w:rStyle w:val="212pt"/>
              </w:rPr>
              <w:t>Березюк</w:t>
            </w:r>
            <w:proofErr w:type="spellEnd"/>
            <w:r w:rsidRPr="00F25821">
              <w:rPr>
                <w:rStyle w:val="212pt"/>
              </w:rPr>
              <w:t xml:space="preserve"> Д.Н.</w:t>
            </w:r>
          </w:p>
        </w:tc>
      </w:tr>
      <w:tr w:rsidR="005B09B1" w:rsidRPr="00F25821" w:rsidTr="00D72F8C">
        <w:trPr>
          <w:trHeight w:hRule="exact" w:val="1129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2.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Подготовка отчетов о проведении летней оздоровительной кампании в МО.</w:t>
            </w:r>
          </w:p>
        </w:tc>
        <w:tc>
          <w:tcPr>
            <w:tcW w:w="1418" w:type="dxa"/>
          </w:tcPr>
          <w:p w:rsidR="005B09B1" w:rsidRPr="00F25821" w:rsidRDefault="0070769F" w:rsidP="00F25821">
            <w:r w:rsidRPr="00F25821">
              <w:rPr>
                <w:rStyle w:val="212pt"/>
              </w:rPr>
              <w:t>с 02</w:t>
            </w:r>
            <w:r w:rsidR="005B09B1" w:rsidRPr="00F25821">
              <w:rPr>
                <w:rStyle w:val="212pt"/>
              </w:rPr>
              <w:t>.06 ежедневно</w:t>
            </w:r>
          </w:p>
        </w:tc>
        <w:tc>
          <w:tcPr>
            <w:tcW w:w="2850" w:type="dxa"/>
          </w:tcPr>
          <w:p w:rsidR="00E87CF6" w:rsidRPr="00F25821" w:rsidRDefault="005B09B1" w:rsidP="00F25821">
            <w:pPr>
              <w:rPr>
                <w:rStyle w:val="212pt"/>
              </w:rPr>
            </w:pPr>
            <w:r w:rsidRPr="00F25821">
              <w:rPr>
                <w:rStyle w:val="212pt"/>
              </w:rPr>
              <w:t xml:space="preserve">Отдел образования администрации района, </w:t>
            </w:r>
          </w:p>
          <w:p w:rsidR="005B09B1" w:rsidRPr="00F25821" w:rsidRDefault="005B09B1" w:rsidP="00F25821">
            <w:pPr>
              <w:rPr>
                <w:lang w:bidi="ru-RU"/>
              </w:rPr>
            </w:pPr>
            <w:r w:rsidRPr="00F25821">
              <w:rPr>
                <w:rStyle w:val="212pt"/>
              </w:rPr>
              <w:t>О.Н.</w:t>
            </w:r>
            <w:r w:rsidR="00E87CF6" w:rsidRPr="00F25821">
              <w:rPr>
                <w:rStyle w:val="212pt"/>
              </w:rPr>
              <w:t xml:space="preserve"> </w:t>
            </w:r>
            <w:r w:rsidRPr="00F25821">
              <w:rPr>
                <w:rStyle w:val="212pt"/>
              </w:rPr>
              <w:t>Тарасова</w:t>
            </w:r>
          </w:p>
        </w:tc>
      </w:tr>
      <w:tr w:rsidR="005B09B1" w:rsidRPr="00F25821" w:rsidTr="00D72F8C">
        <w:trPr>
          <w:trHeight w:hRule="exact" w:val="1123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3.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Заседание межведомственной координационной комиссии по организации летней оздоровительной кампании.</w:t>
            </w:r>
          </w:p>
        </w:tc>
        <w:tc>
          <w:tcPr>
            <w:tcW w:w="1418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март, апрель, май</w:t>
            </w:r>
          </w:p>
        </w:tc>
        <w:tc>
          <w:tcPr>
            <w:tcW w:w="2850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 xml:space="preserve">Отдел образования администрации района, </w:t>
            </w:r>
            <w:proofErr w:type="spellStart"/>
            <w:r w:rsidRPr="00F25821">
              <w:rPr>
                <w:rStyle w:val="212pt"/>
              </w:rPr>
              <w:t>О.Н.Тарасова</w:t>
            </w:r>
            <w:proofErr w:type="spellEnd"/>
          </w:p>
        </w:tc>
      </w:tr>
      <w:tr w:rsidR="005B09B1" w:rsidRPr="00F25821" w:rsidTr="00D72F8C">
        <w:trPr>
          <w:trHeight w:hRule="exact" w:val="1139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4.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Информирование населения о ходе подготовки и проведения летней оздоровительной кампании в СМИ.</w:t>
            </w:r>
          </w:p>
        </w:tc>
        <w:tc>
          <w:tcPr>
            <w:tcW w:w="1418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апрель, май, июнь, июль, август</w:t>
            </w:r>
          </w:p>
        </w:tc>
        <w:tc>
          <w:tcPr>
            <w:tcW w:w="2850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 xml:space="preserve">Отдел образования администрации района, </w:t>
            </w:r>
            <w:proofErr w:type="spellStart"/>
            <w:r w:rsidRPr="00F25821">
              <w:rPr>
                <w:rStyle w:val="212pt"/>
              </w:rPr>
              <w:t>О.Н.Тарасова</w:t>
            </w:r>
            <w:proofErr w:type="spellEnd"/>
          </w:p>
        </w:tc>
      </w:tr>
      <w:tr w:rsidR="005B09B1" w:rsidRPr="00F25821" w:rsidTr="00D72F8C">
        <w:trPr>
          <w:trHeight w:hRule="exact" w:val="1126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5.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Предоставление отчетов руководителей учреждений о ходе подготовки и проведения оздоровительной кампании.</w:t>
            </w:r>
          </w:p>
        </w:tc>
        <w:tc>
          <w:tcPr>
            <w:tcW w:w="1418" w:type="dxa"/>
          </w:tcPr>
          <w:p w:rsidR="005B09B1" w:rsidRPr="00F25821" w:rsidRDefault="0070769F" w:rsidP="00F25821">
            <w:pPr>
              <w:rPr>
                <w:rStyle w:val="212pt"/>
              </w:rPr>
            </w:pPr>
            <w:r w:rsidRPr="00F25821">
              <w:rPr>
                <w:rStyle w:val="212pt"/>
              </w:rPr>
              <w:t>до 28</w:t>
            </w:r>
            <w:r w:rsidR="005B09B1" w:rsidRPr="00F25821">
              <w:rPr>
                <w:rStyle w:val="212pt"/>
              </w:rPr>
              <w:t>.04, май, июнь,</w:t>
            </w:r>
            <w:r w:rsidR="00E87CF6" w:rsidRPr="00F25821">
              <w:rPr>
                <w:rStyle w:val="212pt"/>
              </w:rPr>
              <w:t xml:space="preserve"> </w:t>
            </w:r>
            <w:r w:rsidR="005B09B1" w:rsidRPr="00F25821">
              <w:rPr>
                <w:rStyle w:val="212pt"/>
              </w:rPr>
              <w:t xml:space="preserve">июль, август, сентябрь </w:t>
            </w:r>
          </w:p>
          <w:p w:rsidR="005B09B1" w:rsidRPr="00F25821" w:rsidRDefault="005B09B1" w:rsidP="00F25821"/>
        </w:tc>
        <w:tc>
          <w:tcPr>
            <w:tcW w:w="2850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 xml:space="preserve">Отдел образования администрации района, </w:t>
            </w:r>
            <w:proofErr w:type="spellStart"/>
            <w:r w:rsidRPr="00F25821">
              <w:rPr>
                <w:rStyle w:val="212pt"/>
              </w:rPr>
              <w:t>О.Н.Тарасова</w:t>
            </w:r>
            <w:proofErr w:type="spellEnd"/>
          </w:p>
        </w:tc>
      </w:tr>
      <w:tr w:rsidR="005B09B1" w:rsidRPr="00F25821" w:rsidTr="00D72F8C">
        <w:trPr>
          <w:trHeight w:hRule="exact" w:val="1934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6.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Подготовка и предоставление в районный отдел внутренних дел, в отдел по делам гражданской обороны, чрезвычайным ситуациям и ликвидации последствий стихийных бедствий информации о функционировании оздоровительных учреждений.</w:t>
            </w:r>
          </w:p>
        </w:tc>
        <w:tc>
          <w:tcPr>
            <w:tcW w:w="1418" w:type="dxa"/>
          </w:tcPr>
          <w:p w:rsidR="005B09B1" w:rsidRPr="00F25821" w:rsidRDefault="0070769F" w:rsidP="00F25821">
            <w:r w:rsidRPr="00F25821">
              <w:rPr>
                <w:rStyle w:val="212pt"/>
              </w:rPr>
              <w:t>до 07</w:t>
            </w:r>
            <w:r w:rsidR="005B09B1" w:rsidRPr="00F25821">
              <w:rPr>
                <w:rStyle w:val="212pt"/>
              </w:rPr>
              <w:t>.04.</w:t>
            </w:r>
          </w:p>
        </w:tc>
        <w:tc>
          <w:tcPr>
            <w:tcW w:w="2850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F25821">
              <w:rPr>
                <w:rStyle w:val="212pt"/>
              </w:rPr>
              <w:t>О.Н.Тарасова</w:t>
            </w:r>
            <w:proofErr w:type="spellEnd"/>
          </w:p>
        </w:tc>
      </w:tr>
      <w:tr w:rsidR="005B09B1" w:rsidRPr="00F25821" w:rsidTr="00D72F8C">
        <w:trPr>
          <w:trHeight w:hRule="exact" w:val="1711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7.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Прохождение курсов повышения квалификации для врачей, медицинских сестер, в том числе диетических, шеф- поваров, старших воспитате</w:t>
            </w:r>
            <w:r w:rsidR="000D76C3" w:rsidRPr="00F25821">
              <w:rPr>
                <w:rStyle w:val="212pt"/>
              </w:rPr>
              <w:t xml:space="preserve">лей ДООЛ «Олимп» и туристическом комплексе </w:t>
            </w:r>
            <w:r w:rsidRPr="00F25821">
              <w:rPr>
                <w:rStyle w:val="212pt"/>
              </w:rPr>
              <w:t>«Серебряный бор»</w:t>
            </w:r>
          </w:p>
        </w:tc>
        <w:tc>
          <w:tcPr>
            <w:tcW w:w="1418" w:type="dxa"/>
          </w:tcPr>
          <w:p w:rsidR="005B09B1" w:rsidRPr="00F25821" w:rsidRDefault="0070769F" w:rsidP="00F25821">
            <w:r w:rsidRPr="00F25821">
              <w:rPr>
                <w:rStyle w:val="212pt"/>
              </w:rPr>
              <w:t>до 19</w:t>
            </w:r>
            <w:r w:rsidR="005B09B1" w:rsidRPr="00F25821">
              <w:rPr>
                <w:rStyle w:val="212pt"/>
              </w:rPr>
              <w:t>.05.</w:t>
            </w:r>
          </w:p>
        </w:tc>
        <w:tc>
          <w:tcPr>
            <w:tcW w:w="2850" w:type="dxa"/>
          </w:tcPr>
          <w:p w:rsidR="00E87CF6" w:rsidRPr="00F25821" w:rsidRDefault="005B09B1" w:rsidP="00F25821">
            <w:pPr>
              <w:rPr>
                <w:rStyle w:val="212pt"/>
              </w:rPr>
            </w:pPr>
            <w:r w:rsidRPr="00F25821">
              <w:rPr>
                <w:rStyle w:val="212pt"/>
              </w:rPr>
              <w:t xml:space="preserve">Отдел образования администрации Краснотуранского района, </w:t>
            </w:r>
          </w:p>
          <w:p w:rsidR="00E87CF6" w:rsidRPr="00F25821" w:rsidRDefault="005B09B1" w:rsidP="00F25821">
            <w:pPr>
              <w:rPr>
                <w:rStyle w:val="212pt"/>
              </w:rPr>
            </w:pPr>
            <w:r w:rsidRPr="00F25821">
              <w:rPr>
                <w:rStyle w:val="212pt"/>
              </w:rPr>
              <w:t xml:space="preserve">А.В. Вернер, </w:t>
            </w:r>
          </w:p>
          <w:p w:rsidR="005B09B1" w:rsidRPr="00F25821" w:rsidRDefault="005B09B1" w:rsidP="00F25821">
            <w:r w:rsidRPr="00F25821">
              <w:rPr>
                <w:rStyle w:val="212pt"/>
              </w:rPr>
              <w:t xml:space="preserve">В.П. </w:t>
            </w:r>
            <w:proofErr w:type="spellStart"/>
            <w:r w:rsidRPr="00F25821">
              <w:rPr>
                <w:rStyle w:val="212pt"/>
              </w:rPr>
              <w:t>Пузов</w:t>
            </w:r>
            <w:proofErr w:type="spellEnd"/>
            <w:r w:rsidRPr="00F25821">
              <w:rPr>
                <w:rStyle w:val="212pt"/>
              </w:rPr>
              <w:t>.</w:t>
            </w:r>
          </w:p>
        </w:tc>
      </w:tr>
      <w:tr w:rsidR="005B09B1" w:rsidRPr="00F25821" w:rsidTr="00D72F8C">
        <w:trPr>
          <w:trHeight w:hRule="exact" w:val="3111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8.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Сбор заключений территориальных отделов Управления Федеральной службы по надзору в сфере защиты прав потребителей и благополучия человека по Красноярскому краю, отделов государственного пожарного надзора о готовности оздоровительного лагеря «Олимп», туристическ</w:t>
            </w:r>
            <w:r w:rsidR="00517BB5" w:rsidRPr="00F25821">
              <w:rPr>
                <w:rStyle w:val="212pt"/>
              </w:rPr>
              <w:t xml:space="preserve">ого комплекса «Серебряный бор» </w:t>
            </w:r>
            <w:r w:rsidRPr="00F25821">
              <w:rPr>
                <w:rStyle w:val="212pt"/>
              </w:rPr>
              <w:t>и лагерей с дневным пребыванием детей к летнему оздоровительному сезону.</w:t>
            </w:r>
          </w:p>
        </w:tc>
        <w:tc>
          <w:tcPr>
            <w:tcW w:w="1418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до 28.05.</w:t>
            </w:r>
          </w:p>
          <w:p w:rsidR="005B09B1" w:rsidRPr="00F25821" w:rsidRDefault="005B09B1" w:rsidP="00F25821"/>
          <w:p w:rsidR="005B09B1" w:rsidRPr="00F25821" w:rsidRDefault="005B09B1" w:rsidP="00F25821"/>
        </w:tc>
        <w:tc>
          <w:tcPr>
            <w:tcW w:w="2850" w:type="dxa"/>
          </w:tcPr>
          <w:p w:rsidR="00E87CF6" w:rsidRPr="00F25821" w:rsidRDefault="005B09B1" w:rsidP="00F25821">
            <w:pPr>
              <w:rPr>
                <w:rStyle w:val="212pt"/>
              </w:rPr>
            </w:pPr>
            <w:r w:rsidRPr="00F25821">
              <w:rPr>
                <w:rStyle w:val="212pt"/>
              </w:rPr>
              <w:t>Отдел образования администрации Краснотуранского района,</w:t>
            </w:r>
          </w:p>
          <w:p w:rsidR="00517BB5" w:rsidRPr="00F25821" w:rsidRDefault="005B09B1" w:rsidP="00F25821">
            <w:pPr>
              <w:rPr>
                <w:rStyle w:val="212pt"/>
              </w:rPr>
            </w:pPr>
            <w:r w:rsidRPr="00F25821">
              <w:rPr>
                <w:rStyle w:val="212pt"/>
              </w:rPr>
              <w:t>О.Н.</w:t>
            </w:r>
            <w:r w:rsidR="00E87CF6" w:rsidRPr="00F25821">
              <w:rPr>
                <w:rStyle w:val="212pt"/>
              </w:rPr>
              <w:t xml:space="preserve"> </w:t>
            </w:r>
            <w:r w:rsidRPr="00F25821">
              <w:rPr>
                <w:rStyle w:val="212pt"/>
              </w:rPr>
              <w:t xml:space="preserve">Тарасова, </w:t>
            </w:r>
          </w:p>
          <w:p w:rsidR="00517BB5" w:rsidRPr="00F25821" w:rsidRDefault="005B09B1" w:rsidP="00F25821">
            <w:pPr>
              <w:rPr>
                <w:rStyle w:val="212pt"/>
              </w:rPr>
            </w:pPr>
            <w:r w:rsidRPr="00F25821">
              <w:rPr>
                <w:rStyle w:val="212pt"/>
              </w:rPr>
              <w:t xml:space="preserve">А.В. Вернер, </w:t>
            </w:r>
          </w:p>
          <w:p w:rsidR="005B09B1" w:rsidRPr="00F25821" w:rsidRDefault="005B09B1" w:rsidP="00F25821">
            <w:r w:rsidRPr="00F25821">
              <w:rPr>
                <w:rStyle w:val="212pt"/>
              </w:rPr>
              <w:t xml:space="preserve">В.П. </w:t>
            </w:r>
            <w:proofErr w:type="spellStart"/>
            <w:r w:rsidRPr="00F25821">
              <w:rPr>
                <w:rStyle w:val="212pt"/>
              </w:rPr>
              <w:t>Пузов</w:t>
            </w:r>
            <w:proofErr w:type="spellEnd"/>
            <w:r w:rsidRPr="00F25821">
              <w:rPr>
                <w:rStyle w:val="212pt"/>
              </w:rPr>
              <w:t>.</w:t>
            </w:r>
          </w:p>
        </w:tc>
      </w:tr>
      <w:tr w:rsidR="005B09B1" w:rsidRPr="00F25821" w:rsidTr="00D72F8C">
        <w:trPr>
          <w:trHeight w:hRule="exact" w:val="1287"/>
        </w:trPr>
        <w:tc>
          <w:tcPr>
            <w:tcW w:w="552" w:type="dxa"/>
          </w:tcPr>
          <w:p w:rsidR="005B09B1" w:rsidRPr="00F25821" w:rsidRDefault="000D76C3" w:rsidP="00F25821">
            <w:r w:rsidRPr="00F25821">
              <w:t>9.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Формирование реестра поставщиков продуктов питания. Проведение электронного аукциона в соответствии со ст.68 Федерального закона от 05.04.2013 №44-ФЗ</w:t>
            </w:r>
          </w:p>
        </w:tc>
        <w:tc>
          <w:tcPr>
            <w:tcW w:w="1418" w:type="dxa"/>
          </w:tcPr>
          <w:p w:rsidR="005B09B1" w:rsidRPr="00F25821" w:rsidRDefault="0070769F" w:rsidP="00F25821">
            <w:r w:rsidRPr="00F25821">
              <w:rPr>
                <w:rStyle w:val="212pt"/>
              </w:rPr>
              <w:t>до 19</w:t>
            </w:r>
            <w:r w:rsidR="005B09B1" w:rsidRPr="00F25821">
              <w:rPr>
                <w:rStyle w:val="212pt"/>
              </w:rPr>
              <w:t>.05.</w:t>
            </w:r>
          </w:p>
        </w:tc>
        <w:tc>
          <w:tcPr>
            <w:tcW w:w="2850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Отдел образования администрации</w:t>
            </w:r>
            <w:r w:rsidRPr="00F25821">
              <w:t xml:space="preserve"> </w:t>
            </w:r>
            <w:r w:rsidRPr="00F25821">
              <w:rPr>
                <w:rStyle w:val="212pt"/>
              </w:rPr>
              <w:t>Краснотуранского</w:t>
            </w:r>
            <w:r w:rsidRPr="00F25821">
              <w:t xml:space="preserve"> </w:t>
            </w:r>
            <w:r w:rsidRPr="00F25821">
              <w:rPr>
                <w:rStyle w:val="212pt"/>
              </w:rPr>
              <w:t xml:space="preserve">района, </w:t>
            </w:r>
            <w:proofErr w:type="spellStart"/>
            <w:r w:rsidRPr="00F25821">
              <w:rPr>
                <w:rStyle w:val="212pt"/>
              </w:rPr>
              <w:t>О.Н.Тарасова</w:t>
            </w:r>
            <w:proofErr w:type="spellEnd"/>
            <w:r w:rsidRPr="00F25821">
              <w:rPr>
                <w:rStyle w:val="212pt"/>
              </w:rPr>
              <w:t xml:space="preserve"> </w:t>
            </w:r>
          </w:p>
        </w:tc>
      </w:tr>
      <w:tr w:rsidR="005B09B1" w:rsidRPr="00F25821" w:rsidTr="00D72F8C">
        <w:trPr>
          <w:trHeight w:hRule="exact" w:val="1126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10.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Проведение мониторинга готовности и хода оздоровительной кампании.</w:t>
            </w:r>
          </w:p>
        </w:tc>
        <w:tc>
          <w:tcPr>
            <w:tcW w:w="1418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с 01.04.</w:t>
            </w:r>
          </w:p>
        </w:tc>
        <w:tc>
          <w:tcPr>
            <w:tcW w:w="2850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 xml:space="preserve">Отдел образования администрации района, </w:t>
            </w:r>
            <w:proofErr w:type="spellStart"/>
            <w:r w:rsidRPr="00F25821">
              <w:rPr>
                <w:rStyle w:val="212pt"/>
              </w:rPr>
              <w:t>О.Н.Тарасова</w:t>
            </w:r>
            <w:proofErr w:type="spellEnd"/>
          </w:p>
        </w:tc>
      </w:tr>
      <w:tr w:rsidR="005B09B1" w:rsidRPr="00F25821" w:rsidTr="00D72F8C">
        <w:trPr>
          <w:trHeight w:hRule="exact" w:val="1988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11.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Приемка лагерей с дневным п</w:t>
            </w:r>
            <w:r w:rsidR="00517BB5" w:rsidRPr="00F25821">
              <w:rPr>
                <w:rStyle w:val="212pt"/>
              </w:rPr>
              <w:t xml:space="preserve">ребыванием детей, ДООЛ «Олимп» </w:t>
            </w:r>
            <w:r w:rsidRPr="00F25821">
              <w:rPr>
                <w:rStyle w:val="212pt"/>
              </w:rPr>
              <w:t>и туристич</w:t>
            </w:r>
            <w:r w:rsidR="00517BB5" w:rsidRPr="00F25821">
              <w:rPr>
                <w:rStyle w:val="212pt"/>
              </w:rPr>
              <w:t>еский комплекс «Серебряный бор»</w:t>
            </w:r>
            <w:r w:rsidRPr="00F25821">
              <w:rPr>
                <w:rStyle w:val="212pt"/>
              </w:rPr>
              <w:t xml:space="preserve"> к летнему оздоровительному сезону совместно с представителями надзорных органов.</w:t>
            </w:r>
          </w:p>
        </w:tc>
        <w:tc>
          <w:tcPr>
            <w:tcW w:w="1418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до 30.05.</w:t>
            </w:r>
          </w:p>
          <w:p w:rsidR="005B09B1" w:rsidRPr="00F25821" w:rsidRDefault="005B09B1" w:rsidP="00F25821"/>
        </w:tc>
        <w:tc>
          <w:tcPr>
            <w:tcW w:w="2850" w:type="dxa"/>
          </w:tcPr>
          <w:p w:rsidR="00517BB5" w:rsidRPr="00F25821" w:rsidRDefault="005B09B1" w:rsidP="00F25821">
            <w:pPr>
              <w:rPr>
                <w:rStyle w:val="212pt"/>
              </w:rPr>
            </w:pPr>
            <w:r w:rsidRPr="00F25821">
              <w:rPr>
                <w:rStyle w:val="212pt"/>
              </w:rPr>
              <w:t xml:space="preserve">Отдел образования администрации Краснотуранского района, </w:t>
            </w:r>
          </w:p>
          <w:p w:rsidR="005B09B1" w:rsidRPr="00F25821" w:rsidRDefault="005B09B1" w:rsidP="00F25821">
            <w:pPr>
              <w:rPr>
                <w:lang w:bidi="ru-RU"/>
              </w:rPr>
            </w:pPr>
            <w:r w:rsidRPr="00F25821">
              <w:rPr>
                <w:rStyle w:val="212pt"/>
              </w:rPr>
              <w:t xml:space="preserve">О.Н. Тарасова, </w:t>
            </w:r>
          </w:p>
          <w:p w:rsidR="00517BB5" w:rsidRPr="00F25821" w:rsidRDefault="005B09B1" w:rsidP="00F25821">
            <w:pPr>
              <w:rPr>
                <w:rStyle w:val="212pt"/>
              </w:rPr>
            </w:pPr>
            <w:r w:rsidRPr="00F25821">
              <w:rPr>
                <w:rStyle w:val="212pt"/>
              </w:rPr>
              <w:t xml:space="preserve">А.В. Вернер, </w:t>
            </w:r>
          </w:p>
          <w:p w:rsidR="005B09B1" w:rsidRPr="00F25821" w:rsidRDefault="005B09B1" w:rsidP="00F25821">
            <w:r w:rsidRPr="00F25821">
              <w:rPr>
                <w:rStyle w:val="212pt"/>
              </w:rPr>
              <w:t xml:space="preserve">В.П. </w:t>
            </w:r>
            <w:proofErr w:type="spellStart"/>
            <w:r w:rsidRPr="00F25821">
              <w:rPr>
                <w:rStyle w:val="212pt"/>
              </w:rPr>
              <w:t>Пузов</w:t>
            </w:r>
            <w:proofErr w:type="spellEnd"/>
            <w:r w:rsidRPr="00F25821">
              <w:rPr>
                <w:rStyle w:val="212pt"/>
              </w:rPr>
              <w:t>.</w:t>
            </w:r>
          </w:p>
        </w:tc>
      </w:tr>
      <w:tr w:rsidR="005B09B1" w:rsidRPr="00F25821" w:rsidTr="00D72F8C">
        <w:trPr>
          <w:trHeight w:hRule="exact" w:val="1124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12.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Анализ эффективности оздоровления детей и подготовка аналитических отчетов по итогам летней оздоровительной кампании.</w:t>
            </w:r>
          </w:p>
        </w:tc>
        <w:tc>
          <w:tcPr>
            <w:tcW w:w="1418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июнь, июль, август</w:t>
            </w:r>
          </w:p>
        </w:tc>
        <w:tc>
          <w:tcPr>
            <w:tcW w:w="2850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 xml:space="preserve">Отдел образования администрации Краснотуранского района, </w:t>
            </w:r>
            <w:proofErr w:type="spellStart"/>
            <w:r w:rsidRPr="00F25821">
              <w:rPr>
                <w:rStyle w:val="212pt"/>
              </w:rPr>
              <w:t>О.Н.Тарасова</w:t>
            </w:r>
            <w:proofErr w:type="spellEnd"/>
          </w:p>
        </w:tc>
      </w:tr>
      <w:tr w:rsidR="005B09B1" w:rsidRPr="00F25821" w:rsidTr="00D72F8C">
        <w:trPr>
          <w:trHeight w:hRule="exact" w:val="1140"/>
        </w:trPr>
        <w:tc>
          <w:tcPr>
            <w:tcW w:w="552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13.</w:t>
            </w:r>
          </w:p>
        </w:tc>
        <w:tc>
          <w:tcPr>
            <w:tcW w:w="4546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Подготовка сводного отчета об итогах проведен</w:t>
            </w:r>
            <w:r w:rsidR="0070769F" w:rsidRPr="00F25821">
              <w:rPr>
                <w:rStyle w:val="212pt"/>
              </w:rPr>
              <w:t>ия оздоровительной кампании 2025</w:t>
            </w:r>
            <w:r w:rsidRPr="00F25821">
              <w:rPr>
                <w:rStyle w:val="212pt"/>
              </w:rPr>
              <w:t xml:space="preserve">  года, предоставление отчетов в администрацию Краснотуранского района.</w:t>
            </w:r>
          </w:p>
        </w:tc>
        <w:tc>
          <w:tcPr>
            <w:tcW w:w="1418" w:type="dxa"/>
          </w:tcPr>
          <w:p w:rsidR="005B09B1" w:rsidRPr="00F25821" w:rsidRDefault="0070769F" w:rsidP="00F25821">
            <w:r w:rsidRPr="00F25821">
              <w:rPr>
                <w:rStyle w:val="212pt"/>
              </w:rPr>
              <w:t>до 15</w:t>
            </w:r>
            <w:r w:rsidR="005B09B1" w:rsidRPr="00F25821">
              <w:rPr>
                <w:rStyle w:val="212pt"/>
              </w:rPr>
              <w:t>.09.</w:t>
            </w:r>
          </w:p>
        </w:tc>
        <w:tc>
          <w:tcPr>
            <w:tcW w:w="2850" w:type="dxa"/>
          </w:tcPr>
          <w:p w:rsidR="005B09B1" w:rsidRPr="00F25821" w:rsidRDefault="005B09B1" w:rsidP="00F25821">
            <w:r w:rsidRPr="00F25821">
              <w:rPr>
                <w:rStyle w:val="212pt"/>
              </w:rPr>
              <w:t>Отдел образования администрации района, О.Н. Тарасова</w:t>
            </w:r>
          </w:p>
        </w:tc>
      </w:tr>
    </w:tbl>
    <w:p w:rsidR="005B09B1" w:rsidRPr="005B09B1" w:rsidRDefault="005B09B1" w:rsidP="005B09B1">
      <w:pPr>
        <w:jc w:val="right"/>
        <w:rPr>
          <w:sz w:val="28"/>
          <w:szCs w:val="28"/>
        </w:rPr>
      </w:pPr>
    </w:p>
    <w:p w:rsidR="005B09B1" w:rsidRPr="005B09B1" w:rsidRDefault="005B09B1" w:rsidP="005B09B1">
      <w:pPr>
        <w:jc w:val="right"/>
        <w:rPr>
          <w:sz w:val="28"/>
          <w:szCs w:val="28"/>
        </w:rPr>
      </w:pPr>
    </w:p>
    <w:p w:rsidR="005B09B1" w:rsidRPr="005B09B1" w:rsidRDefault="005B09B1" w:rsidP="005B09B1">
      <w:pPr>
        <w:jc w:val="right"/>
        <w:rPr>
          <w:sz w:val="28"/>
          <w:szCs w:val="28"/>
        </w:rPr>
      </w:pPr>
    </w:p>
    <w:p w:rsidR="005B09B1" w:rsidRPr="005B09B1" w:rsidRDefault="005B09B1" w:rsidP="005B09B1">
      <w:pPr>
        <w:jc w:val="right"/>
        <w:rPr>
          <w:sz w:val="28"/>
          <w:szCs w:val="28"/>
        </w:rPr>
      </w:pPr>
    </w:p>
    <w:p w:rsidR="005B09B1" w:rsidRPr="005B09B1" w:rsidRDefault="005B09B1" w:rsidP="005B09B1">
      <w:pPr>
        <w:jc w:val="right"/>
        <w:rPr>
          <w:sz w:val="28"/>
          <w:szCs w:val="28"/>
        </w:rPr>
      </w:pPr>
    </w:p>
    <w:p w:rsidR="005B09B1" w:rsidRPr="005B09B1" w:rsidRDefault="005B09B1" w:rsidP="005B09B1">
      <w:pPr>
        <w:jc w:val="right"/>
        <w:rPr>
          <w:sz w:val="28"/>
          <w:szCs w:val="28"/>
        </w:rPr>
      </w:pPr>
    </w:p>
    <w:p w:rsidR="005B09B1" w:rsidRPr="005B09B1" w:rsidRDefault="005B09B1" w:rsidP="005B09B1">
      <w:pPr>
        <w:jc w:val="right"/>
        <w:rPr>
          <w:sz w:val="28"/>
          <w:szCs w:val="28"/>
        </w:rPr>
      </w:pPr>
    </w:p>
    <w:p w:rsidR="005B09B1" w:rsidRPr="005B09B1" w:rsidRDefault="005B09B1" w:rsidP="005B09B1">
      <w:pPr>
        <w:jc w:val="right"/>
        <w:rPr>
          <w:sz w:val="28"/>
          <w:szCs w:val="28"/>
        </w:rPr>
      </w:pPr>
    </w:p>
    <w:p w:rsidR="004A6D9F" w:rsidRPr="005B09B1" w:rsidRDefault="004A6D9F" w:rsidP="001C6625">
      <w:pPr>
        <w:jc w:val="right"/>
        <w:rPr>
          <w:sz w:val="28"/>
          <w:szCs w:val="28"/>
        </w:rPr>
      </w:pPr>
    </w:p>
    <w:p w:rsidR="001C6625" w:rsidRPr="001C6625" w:rsidRDefault="001C6625" w:rsidP="00517BB5">
      <w:pPr>
        <w:ind w:firstLine="4820"/>
        <w:rPr>
          <w:sz w:val="28"/>
          <w:szCs w:val="28"/>
        </w:rPr>
      </w:pPr>
      <w:r w:rsidRPr="001C6625">
        <w:rPr>
          <w:sz w:val="28"/>
          <w:szCs w:val="28"/>
        </w:rPr>
        <w:t>Приложение № 2 к постановлению</w:t>
      </w:r>
    </w:p>
    <w:p w:rsidR="001C6625" w:rsidRPr="001C6625" w:rsidRDefault="001C6625" w:rsidP="00517BB5">
      <w:pPr>
        <w:ind w:firstLine="4820"/>
        <w:rPr>
          <w:sz w:val="28"/>
          <w:szCs w:val="28"/>
        </w:rPr>
      </w:pPr>
      <w:r w:rsidRPr="001C6625">
        <w:rPr>
          <w:sz w:val="28"/>
          <w:szCs w:val="28"/>
        </w:rPr>
        <w:t>администрации района</w:t>
      </w:r>
    </w:p>
    <w:p w:rsidR="001C6625" w:rsidRPr="001C6625" w:rsidRDefault="00517BB5" w:rsidP="00517BB5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2F8C">
        <w:rPr>
          <w:sz w:val="28"/>
          <w:szCs w:val="28"/>
        </w:rPr>
        <w:t>06.02.2025 № 69-п</w:t>
      </w:r>
    </w:p>
    <w:p w:rsidR="00E87CF6" w:rsidRDefault="00E87CF6" w:rsidP="001C6625">
      <w:pPr>
        <w:jc w:val="center"/>
        <w:rPr>
          <w:sz w:val="28"/>
          <w:szCs w:val="28"/>
        </w:rPr>
      </w:pPr>
    </w:p>
    <w:p w:rsidR="001C6625" w:rsidRP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Состав</w:t>
      </w:r>
    </w:p>
    <w:p w:rsidR="001C6625" w:rsidRP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районной межведомственной координационной комиссии по организации</w:t>
      </w:r>
    </w:p>
    <w:p w:rsid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отдыха, оздоровления и занято</w:t>
      </w:r>
      <w:r w:rsidR="00E55C73">
        <w:rPr>
          <w:sz w:val="28"/>
          <w:szCs w:val="28"/>
        </w:rPr>
        <w:t>сти детей.</w:t>
      </w:r>
    </w:p>
    <w:p w:rsidR="001C6625" w:rsidRDefault="001C6625" w:rsidP="001C6625">
      <w:pPr>
        <w:rPr>
          <w:sz w:val="28"/>
          <w:szCs w:val="28"/>
        </w:rPr>
      </w:pPr>
    </w:p>
    <w:p w:rsidR="00E87CF6" w:rsidRPr="00937D1F" w:rsidRDefault="00E87CF6" w:rsidP="00165530">
      <w:pPr>
        <w:rPr>
          <w:sz w:val="28"/>
          <w:szCs w:val="28"/>
        </w:rPr>
      </w:pPr>
    </w:p>
    <w:p w:rsidR="00165530" w:rsidRPr="00937D1F" w:rsidRDefault="00165530" w:rsidP="003408C0">
      <w:pPr>
        <w:ind w:firstLine="709"/>
        <w:jc w:val="both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>Председатель комиссии:</w:t>
      </w:r>
    </w:p>
    <w:p w:rsidR="00165530" w:rsidRDefault="00165530" w:rsidP="003408C0">
      <w:pPr>
        <w:widowControl w:val="0"/>
        <w:tabs>
          <w:tab w:val="left" w:pos="373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Тарасова О.Н. </w:t>
      </w:r>
      <w:r w:rsidRPr="00923DC0">
        <w:rPr>
          <w:sz w:val="28"/>
          <w:szCs w:val="28"/>
          <w:lang w:bidi="ru-RU"/>
        </w:rPr>
        <w:t xml:space="preserve">– </w:t>
      </w:r>
      <w:proofErr w:type="spellStart"/>
      <w:r>
        <w:rPr>
          <w:sz w:val="28"/>
          <w:szCs w:val="28"/>
          <w:lang w:bidi="ru-RU"/>
        </w:rPr>
        <w:t>и.о</w:t>
      </w:r>
      <w:proofErr w:type="spellEnd"/>
      <w:r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>заместителя</w:t>
      </w:r>
      <w:r w:rsidRPr="001C6625">
        <w:rPr>
          <w:sz w:val="28"/>
          <w:szCs w:val="28"/>
        </w:rPr>
        <w:t xml:space="preserve"> главы района по </w:t>
      </w:r>
      <w:r>
        <w:rPr>
          <w:sz w:val="28"/>
          <w:szCs w:val="28"/>
        </w:rPr>
        <w:t>социальным вопросам</w:t>
      </w:r>
      <w:r w:rsidR="00484EBD">
        <w:rPr>
          <w:sz w:val="28"/>
          <w:szCs w:val="28"/>
        </w:rPr>
        <w:t>-</w:t>
      </w:r>
      <w:r>
        <w:rPr>
          <w:sz w:val="28"/>
          <w:szCs w:val="28"/>
        </w:rPr>
        <w:t xml:space="preserve"> нача</w:t>
      </w:r>
      <w:r w:rsidR="00484EBD">
        <w:rPr>
          <w:sz w:val="28"/>
          <w:szCs w:val="28"/>
        </w:rPr>
        <w:t>льник отдела образования.</w:t>
      </w:r>
    </w:p>
    <w:p w:rsidR="00AC7709" w:rsidRDefault="00AC7709" w:rsidP="003408C0">
      <w:pPr>
        <w:widowControl w:val="0"/>
        <w:tabs>
          <w:tab w:val="left" w:pos="373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AC7709" w:rsidRDefault="00AC7709" w:rsidP="003408C0">
      <w:pPr>
        <w:widowControl w:val="0"/>
        <w:tabs>
          <w:tab w:val="left" w:pos="373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Дивинец</w:t>
      </w:r>
      <w:proofErr w:type="spellEnd"/>
      <w:r>
        <w:rPr>
          <w:color w:val="000000"/>
          <w:sz w:val="28"/>
          <w:szCs w:val="28"/>
          <w:lang w:bidi="ru-RU"/>
        </w:rPr>
        <w:t xml:space="preserve"> О.В. – специалист по работе с молодежью</w:t>
      </w:r>
      <w:r w:rsidR="00517BB5">
        <w:rPr>
          <w:color w:val="000000"/>
          <w:sz w:val="28"/>
          <w:szCs w:val="28"/>
          <w:lang w:bidi="ru-RU"/>
        </w:rPr>
        <w:t xml:space="preserve"> отдела образования</w:t>
      </w:r>
      <w:r>
        <w:rPr>
          <w:color w:val="000000"/>
          <w:sz w:val="28"/>
          <w:szCs w:val="28"/>
          <w:lang w:bidi="ru-RU"/>
        </w:rPr>
        <w:t>;</w:t>
      </w:r>
    </w:p>
    <w:p w:rsidR="00165530" w:rsidRPr="00937D1F" w:rsidRDefault="00165530" w:rsidP="003408C0">
      <w:pPr>
        <w:ind w:firstLine="709"/>
        <w:jc w:val="both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>Члены комиссии:</w:t>
      </w:r>
    </w:p>
    <w:p w:rsidR="00165530" w:rsidRPr="00937D1F" w:rsidRDefault="00165530" w:rsidP="003408C0">
      <w:pPr>
        <w:ind w:firstLine="709"/>
        <w:jc w:val="both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 xml:space="preserve">1. </w:t>
      </w:r>
      <w:proofErr w:type="spellStart"/>
      <w:r w:rsidRPr="00937D1F">
        <w:rPr>
          <w:color w:val="000000"/>
          <w:sz w:val="28"/>
          <w:szCs w:val="28"/>
          <w:lang w:bidi="ru-RU"/>
        </w:rPr>
        <w:t>Сувейзда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О.Ю. – начальник ТОКГКУ </w:t>
      </w:r>
      <w:r w:rsidRPr="00937D1F">
        <w:rPr>
          <w:sz w:val="28"/>
          <w:szCs w:val="28"/>
        </w:rPr>
        <w:t xml:space="preserve">«Управление социальной защиты населения» по </w:t>
      </w:r>
      <w:proofErr w:type="spellStart"/>
      <w:r w:rsidRPr="00937D1F">
        <w:rPr>
          <w:sz w:val="28"/>
          <w:szCs w:val="28"/>
        </w:rPr>
        <w:t>Краснотуранскому</w:t>
      </w:r>
      <w:proofErr w:type="spellEnd"/>
      <w:r w:rsidRPr="00937D1F">
        <w:rPr>
          <w:sz w:val="28"/>
          <w:szCs w:val="28"/>
        </w:rPr>
        <w:t xml:space="preserve"> району</w:t>
      </w:r>
      <w:r w:rsidRPr="00937D1F">
        <w:rPr>
          <w:color w:val="000000"/>
          <w:sz w:val="28"/>
          <w:szCs w:val="28"/>
          <w:lang w:bidi="ru-RU"/>
        </w:rPr>
        <w:t xml:space="preserve"> (по согласованию);</w:t>
      </w:r>
    </w:p>
    <w:p w:rsidR="00165530" w:rsidRPr="00937D1F" w:rsidRDefault="00517BB5" w:rsidP="003408C0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 Убиенных П.А. – главный врач</w:t>
      </w:r>
      <w:r w:rsidR="00165530" w:rsidRPr="00937D1F">
        <w:rPr>
          <w:color w:val="000000"/>
          <w:sz w:val="28"/>
          <w:szCs w:val="28"/>
          <w:lang w:bidi="ru-RU"/>
        </w:rPr>
        <w:t xml:space="preserve"> КГБУЗ «</w:t>
      </w:r>
      <w:proofErr w:type="spellStart"/>
      <w:r w:rsidR="00165530" w:rsidRPr="00937D1F">
        <w:rPr>
          <w:color w:val="000000"/>
          <w:sz w:val="28"/>
          <w:szCs w:val="28"/>
          <w:lang w:bidi="ru-RU"/>
        </w:rPr>
        <w:t>Краснотуранская</w:t>
      </w:r>
      <w:proofErr w:type="spellEnd"/>
      <w:r w:rsidR="00165530" w:rsidRPr="00937D1F">
        <w:rPr>
          <w:color w:val="000000"/>
          <w:sz w:val="28"/>
          <w:szCs w:val="28"/>
          <w:lang w:bidi="ru-RU"/>
        </w:rPr>
        <w:t xml:space="preserve"> РБ»</w:t>
      </w:r>
      <w:r w:rsidR="00165530" w:rsidRPr="00937D1F">
        <w:rPr>
          <w:sz w:val="28"/>
          <w:szCs w:val="28"/>
        </w:rPr>
        <w:t xml:space="preserve"> </w:t>
      </w:r>
      <w:r w:rsidR="00165530" w:rsidRPr="00937D1F">
        <w:rPr>
          <w:color w:val="000000"/>
          <w:sz w:val="28"/>
          <w:szCs w:val="28"/>
          <w:lang w:bidi="ru-RU"/>
        </w:rPr>
        <w:t>(по согласованию);</w:t>
      </w:r>
    </w:p>
    <w:p w:rsidR="00165530" w:rsidRPr="00937D1F" w:rsidRDefault="00165530" w:rsidP="003408C0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937D1F">
        <w:rPr>
          <w:color w:val="000000"/>
          <w:sz w:val="28"/>
          <w:szCs w:val="28"/>
          <w:lang w:bidi="ru-RU"/>
        </w:rPr>
        <w:t>3. Хабаров О.В. – начальник МО МВД России «Краснотуранский» (по согласованию);</w:t>
      </w:r>
    </w:p>
    <w:p w:rsidR="00165530" w:rsidRPr="00937D1F" w:rsidRDefault="00165530" w:rsidP="003408C0">
      <w:pPr>
        <w:ind w:firstLine="709"/>
        <w:jc w:val="both"/>
        <w:rPr>
          <w:sz w:val="28"/>
          <w:szCs w:val="28"/>
        </w:rPr>
      </w:pPr>
      <w:r w:rsidRPr="00937D1F">
        <w:rPr>
          <w:color w:val="000000"/>
          <w:sz w:val="28"/>
          <w:szCs w:val="28"/>
          <w:lang w:bidi="ru-RU"/>
        </w:rPr>
        <w:t xml:space="preserve">4. </w:t>
      </w:r>
      <w:proofErr w:type="spellStart"/>
      <w:r w:rsidRPr="00937D1F">
        <w:rPr>
          <w:color w:val="000000"/>
          <w:sz w:val="28"/>
          <w:szCs w:val="28"/>
          <w:lang w:bidi="ru-RU"/>
        </w:rPr>
        <w:t>Седиков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А.С. – начальник </w:t>
      </w:r>
      <w:r>
        <w:rPr>
          <w:color w:val="000000"/>
          <w:sz w:val="28"/>
          <w:szCs w:val="28"/>
          <w:lang w:bidi="ru-RU"/>
        </w:rPr>
        <w:t>ОН</w:t>
      </w:r>
      <w:r w:rsidRPr="00937D1F">
        <w:rPr>
          <w:color w:val="000000"/>
          <w:sz w:val="28"/>
          <w:szCs w:val="28"/>
          <w:lang w:bidi="ru-RU"/>
        </w:rPr>
        <w:t xml:space="preserve">Д и ПР по </w:t>
      </w:r>
      <w:proofErr w:type="spellStart"/>
      <w:r w:rsidRPr="00937D1F">
        <w:rPr>
          <w:color w:val="000000"/>
          <w:sz w:val="28"/>
          <w:szCs w:val="28"/>
          <w:lang w:bidi="ru-RU"/>
        </w:rPr>
        <w:t>Краснотуранскому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937D1F">
        <w:rPr>
          <w:color w:val="000000"/>
          <w:sz w:val="28"/>
          <w:szCs w:val="28"/>
          <w:lang w:bidi="ru-RU"/>
        </w:rPr>
        <w:t>Идринскому</w:t>
      </w:r>
      <w:proofErr w:type="spellEnd"/>
      <w:r w:rsidRPr="00937D1F">
        <w:rPr>
          <w:color w:val="000000"/>
          <w:sz w:val="28"/>
          <w:szCs w:val="28"/>
          <w:lang w:bidi="ru-RU"/>
        </w:rPr>
        <w:t xml:space="preserve"> районам (по согласованию);</w:t>
      </w:r>
    </w:p>
    <w:p w:rsidR="00165530" w:rsidRPr="00937D1F" w:rsidRDefault="00165530" w:rsidP="003408C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</w:t>
      </w:r>
      <w:r w:rsidR="00517BB5">
        <w:rPr>
          <w:color w:val="000000"/>
          <w:sz w:val="28"/>
          <w:szCs w:val="28"/>
          <w:lang w:bidi="ru-RU"/>
        </w:rPr>
        <w:t xml:space="preserve">. Кравцова И.В. - </w:t>
      </w:r>
      <w:r w:rsidRPr="00937D1F">
        <w:rPr>
          <w:color w:val="000000"/>
          <w:sz w:val="28"/>
          <w:szCs w:val="28"/>
          <w:lang w:bidi="ru-RU"/>
        </w:rPr>
        <w:t>директор КГКУ «ЦЗН Краснотуранского района» (по согласованию);</w:t>
      </w:r>
    </w:p>
    <w:p w:rsidR="00165530" w:rsidRDefault="00165530" w:rsidP="003408C0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Pr="00937D1F">
        <w:rPr>
          <w:color w:val="000000"/>
          <w:sz w:val="28"/>
          <w:szCs w:val="28"/>
          <w:lang w:bidi="ru-RU"/>
        </w:rPr>
        <w:t xml:space="preserve">. </w:t>
      </w:r>
      <w:r w:rsidR="00517BB5">
        <w:rPr>
          <w:color w:val="000000"/>
          <w:sz w:val="28"/>
          <w:szCs w:val="28"/>
          <w:lang w:bidi="ru-RU"/>
        </w:rPr>
        <w:t>Вернер А.В.</w:t>
      </w:r>
      <w:r w:rsidRPr="00937D1F">
        <w:rPr>
          <w:color w:val="000000"/>
          <w:sz w:val="28"/>
          <w:szCs w:val="28"/>
          <w:lang w:bidi="ru-RU"/>
        </w:rPr>
        <w:t xml:space="preserve"> - директор</w:t>
      </w:r>
      <w:r>
        <w:rPr>
          <w:color w:val="000000"/>
          <w:sz w:val="28"/>
          <w:szCs w:val="28"/>
          <w:lang w:bidi="ru-RU"/>
        </w:rPr>
        <w:t xml:space="preserve"> </w:t>
      </w:r>
      <w:r w:rsidRPr="00937D1F">
        <w:rPr>
          <w:color w:val="000000"/>
          <w:sz w:val="28"/>
          <w:szCs w:val="28"/>
          <w:lang w:bidi="ru-RU"/>
        </w:rPr>
        <w:t>МБОУ ДО «Дом детского творчества»;</w:t>
      </w:r>
    </w:p>
    <w:p w:rsidR="00484EBD" w:rsidRPr="0070769F" w:rsidRDefault="00484EBD" w:rsidP="003408C0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Pr="0070769F">
        <w:rPr>
          <w:sz w:val="28"/>
          <w:szCs w:val="28"/>
        </w:rPr>
        <w:t>Тарасова</w:t>
      </w:r>
      <w:r>
        <w:rPr>
          <w:sz w:val="28"/>
          <w:szCs w:val="28"/>
        </w:rPr>
        <w:t xml:space="preserve"> М.Е. – главный инженер</w:t>
      </w:r>
      <w:r w:rsidR="00613E2C">
        <w:rPr>
          <w:sz w:val="28"/>
          <w:szCs w:val="28"/>
        </w:rPr>
        <w:t xml:space="preserve"> отдела образования</w:t>
      </w:r>
      <w:r>
        <w:rPr>
          <w:sz w:val="28"/>
          <w:szCs w:val="28"/>
        </w:rPr>
        <w:t>;</w:t>
      </w:r>
    </w:p>
    <w:p w:rsidR="00165530" w:rsidRPr="00937D1F" w:rsidRDefault="00484EBD" w:rsidP="003408C0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="00165530" w:rsidRPr="00937D1F">
        <w:rPr>
          <w:color w:val="000000"/>
          <w:sz w:val="28"/>
          <w:szCs w:val="28"/>
          <w:lang w:bidi="ru-RU"/>
        </w:rPr>
        <w:t xml:space="preserve">. </w:t>
      </w:r>
      <w:proofErr w:type="spellStart"/>
      <w:r w:rsidR="00165530" w:rsidRPr="00937D1F">
        <w:rPr>
          <w:color w:val="000000"/>
          <w:sz w:val="28"/>
          <w:szCs w:val="28"/>
          <w:lang w:bidi="ru-RU"/>
        </w:rPr>
        <w:t>Ломанова</w:t>
      </w:r>
      <w:proofErr w:type="spellEnd"/>
      <w:r w:rsidR="00165530" w:rsidRPr="00937D1F">
        <w:rPr>
          <w:color w:val="000000"/>
          <w:sz w:val="28"/>
          <w:szCs w:val="28"/>
          <w:lang w:bidi="ru-RU"/>
        </w:rPr>
        <w:t xml:space="preserve"> А.А. -</w:t>
      </w:r>
      <w:r w:rsidR="00E87CF6">
        <w:rPr>
          <w:color w:val="000000"/>
          <w:sz w:val="28"/>
          <w:szCs w:val="28"/>
          <w:lang w:bidi="ru-RU"/>
        </w:rPr>
        <w:t xml:space="preserve"> </w:t>
      </w:r>
      <w:r w:rsidR="00165530" w:rsidRPr="00937D1F">
        <w:rPr>
          <w:color w:val="000000"/>
          <w:sz w:val="28"/>
          <w:szCs w:val="28"/>
          <w:lang w:bidi="ru-RU"/>
        </w:rPr>
        <w:t>начальник отдела культуры, молодежи спорта;</w:t>
      </w:r>
    </w:p>
    <w:p w:rsidR="00165530" w:rsidRPr="00937D1F" w:rsidRDefault="00484EBD" w:rsidP="00340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5530" w:rsidRPr="00937D1F">
        <w:rPr>
          <w:sz w:val="28"/>
          <w:szCs w:val="28"/>
        </w:rPr>
        <w:t xml:space="preserve">. </w:t>
      </w:r>
      <w:proofErr w:type="spellStart"/>
      <w:r w:rsidR="00165530" w:rsidRPr="00937D1F">
        <w:rPr>
          <w:sz w:val="28"/>
          <w:szCs w:val="28"/>
        </w:rPr>
        <w:t>Руденская</w:t>
      </w:r>
      <w:proofErr w:type="spellEnd"/>
      <w:r w:rsidR="00165530" w:rsidRPr="00937D1F">
        <w:rPr>
          <w:sz w:val="28"/>
          <w:szCs w:val="28"/>
        </w:rPr>
        <w:t xml:space="preserve"> А.В.- руководитель молодежного центра «Жемчужина».</w:t>
      </w:r>
    </w:p>
    <w:p w:rsidR="00165530" w:rsidRPr="00937D1F" w:rsidRDefault="00165530" w:rsidP="00165530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70769F" w:rsidRDefault="0070769F" w:rsidP="001C6625">
      <w:pPr>
        <w:spacing w:line="317" w:lineRule="exact"/>
        <w:jc w:val="right"/>
        <w:rPr>
          <w:sz w:val="28"/>
          <w:szCs w:val="28"/>
        </w:rPr>
      </w:pPr>
    </w:p>
    <w:p w:rsidR="00484EBD" w:rsidRDefault="00484EBD" w:rsidP="001C6625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</w:p>
    <w:p w:rsidR="00484EBD" w:rsidRDefault="00484EBD" w:rsidP="001C6625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</w:p>
    <w:p w:rsidR="00484EBD" w:rsidRDefault="00484EBD" w:rsidP="001C6625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</w:p>
    <w:p w:rsidR="00484EBD" w:rsidRDefault="00484EBD" w:rsidP="001C6625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</w:p>
    <w:p w:rsidR="00484EBD" w:rsidRDefault="00484EBD" w:rsidP="001C6625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</w:p>
    <w:p w:rsidR="001C6625" w:rsidRPr="001C6625" w:rsidRDefault="001C6625" w:rsidP="001C6625">
      <w:pPr>
        <w:spacing w:line="317" w:lineRule="exact"/>
        <w:jc w:val="right"/>
      </w:pPr>
      <w:r w:rsidRPr="001C6625">
        <w:rPr>
          <w:color w:val="000000"/>
          <w:sz w:val="28"/>
          <w:szCs w:val="28"/>
          <w:lang w:bidi="ru-RU"/>
        </w:rPr>
        <w:t>Приложение № 3 к постановлению</w:t>
      </w:r>
    </w:p>
    <w:p w:rsidR="00517BB5" w:rsidRDefault="001C6625" w:rsidP="00517BB5">
      <w:pPr>
        <w:spacing w:line="317" w:lineRule="exact"/>
        <w:ind w:firstLine="3686"/>
        <w:jc w:val="center"/>
      </w:pPr>
      <w:r w:rsidRPr="001C6625">
        <w:rPr>
          <w:color w:val="000000"/>
          <w:sz w:val="28"/>
          <w:szCs w:val="28"/>
          <w:lang w:bidi="ru-RU"/>
        </w:rPr>
        <w:t>администрации района</w:t>
      </w:r>
    </w:p>
    <w:p w:rsidR="001C6625" w:rsidRPr="00517BB5" w:rsidRDefault="00D72F8C" w:rsidP="00517BB5">
      <w:pPr>
        <w:spacing w:line="317" w:lineRule="exact"/>
        <w:ind w:firstLine="2977"/>
        <w:jc w:val="center"/>
      </w:pPr>
      <w:r>
        <w:rPr>
          <w:color w:val="000000"/>
          <w:sz w:val="28"/>
          <w:szCs w:val="28"/>
          <w:lang w:bidi="ru-RU"/>
        </w:rPr>
        <w:t xml:space="preserve">         </w:t>
      </w:r>
      <w:proofErr w:type="gramStart"/>
      <w:r>
        <w:rPr>
          <w:color w:val="000000"/>
          <w:sz w:val="28"/>
          <w:szCs w:val="28"/>
          <w:lang w:bidi="ru-RU"/>
        </w:rPr>
        <w:t>от  06.02.2025</w:t>
      </w:r>
      <w:proofErr w:type="gramEnd"/>
      <w:r>
        <w:rPr>
          <w:color w:val="000000"/>
          <w:sz w:val="28"/>
          <w:szCs w:val="28"/>
          <w:lang w:bidi="ru-RU"/>
        </w:rPr>
        <w:t xml:space="preserve"> № 69-п</w:t>
      </w:r>
    </w:p>
    <w:p w:rsidR="001C6625" w:rsidRDefault="001C6625" w:rsidP="001C6625">
      <w:pPr>
        <w:spacing w:line="317" w:lineRule="exact"/>
        <w:jc w:val="center"/>
      </w:pPr>
    </w:p>
    <w:p w:rsidR="001C6625" w:rsidRPr="001C6625" w:rsidRDefault="001C6625" w:rsidP="001C6625">
      <w:pPr>
        <w:spacing w:line="317" w:lineRule="exact"/>
        <w:jc w:val="center"/>
      </w:pPr>
    </w:p>
    <w:p w:rsidR="00484EBD" w:rsidRDefault="00484EBD" w:rsidP="00484EBD">
      <w:pPr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1C6625">
        <w:rPr>
          <w:color w:val="000000"/>
          <w:sz w:val="28"/>
          <w:szCs w:val="28"/>
          <w:lang w:bidi="ru-RU"/>
        </w:rPr>
        <w:t>Состав муниципальной комиссии по</w:t>
      </w:r>
      <w:r w:rsidRPr="001C6625">
        <w:rPr>
          <w:color w:val="000000"/>
          <w:sz w:val="28"/>
          <w:szCs w:val="28"/>
          <w:lang w:bidi="ru-RU"/>
        </w:rPr>
        <w:br/>
        <w:t>готовности к приему и содержанию детей в ДООЛ «Олимп»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484EBD" w:rsidRPr="001C6625" w:rsidRDefault="00E87CF6" w:rsidP="00484EBD">
      <w:pPr>
        <w:spacing w:line="322" w:lineRule="exact"/>
        <w:jc w:val="center"/>
      </w:pPr>
      <w:r>
        <w:rPr>
          <w:color w:val="000000"/>
          <w:sz w:val="28"/>
          <w:szCs w:val="28"/>
          <w:lang w:bidi="ru-RU"/>
        </w:rPr>
        <w:t>и в туристическом</w:t>
      </w:r>
      <w:r w:rsidR="00484EBD">
        <w:rPr>
          <w:color w:val="000000"/>
          <w:sz w:val="28"/>
          <w:szCs w:val="28"/>
          <w:lang w:bidi="ru-RU"/>
        </w:rPr>
        <w:t xml:space="preserve"> комплекс</w:t>
      </w:r>
      <w:r>
        <w:rPr>
          <w:color w:val="000000"/>
          <w:sz w:val="28"/>
          <w:szCs w:val="28"/>
          <w:lang w:bidi="ru-RU"/>
        </w:rPr>
        <w:t>е</w:t>
      </w:r>
      <w:r w:rsidR="00484EBD">
        <w:rPr>
          <w:color w:val="000000"/>
          <w:sz w:val="28"/>
          <w:szCs w:val="28"/>
          <w:lang w:bidi="ru-RU"/>
        </w:rPr>
        <w:t xml:space="preserve"> «Серебряный бор»</w:t>
      </w:r>
    </w:p>
    <w:p w:rsidR="00484EBD" w:rsidRDefault="00484EBD" w:rsidP="00484EBD">
      <w:pPr>
        <w:spacing w:line="280" w:lineRule="exact"/>
        <w:rPr>
          <w:color w:val="000000"/>
          <w:sz w:val="28"/>
          <w:szCs w:val="28"/>
          <w:lang w:bidi="ru-RU"/>
        </w:rPr>
      </w:pPr>
    </w:p>
    <w:p w:rsidR="00484EBD" w:rsidRPr="001C6625" w:rsidRDefault="00484EBD" w:rsidP="00D72F8C">
      <w:pPr>
        <w:spacing w:line="280" w:lineRule="exact"/>
        <w:ind w:firstLine="709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484EBD" w:rsidRDefault="00484EBD" w:rsidP="00D72F8C">
      <w:pPr>
        <w:widowControl w:val="0"/>
        <w:tabs>
          <w:tab w:val="left" w:pos="373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Тарасова О.Н. – и. о. </w:t>
      </w:r>
      <w:r>
        <w:rPr>
          <w:sz w:val="28"/>
          <w:szCs w:val="28"/>
        </w:rPr>
        <w:t>заместителя</w:t>
      </w:r>
      <w:r w:rsidRPr="001C6625">
        <w:rPr>
          <w:sz w:val="28"/>
          <w:szCs w:val="28"/>
        </w:rPr>
        <w:t xml:space="preserve"> главы района по социальным</w:t>
      </w:r>
      <w:r w:rsidRPr="001C662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вопросам </w:t>
      </w:r>
      <w:r w:rsidRPr="001C6625">
        <w:rPr>
          <w:color w:val="000000"/>
          <w:sz w:val="28"/>
          <w:szCs w:val="28"/>
          <w:lang w:bidi="ru-RU"/>
        </w:rPr>
        <w:t>- начальник отдела образования;</w:t>
      </w:r>
    </w:p>
    <w:p w:rsidR="00AC7709" w:rsidRDefault="00AC7709" w:rsidP="00D72F8C">
      <w:pPr>
        <w:spacing w:line="322" w:lineRule="exact"/>
        <w:ind w:firstLine="709"/>
      </w:pPr>
      <w:r w:rsidRPr="001C6625">
        <w:rPr>
          <w:color w:val="000000"/>
          <w:sz w:val="28"/>
          <w:szCs w:val="28"/>
          <w:lang w:bidi="ru-RU"/>
        </w:rPr>
        <w:t>Члены комиссии:</w:t>
      </w:r>
    </w:p>
    <w:p w:rsidR="00484EBD" w:rsidRPr="001C6625" w:rsidRDefault="00AC7709" w:rsidP="00D72F8C">
      <w:pPr>
        <w:widowControl w:val="0"/>
        <w:tabs>
          <w:tab w:val="left" w:pos="373"/>
        </w:tabs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1. </w:t>
      </w:r>
      <w:proofErr w:type="spellStart"/>
      <w:r w:rsidR="00484EBD">
        <w:rPr>
          <w:color w:val="000000"/>
          <w:sz w:val="28"/>
          <w:szCs w:val="28"/>
          <w:lang w:bidi="ru-RU"/>
        </w:rPr>
        <w:t>Дивинец</w:t>
      </w:r>
      <w:proofErr w:type="spellEnd"/>
      <w:r w:rsidR="00484EBD">
        <w:rPr>
          <w:color w:val="000000"/>
          <w:sz w:val="28"/>
          <w:szCs w:val="28"/>
          <w:lang w:bidi="ru-RU"/>
        </w:rPr>
        <w:t xml:space="preserve"> О.В. – специалист отдела образования по работе с молодежью; </w:t>
      </w:r>
    </w:p>
    <w:p w:rsidR="00484EBD" w:rsidRPr="004B26F6" w:rsidRDefault="00AC7709" w:rsidP="00D72F8C">
      <w:pPr>
        <w:spacing w:line="322" w:lineRule="exact"/>
        <w:ind w:firstLine="709"/>
      </w:pPr>
      <w:r>
        <w:rPr>
          <w:sz w:val="28"/>
          <w:szCs w:val="28"/>
        </w:rPr>
        <w:t>2</w:t>
      </w:r>
      <w:r w:rsidR="00E87CF6">
        <w:t xml:space="preserve">. </w:t>
      </w:r>
      <w:r w:rsidR="00484EBD">
        <w:rPr>
          <w:color w:val="000000"/>
          <w:sz w:val="28"/>
          <w:szCs w:val="28"/>
          <w:lang w:bidi="ru-RU"/>
        </w:rPr>
        <w:t>Вернер А.В.</w:t>
      </w:r>
      <w:r w:rsidR="00484EBD" w:rsidRPr="001C6625">
        <w:rPr>
          <w:color w:val="000000"/>
          <w:sz w:val="28"/>
          <w:szCs w:val="28"/>
          <w:lang w:bidi="ru-RU"/>
        </w:rPr>
        <w:t xml:space="preserve"> </w:t>
      </w:r>
      <w:r w:rsidR="00484EBD">
        <w:rPr>
          <w:color w:val="000000"/>
          <w:sz w:val="28"/>
          <w:szCs w:val="28"/>
          <w:lang w:bidi="ru-RU"/>
        </w:rPr>
        <w:t>–</w:t>
      </w:r>
      <w:r w:rsidR="00484EBD" w:rsidRPr="001C6625">
        <w:rPr>
          <w:color w:val="000000"/>
          <w:sz w:val="28"/>
          <w:szCs w:val="28"/>
          <w:lang w:bidi="ru-RU"/>
        </w:rPr>
        <w:t>директор</w:t>
      </w:r>
      <w:r w:rsidR="00484EBD">
        <w:rPr>
          <w:color w:val="000000"/>
          <w:sz w:val="28"/>
          <w:szCs w:val="28"/>
          <w:lang w:bidi="ru-RU"/>
        </w:rPr>
        <w:t xml:space="preserve"> </w:t>
      </w:r>
      <w:r w:rsidR="00484EBD" w:rsidRPr="001C6625">
        <w:rPr>
          <w:color w:val="000000"/>
          <w:sz w:val="28"/>
          <w:szCs w:val="28"/>
          <w:lang w:bidi="ru-RU"/>
        </w:rPr>
        <w:t>МБОУ ДО «Дом детского творчества»;</w:t>
      </w:r>
    </w:p>
    <w:p w:rsidR="00484EBD" w:rsidRDefault="00AC7709" w:rsidP="00D72F8C">
      <w:pPr>
        <w:spacing w:line="322" w:lineRule="exact"/>
        <w:ind w:firstLine="709"/>
      </w:pPr>
      <w:r>
        <w:rPr>
          <w:color w:val="000000"/>
          <w:sz w:val="28"/>
          <w:szCs w:val="28"/>
          <w:lang w:bidi="ru-RU"/>
        </w:rPr>
        <w:t>3</w:t>
      </w:r>
      <w:r w:rsidR="00E87CF6">
        <w:rPr>
          <w:color w:val="000000"/>
          <w:sz w:val="28"/>
          <w:szCs w:val="28"/>
          <w:lang w:bidi="ru-RU"/>
        </w:rPr>
        <w:t xml:space="preserve">. </w:t>
      </w:r>
      <w:proofErr w:type="spellStart"/>
      <w:r w:rsidR="00484EBD">
        <w:rPr>
          <w:color w:val="000000"/>
          <w:sz w:val="28"/>
          <w:szCs w:val="28"/>
          <w:lang w:bidi="ru-RU"/>
        </w:rPr>
        <w:t>Пузов</w:t>
      </w:r>
      <w:proofErr w:type="spellEnd"/>
      <w:r w:rsidR="00484EBD">
        <w:rPr>
          <w:color w:val="000000"/>
          <w:sz w:val="28"/>
          <w:szCs w:val="28"/>
          <w:lang w:bidi="ru-RU"/>
        </w:rPr>
        <w:t xml:space="preserve"> В.П. – ИП владелец ТК «Серебряный бор»</w:t>
      </w:r>
      <w:r w:rsidR="003408C0">
        <w:rPr>
          <w:color w:val="000000"/>
          <w:sz w:val="28"/>
          <w:szCs w:val="28"/>
          <w:lang w:bidi="ru-RU"/>
        </w:rPr>
        <w:t xml:space="preserve"> (по согласованию)</w:t>
      </w:r>
      <w:r w:rsidR="00484EBD">
        <w:rPr>
          <w:color w:val="000000"/>
          <w:sz w:val="28"/>
          <w:szCs w:val="28"/>
          <w:lang w:bidi="ru-RU"/>
        </w:rPr>
        <w:t>;</w:t>
      </w:r>
    </w:p>
    <w:p w:rsidR="00484EBD" w:rsidRDefault="00AC7709" w:rsidP="00D72F8C">
      <w:pPr>
        <w:widowControl w:val="0"/>
        <w:tabs>
          <w:tab w:val="left" w:pos="397"/>
        </w:tabs>
        <w:spacing w:line="336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484EBD">
        <w:rPr>
          <w:color w:val="000000"/>
          <w:sz w:val="28"/>
          <w:szCs w:val="28"/>
          <w:lang w:bidi="ru-RU"/>
        </w:rPr>
        <w:t xml:space="preserve">. </w:t>
      </w:r>
      <w:r w:rsidR="00484EBD" w:rsidRPr="0070769F">
        <w:rPr>
          <w:sz w:val="28"/>
          <w:szCs w:val="28"/>
        </w:rPr>
        <w:t>Тарасова</w:t>
      </w:r>
      <w:r w:rsidR="00484EBD">
        <w:rPr>
          <w:sz w:val="28"/>
          <w:szCs w:val="28"/>
        </w:rPr>
        <w:t xml:space="preserve"> М.Е. – главный инженер</w:t>
      </w:r>
      <w:r w:rsidR="00613E2C">
        <w:rPr>
          <w:sz w:val="28"/>
          <w:szCs w:val="28"/>
        </w:rPr>
        <w:t xml:space="preserve"> отдела образования</w:t>
      </w:r>
      <w:r w:rsidR="00484EBD">
        <w:rPr>
          <w:sz w:val="28"/>
          <w:szCs w:val="28"/>
        </w:rPr>
        <w:t>;</w:t>
      </w:r>
    </w:p>
    <w:p w:rsidR="00484EBD" w:rsidRPr="00C96D28" w:rsidRDefault="00AC7709" w:rsidP="00D72F8C">
      <w:pPr>
        <w:widowControl w:val="0"/>
        <w:tabs>
          <w:tab w:val="left" w:pos="397"/>
        </w:tabs>
        <w:spacing w:line="33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5</w:t>
      </w:r>
      <w:r w:rsidR="00484EBD">
        <w:rPr>
          <w:color w:val="000000"/>
          <w:sz w:val="28"/>
          <w:szCs w:val="28"/>
          <w:lang w:bidi="ru-RU"/>
        </w:rPr>
        <w:t xml:space="preserve">. </w:t>
      </w:r>
      <w:proofErr w:type="spellStart"/>
      <w:r w:rsidR="00484EBD" w:rsidRPr="00C96D28">
        <w:rPr>
          <w:color w:val="000000"/>
          <w:sz w:val="28"/>
          <w:szCs w:val="28"/>
          <w:lang w:bidi="ru-RU"/>
        </w:rPr>
        <w:t>Седиков</w:t>
      </w:r>
      <w:proofErr w:type="spellEnd"/>
      <w:r w:rsidR="00484EBD" w:rsidRPr="00C96D28">
        <w:rPr>
          <w:color w:val="000000"/>
          <w:sz w:val="28"/>
          <w:szCs w:val="28"/>
          <w:lang w:bidi="ru-RU"/>
        </w:rPr>
        <w:t xml:space="preserve"> А.С. - начальник ОНД и ПР по </w:t>
      </w:r>
      <w:proofErr w:type="spellStart"/>
      <w:r w:rsidR="00484EBD" w:rsidRPr="00C96D28">
        <w:rPr>
          <w:color w:val="000000"/>
          <w:sz w:val="28"/>
          <w:szCs w:val="28"/>
          <w:lang w:bidi="ru-RU"/>
        </w:rPr>
        <w:t>Краснотуранскому</w:t>
      </w:r>
      <w:proofErr w:type="spellEnd"/>
      <w:r w:rsidR="00484EBD" w:rsidRPr="00C96D28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="00484EBD" w:rsidRPr="00C96D28">
        <w:rPr>
          <w:color w:val="000000"/>
          <w:sz w:val="28"/>
          <w:szCs w:val="28"/>
          <w:lang w:bidi="ru-RU"/>
        </w:rPr>
        <w:t>Идринскому</w:t>
      </w:r>
      <w:proofErr w:type="spellEnd"/>
      <w:r w:rsidR="00484EBD" w:rsidRPr="00C96D28">
        <w:rPr>
          <w:color w:val="000000"/>
          <w:sz w:val="28"/>
          <w:szCs w:val="28"/>
          <w:lang w:bidi="ru-RU"/>
        </w:rPr>
        <w:t xml:space="preserve"> районам (по согласованию);</w:t>
      </w:r>
    </w:p>
    <w:p w:rsidR="00484EBD" w:rsidRPr="001C6625" w:rsidRDefault="00AC7709" w:rsidP="00D72F8C">
      <w:pPr>
        <w:spacing w:line="322" w:lineRule="exact"/>
        <w:ind w:firstLine="709"/>
      </w:pPr>
      <w:r>
        <w:rPr>
          <w:color w:val="000000"/>
          <w:sz w:val="28"/>
          <w:szCs w:val="28"/>
          <w:lang w:bidi="ru-RU"/>
        </w:rPr>
        <w:t>6</w:t>
      </w:r>
      <w:r w:rsidR="00484EBD">
        <w:rPr>
          <w:color w:val="000000"/>
          <w:sz w:val="28"/>
          <w:szCs w:val="28"/>
          <w:lang w:bidi="ru-RU"/>
        </w:rPr>
        <w:t xml:space="preserve">. </w:t>
      </w:r>
      <w:r w:rsidR="00484EBD" w:rsidRPr="001C6625">
        <w:rPr>
          <w:color w:val="000000"/>
          <w:sz w:val="28"/>
          <w:szCs w:val="28"/>
          <w:lang w:bidi="ru-RU"/>
        </w:rPr>
        <w:t>Хабаров О.В. - начальник Межмуниципального отдела МВД России «Краснотуранский» (по согласованию);</w:t>
      </w:r>
    </w:p>
    <w:p w:rsidR="00484EBD" w:rsidRPr="00F5299F" w:rsidRDefault="00AC7709" w:rsidP="00D72F8C">
      <w:pPr>
        <w:widowControl w:val="0"/>
        <w:tabs>
          <w:tab w:val="left" w:pos="387"/>
          <w:tab w:val="left" w:pos="567"/>
        </w:tabs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7</w:t>
      </w:r>
      <w:r w:rsidR="00484EBD">
        <w:rPr>
          <w:color w:val="000000"/>
          <w:sz w:val="28"/>
          <w:szCs w:val="28"/>
          <w:lang w:bidi="ru-RU"/>
        </w:rPr>
        <w:t xml:space="preserve">. </w:t>
      </w:r>
      <w:proofErr w:type="spellStart"/>
      <w:r w:rsidR="00484EBD" w:rsidRPr="00F5299F">
        <w:rPr>
          <w:color w:val="000000"/>
          <w:sz w:val="28"/>
          <w:szCs w:val="28"/>
          <w:lang w:bidi="ru-RU"/>
        </w:rPr>
        <w:t>Потылицина</w:t>
      </w:r>
      <w:proofErr w:type="spellEnd"/>
      <w:r w:rsidR="00484EBD" w:rsidRPr="00F5299F">
        <w:rPr>
          <w:color w:val="000000"/>
          <w:sz w:val="28"/>
          <w:szCs w:val="28"/>
          <w:lang w:bidi="ru-RU"/>
        </w:rPr>
        <w:t xml:space="preserve"> Е.Б. – инженер контроля и мониторинга зданий, сооружений и загородных оздоровительных лагерей КГКУ по ОИПОО (по согласованию);</w:t>
      </w:r>
    </w:p>
    <w:p w:rsidR="00484EBD" w:rsidRDefault="00AC7709" w:rsidP="00D72F8C">
      <w:pPr>
        <w:widowControl w:val="0"/>
        <w:tabs>
          <w:tab w:val="left" w:pos="392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AC7709">
        <w:rPr>
          <w:color w:val="000000"/>
          <w:sz w:val="28"/>
          <w:szCs w:val="28"/>
          <w:lang w:bidi="ru-RU"/>
        </w:rPr>
        <w:t>8</w:t>
      </w:r>
      <w:r w:rsidR="00484EBD" w:rsidRPr="00AC7709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Кислицин</w:t>
      </w:r>
      <w:proofErr w:type="spellEnd"/>
      <w:r>
        <w:rPr>
          <w:color w:val="000000"/>
          <w:sz w:val="28"/>
          <w:szCs w:val="28"/>
          <w:lang w:bidi="ru-RU"/>
        </w:rPr>
        <w:t xml:space="preserve"> С.В.</w:t>
      </w:r>
      <w:r w:rsidR="00E87CF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- </w:t>
      </w:r>
      <w:r w:rsidR="008126F5">
        <w:rPr>
          <w:color w:val="000000"/>
          <w:sz w:val="28"/>
          <w:szCs w:val="28"/>
          <w:lang w:bidi="ru-RU"/>
        </w:rPr>
        <w:t>инспектор направления организации охраны объектов, подлежащих обязательной охране, отдела вневедомственной охраны по Минусинскому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Красноярскому краю» (по согласованию);</w:t>
      </w:r>
      <w:r w:rsidR="00484EBD" w:rsidRPr="00AC7709">
        <w:rPr>
          <w:color w:val="000000"/>
          <w:sz w:val="28"/>
          <w:szCs w:val="28"/>
          <w:lang w:bidi="ru-RU"/>
        </w:rPr>
        <w:t xml:space="preserve"> </w:t>
      </w:r>
    </w:p>
    <w:p w:rsidR="00484EBD" w:rsidRDefault="00AC7709" w:rsidP="00D72F8C">
      <w:pPr>
        <w:widowControl w:val="0"/>
        <w:tabs>
          <w:tab w:val="left" w:pos="392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9</w:t>
      </w:r>
      <w:r w:rsidR="00484EBD">
        <w:rPr>
          <w:color w:val="000000"/>
          <w:sz w:val="28"/>
          <w:szCs w:val="28"/>
          <w:lang w:bidi="ru-RU"/>
        </w:rPr>
        <w:t>. Убиенных П.А. – главный врач КГБУЗ «</w:t>
      </w:r>
      <w:proofErr w:type="spellStart"/>
      <w:r w:rsidR="00484EBD">
        <w:rPr>
          <w:color w:val="000000"/>
          <w:sz w:val="28"/>
          <w:szCs w:val="28"/>
          <w:lang w:bidi="ru-RU"/>
        </w:rPr>
        <w:t>Краснотуранская</w:t>
      </w:r>
      <w:proofErr w:type="spellEnd"/>
      <w:r w:rsidR="00484EBD">
        <w:rPr>
          <w:color w:val="000000"/>
          <w:sz w:val="28"/>
          <w:szCs w:val="28"/>
          <w:lang w:bidi="ru-RU"/>
        </w:rPr>
        <w:t xml:space="preserve"> РБ»</w:t>
      </w:r>
      <w:r w:rsidR="003408C0">
        <w:rPr>
          <w:color w:val="000000"/>
          <w:sz w:val="28"/>
          <w:szCs w:val="28"/>
          <w:lang w:bidi="ru-RU"/>
        </w:rPr>
        <w:t xml:space="preserve"> (по согласованию)</w:t>
      </w:r>
      <w:r w:rsidR="00484EBD">
        <w:rPr>
          <w:color w:val="000000"/>
          <w:sz w:val="28"/>
          <w:szCs w:val="28"/>
          <w:lang w:bidi="ru-RU"/>
        </w:rPr>
        <w:t>;</w:t>
      </w:r>
    </w:p>
    <w:p w:rsidR="00484EBD" w:rsidRDefault="00AC7709" w:rsidP="00D72F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10</w:t>
      </w:r>
      <w:r w:rsidR="00484EBD">
        <w:rPr>
          <w:color w:val="000000"/>
          <w:sz w:val="28"/>
          <w:szCs w:val="28"/>
          <w:lang w:bidi="ru-RU"/>
        </w:rPr>
        <w:t xml:space="preserve">. Фоменко Н.А. - </w:t>
      </w:r>
      <w:r w:rsidR="00484EBD">
        <w:rPr>
          <w:sz w:val="28"/>
          <w:szCs w:val="28"/>
        </w:rPr>
        <w:t xml:space="preserve">директор МБУ </w:t>
      </w:r>
      <w:proofErr w:type="spellStart"/>
      <w:r w:rsidR="00484EBD">
        <w:rPr>
          <w:sz w:val="28"/>
          <w:szCs w:val="28"/>
        </w:rPr>
        <w:t>ЦФКиС</w:t>
      </w:r>
      <w:proofErr w:type="spellEnd"/>
      <w:r w:rsidR="00484EBD">
        <w:rPr>
          <w:sz w:val="28"/>
          <w:szCs w:val="28"/>
        </w:rPr>
        <w:t xml:space="preserve"> Краснотуранского района;</w:t>
      </w:r>
    </w:p>
    <w:p w:rsidR="00484EBD" w:rsidRDefault="00AC7709" w:rsidP="003408C0">
      <w:pPr>
        <w:widowControl w:val="0"/>
        <w:tabs>
          <w:tab w:val="left" w:pos="392"/>
        </w:tabs>
        <w:spacing w:line="322" w:lineRule="exact"/>
        <w:ind w:firstLine="709"/>
        <w:jc w:val="both"/>
      </w:pPr>
      <w:r>
        <w:rPr>
          <w:sz w:val="28"/>
          <w:szCs w:val="28"/>
        </w:rPr>
        <w:t>11</w:t>
      </w:r>
      <w:r w:rsidR="00484EBD" w:rsidRPr="00990812">
        <w:rPr>
          <w:sz w:val="28"/>
          <w:szCs w:val="28"/>
        </w:rPr>
        <w:t xml:space="preserve">. </w:t>
      </w:r>
      <w:r w:rsidR="001A7D34">
        <w:rPr>
          <w:sz w:val="28"/>
          <w:szCs w:val="28"/>
        </w:rPr>
        <w:t>Михайлова Ж.С.</w:t>
      </w:r>
      <w:r w:rsidR="00484EBD" w:rsidRPr="00990812">
        <w:rPr>
          <w:sz w:val="28"/>
          <w:szCs w:val="28"/>
        </w:rPr>
        <w:t xml:space="preserve"> –</w:t>
      </w:r>
      <w:r w:rsidR="00E87CF6">
        <w:rPr>
          <w:sz w:val="28"/>
          <w:szCs w:val="28"/>
        </w:rPr>
        <w:t xml:space="preserve"> </w:t>
      </w:r>
      <w:proofErr w:type="spellStart"/>
      <w:r w:rsidR="001A7D34">
        <w:rPr>
          <w:sz w:val="28"/>
          <w:szCs w:val="28"/>
        </w:rPr>
        <w:t>и.о</w:t>
      </w:r>
      <w:proofErr w:type="spellEnd"/>
      <w:r w:rsidR="001A7D34">
        <w:rPr>
          <w:sz w:val="28"/>
          <w:szCs w:val="28"/>
        </w:rPr>
        <w:t xml:space="preserve">. </w:t>
      </w:r>
      <w:r w:rsidR="00E87CF6">
        <w:rPr>
          <w:sz w:val="28"/>
          <w:szCs w:val="28"/>
        </w:rPr>
        <w:t>гос. и</w:t>
      </w:r>
      <w:r w:rsidR="00484EBD">
        <w:rPr>
          <w:sz w:val="28"/>
          <w:szCs w:val="28"/>
        </w:rPr>
        <w:t>нспектор</w:t>
      </w:r>
      <w:r w:rsidR="001A7D34">
        <w:rPr>
          <w:sz w:val="28"/>
          <w:szCs w:val="28"/>
        </w:rPr>
        <w:t>а</w:t>
      </w:r>
      <w:r w:rsidR="00484EBD">
        <w:rPr>
          <w:sz w:val="28"/>
          <w:szCs w:val="28"/>
        </w:rPr>
        <w:t xml:space="preserve"> по охране леса КГБУ «Лесная охрана» </w:t>
      </w:r>
      <w:proofErr w:type="gramStart"/>
      <w:r w:rsidR="00484EBD">
        <w:rPr>
          <w:sz w:val="28"/>
          <w:szCs w:val="28"/>
        </w:rPr>
        <w:t>( по</w:t>
      </w:r>
      <w:proofErr w:type="gramEnd"/>
      <w:r w:rsidR="00484EBD">
        <w:rPr>
          <w:sz w:val="28"/>
          <w:szCs w:val="28"/>
        </w:rPr>
        <w:t xml:space="preserve"> согласованию</w:t>
      </w:r>
      <w:r w:rsidR="001A7D34" w:rsidRPr="001A7D34">
        <w:rPr>
          <w:sz w:val="28"/>
          <w:szCs w:val="28"/>
        </w:rPr>
        <w:t>)</w:t>
      </w:r>
    </w:p>
    <w:p w:rsidR="00484EBD" w:rsidRDefault="00484EBD" w:rsidP="00484EBD"/>
    <w:p w:rsidR="00484EBD" w:rsidRDefault="00484EBD" w:rsidP="00484EBD"/>
    <w:p w:rsidR="00484EBD" w:rsidRDefault="00484EBD" w:rsidP="00484EBD"/>
    <w:p w:rsidR="00865746" w:rsidRDefault="00865746" w:rsidP="001C6625">
      <w:pPr>
        <w:jc w:val="right"/>
        <w:rPr>
          <w:sz w:val="28"/>
          <w:szCs w:val="28"/>
        </w:rPr>
      </w:pPr>
    </w:p>
    <w:p w:rsidR="00865746" w:rsidRDefault="00865746" w:rsidP="001C6625">
      <w:pPr>
        <w:jc w:val="right"/>
        <w:rPr>
          <w:sz w:val="28"/>
          <w:szCs w:val="28"/>
        </w:rPr>
      </w:pPr>
    </w:p>
    <w:p w:rsidR="00517BB5" w:rsidRDefault="00517BB5" w:rsidP="001C6625">
      <w:pPr>
        <w:jc w:val="right"/>
        <w:rPr>
          <w:sz w:val="28"/>
          <w:szCs w:val="28"/>
        </w:rPr>
      </w:pPr>
    </w:p>
    <w:p w:rsidR="00517BB5" w:rsidRDefault="00517BB5" w:rsidP="001C6625">
      <w:pPr>
        <w:jc w:val="right"/>
        <w:rPr>
          <w:sz w:val="28"/>
          <w:szCs w:val="28"/>
        </w:rPr>
      </w:pPr>
    </w:p>
    <w:p w:rsidR="00517BB5" w:rsidRDefault="00517BB5" w:rsidP="001C6625">
      <w:pPr>
        <w:jc w:val="right"/>
        <w:rPr>
          <w:sz w:val="28"/>
          <w:szCs w:val="28"/>
        </w:rPr>
      </w:pPr>
    </w:p>
    <w:p w:rsidR="008126F5" w:rsidRDefault="008126F5" w:rsidP="00AC7709">
      <w:pPr>
        <w:rPr>
          <w:sz w:val="28"/>
          <w:szCs w:val="28"/>
        </w:rPr>
      </w:pPr>
    </w:p>
    <w:p w:rsidR="00D72F8C" w:rsidRDefault="00D72F8C" w:rsidP="00E87CF6">
      <w:pPr>
        <w:jc w:val="center"/>
        <w:rPr>
          <w:b/>
          <w:sz w:val="28"/>
          <w:szCs w:val="28"/>
        </w:rPr>
      </w:pPr>
    </w:p>
    <w:sectPr w:rsidR="00D72F8C" w:rsidSect="00C558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4D8"/>
    <w:multiLevelType w:val="hybridMultilevel"/>
    <w:tmpl w:val="A76A2FCA"/>
    <w:lvl w:ilvl="0" w:tplc="A2066BDE">
      <w:start w:val="16"/>
      <w:numFmt w:val="decimal"/>
      <w:lvlText w:val="%1."/>
      <w:lvlJc w:val="left"/>
      <w:pPr>
        <w:ind w:left="24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" w15:restartNumberingAfterBreak="0">
    <w:nsid w:val="116B61F8"/>
    <w:multiLevelType w:val="multilevel"/>
    <w:tmpl w:val="8910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E2AEB"/>
    <w:multiLevelType w:val="hybridMultilevel"/>
    <w:tmpl w:val="230A86B2"/>
    <w:lvl w:ilvl="0" w:tplc="6CE8981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5BAD"/>
    <w:multiLevelType w:val="hybridMultilevel"/>
    <w:tmpl w:val="E3A494C4"/>
    <w:lvl w:ilvl="0" w:tplc="AF26DE9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5405"/>
    <w:multiLevelType w:val="hybridMultilevel"/>
    <w:tmpl w:val="4DEAA3AC"/>
    <w:lvl w:ilvl="0" w:tplc="67F22646">
      <w:start w:val="1"/>
      <w:numFmt w:val="decimal"/>
      <w:lvlText w:val="%1."/>
      <w:lvlJc w:val="left"/>
      <w:pPr>
        <w:ind w:left="247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5" w15:restartNumberingAfterBreak="0">
    <w:nsid w:val="33F60FCD"/>
    <w:multiLevelType w:val="hybridMultilevel"/>
    <w:tmpl w:val="30FC9352"/>
    <w:lvl w:ilvl="0" w:tplc="40DC8B2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7658D6"/>
    <w:multiLevelType w:val="hybridMultilevel"/>
    <w:tmpl w:val="4B824A70"/>
    <w:lvl w:ilvl="0" w:tplc="422AA4F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9C82EF8"/>
    <w:multiLevelType w:val="hybridMultilevel"/>
    <w:tmpl w:val="C616B2F8"/>
    <w:lvl w:ilvl="0" w:tplc="05142C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537E15"/>
    <w:multiLevelType w:val="hybridMultilevel"/>
    <w:tmpl w:val="8AE4EF70"/>
    <w:lvl w:ilvl="0" w:tplc="02ACCB2A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055BAA"/>
    <w:multiLevelType w:val="hybridMultilevel"/>
    <w:tmpl w:val="05E0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90980"/>
    <w:multiLevelType w:val="hybridMultilevel"/>
    <w:tmpl w:val="A5E613CE"/>
    <w:lvl w:ilvl="0" w:tplc="405ED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0"/>
    <w:rsid w:val="000D76C3"/>
    <w:rsid w:val="00165530"/>
    <w:rsid w:val="001A1022"/>
    <w:rsid w:val="001A75EA"/>
    <w:rsid w:val="001A7D34"/>
    <w:rsid w:val="001B4FBA"/>
    <w:rsid w:val="001C6625"/>
    <w:rsid w:val="001F72D2"/>
    <w:rsid w:val="003408C0"/>
    <w:rsid w:val="00431877"/>
    <w:rsid w:val="00484EBD"/>
    <w:rsid w:val="004A6D9F"/>
    <w:rsid w:val="004D0CF1"/>
    <w:rsid w:val="00517BB5"/>
    <w:rsid w:val="00565D95"/>
    <w:rsid w:val="005B09B1"/>
    <w:rsid w:val="00613E2C"/>
    <w:rsid w:val="0065715C"/>
    <w:rsid w:val="006951CF"/>
    <w:rsid w:val="006A10F5"/>
    <w:rsid w:val="006E4089"/>
    <w:rsid w:val="0070769F"/>
    <w:rsid w:val="00730B04"/>
    <w:rsid w:val="007436F3"/>
    <w:rsid w:val="0074528D"/>
    <w:rsid w:val="007B0BD0"/>
    <w:rsid w:val="008126F5"/>
    <w:rsid w:val="00865746"/>
    <w:rsid w:val="008B7127"/>
    <w:rsid w:val="008E4204"/>
    <w:rsid w:val="009164A4"/>
    <w:rsid w:val="00927063"/>
    <w:rsid w:val="009B0876"/>
    <w:rsid w:val="00A15C8F"/>
    <w:rsid w:val="00AC7709"/>
    <w:rsid w:val="00B05B78"/>
    <w:rsid w:val="00B76928"/>
    <w:rsid w:val="00B95FB0"/>
    <w:rsid w:val="00C5588D"/>
    <w:rsid w:val="00C63E0E"/>
    <w:rsid w:val="00C741AF"/>
    <w:rsid w:val="00CC7FC0"/>
    <w:rsid w:val="00CD0AF8"/>
    <w:rsid w:val="00D72F8C"/>
    <w:rsid w:val="00D96D0A"/>
    <w:rsid w:val="00DE10C8"/>
    <w:rsid w:val="00E55C73"/>
    <w:rsid w:val="00E87CF6"/>
    <w:rsid w:val="00ED6141"/>
    <w:rsid w:val="00F17E82"/>
    <w:rsid w:val="00F25821"/>
    <w:rsid w:val="00F2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71A6"/>
  <w15:docId w15:val="{30C59A06-658D-4CE4-920B-CDFB89D9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2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1C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C63E0E"/>
    <w:pPr>
      <w:ind w:left="720"/>
      <w:contextualSpacing/>
    </w:pPr>
  </w:style>
  <w:style w:type="paragraph" w:customStyle="1" w:styleId="1">
    <w:name w:val="Без интервала1"/>
    <w:rsid w:val="0086574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Standard">
    <w:name w:val="Standard"/>
    <w:qFormat/>
    <w:rsid w:val="0086574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ru-RU"/>
    </w:rPr>
  </w:style>
  <w:style w:type="character" w:customStyle="1" w:styleId="ConsPlusNormal0">
    <w:name w:val="ConsPlusNormal Знак"/>
    <w:link w:val="ConsPlusNormal"/>
    <w:rsid w:val="0086574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FB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2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User</cp:lastModifiedBy>
  <cp:revision>5</cp:revision>
  <cp:lastPrinted>2025-02-06T06:58:00Z</cp:lastPrinted>
  <dcterms:created xsi:type="dcterms:W3CDTF">2025-02-06T06:52:00Z</dcterms:created>
  <dcterms:modified xsi:type="dcterms:W3CDTF">2025-02-06T06:59:00Z</dcterms:modified>
</cp:coreProperties>
</file>