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8724C" w14:textId="77777777" w:rsidR="00C506F7" w:rsidRDefault="00C506F7" w:rsidP="00C506F7">
      <w:pPr>
        <w:pStyle w:val="a3"/>
        <w:spacing w:before="0" w:beforeAutospacing="0" w:after="0" w:afterAutospacing="0" w:line="390" w:lineRule="atLeast"/>
        <w:jc w:val="center"/>
        <w:rPr>
          <w:rFonts w:ascii="Arial" w:hAnsi="Arial" w:cs="Arial"/>
          <w:color w:val="3B4256"/>
          <w:sz w:val="27"/>
          <w:szCs w:val="27"/>
        </w:rPr>
      </w:pPr>
      <w:r>
        <w:rPr>
          <w:rStyle w:val="a4"/>
          <w:b w:val="0"/>
          <w:bCs w:val="0"/>
          <w:color w:val="000000"/>
          <w:sz w:val="28"/>
          <w:szCs w:val="28"/>
        </w:rPr>
        <w:t>АДМИНИСТРАЦИЯ КРАСНОТУРАНСКОГО РАЙОНА</w:t>
      </w:r>
    </w:p>
    <w:p w14:paraId="7C75CB1D" w14:textId="77777777" w:rsidR="00C506F7" w:rsidRDefault="00C506F7" w:rsidP="00C506F7">
      <w:pPr>
        <w:pStyle w:val="a3"/>
        <w:spacing w:before="0" w:beforeAutospacing="0" w:after="0" w:afterAutospacing="0" w:line="390" w:lineRule="atLeast"/>
        <w:jc w:val="center"/>
        <w:rPr>
          <w:rFonts w:ascii="Arial" w:hAnsi="Arial" w:cs="Arial"/>
          <w:color w:val="3B4256"/>
          <w:sz w:val="27"/>
          <w:szCs w:val="27"/>
        </w:rPr>
      </w:pPr>
      <w:r>
        <w:rPr>
          <w:rStyle w:val="a4"/>
          <w:b w:val="0"/>
          <w:bCs w:val="0"/>
          <w:color w:val="000000"/>
          <w:sz w:val="28"/>
          <w:szCs w:val="28"/>
        </w:rPr>
        <w:t>КРАСНОЯРСКОГО КРАЯ</w:t>
      </w:r>
    </w:p>
    <w:p w14:paraId="4DFE11E4" w14:textId="49864C2B" w:rsidR="00C506F7" w:rsidRDefault="00C506F7" w:rsidP="00C506F7">
      <w:pPr>
        <w:pStyle w:val="a3"/>
        <w:spacing w:before="0" w:beforeAutospacing="0" w:after="0" w:afterAutospacing="0" w:line="390" w:lineRule="atLeast"/>
        <w:jc w:val="center"/>
        <w:rPr>
          <w:rFonts w:ascii="Arial" w:hAnsi="Arial" w:cs="Arial"/>
          <w:color w:val="3B4256"/>
          <w:sz w:val="27"/>
          <w:szCs w:val="27"/>
        </w:rPr>
      </w:pPr>
    </w:p>
    <w:p w14:paraId="2701497F" w14:textId="77777777" w:rsidR="00C506F7" w:rsidRDefault="00C506F7" w:rsidP="00C506F7">
      <w:pPr>
        <w:pStyle w:val="a3"/>
        <w:spacing w:before="0" w:beforeAutospacing="0" w:after="0" w:afterAutospacing="0" w:line="390" w:lineRule="atLeast"/>
        <w:jc w:val="center"/>
        <w:rPr>
          <w:rFonts w:ascii="Arial" w:hAnsi="Arial" w:cs="Arial"/>
          <w:color w:val="3B4256"/>
          <w:sz w:val="27"/>
          <w:szCs w:val="27"/>
        </w:rPr>
      </w:pPr>
      <w:r>
        <w:rPr>
          <w:rStyle w:val="a4"/>
          <w:b w:val="0"/>
          <w:bCs w:val="0"/>
          <w:color w:val="000000"/>
          <w:sz w:val="28"/>
          <w:szCs w:val="28"/>
        </w:rPr>
        <w:t>П О С Т А Н О В Л Е Н И Е</w:t>
      </w:r>
    </w:p>
    <w:p w14:paraId="776D55AA" w14:textId="77777777" w:rsidR="00C506F7" w:rsidRDefault="00C506F7" w:rsidP="00C506F7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3B4256"/>
          <w:sz w:val="27"/>
          <w:szCs w:val="27"/>
        </w:rPr>
      </w:pPr>
      <w:r>
        <w:rPr>
          <w:color w:val="000000"/>
          <w:sz w:val="20"/>
          <w:szCs w:val="20"/>
        </w:rPr>
        <w:t>с. Краснотуранск</w:t>
      </w:r>
    </w:p>
    <w:p w14:paraId="387C545E" w14:textId="77777777" w:rsidR="00C506F7" w:rsidRDefault="00C506F7" w:rsidP="00C506F7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3B4256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4BD6C7F" w14:textId="11D4CF6A" w:rsidR="00C506F7" w:rsidRDefault="00C506F7" w:rsidP="00C506F7">
      <w:pPr>
        <w:pStyle w:val="a3"/>
        <w:spacing w:before="0" w:beforeAutospacing="0" w:after="0" w:afterAutospacing="0" w:line="390" w:lineRule="atLeast"/>
        <w:ind w:left="1305" w:hanging="1305"/>
        <w:rPr>
          <w:rFonts w:ascii="Arial" w:hAnsi="Arial" w:cs="Arial"/>
          <w:color w:val="3B4256"/>
          <w:sz w:val="27"/>
          <w:szCs w:val="27"/>
        </w:rPr>
      </w:pPr>
      <w:r>
        <w:rPr>
          <w:color w:val="000000"/>
          <w:sz w:val="28"/>
          <w:szCs w:val="28"/>
        </w:rPr>
        <w:t>13.03.2018</w:t>
      </w:r>
      <w:r>
        <w:rPr>
          <w:color w:val="000000"/>
          <w:sz w:val="14"/>
          <w:szCs w:val="14"/>
        </w:rPr>
        <w:t>                 </w:t>
      </w:r>
      <w:r>
        <w:rPr>
          <w:color w:val="000000"/>
          <w:sz w:val="28"/>
          <w:szCs w:val="28"/>
        </w:rPr>
        <w:t>№ 130-п </w:t>
      </w:r>
    </w:p>
    <w:p w14:paraId="41F80F84" w14:textId="77777777" w:rsidR="00C506F7" w:rsidRDefault="00C506F7" w:rsidP="00C506F7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3B4256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4780A73" w14:textId="77777777" w:rsidR="00C506F7" w:rsidRDefault="00C506F7" w:rsidP="00C506F7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3B4256"/>
          <w:sz w:val="27"/>
          <w:szCs w:val="27"/>
        </w:rPr>
      </w:pPr>
      <w:r>
        <w:rPr>
          <w:color w:val="000000"/>
          <w:sz w:val="28"/>
          <w:szCs w:val="28"/>
        </w:rPr>
        <w:t>О комиссии по формированию и подготовке</w:t>
      </w:r>
    </w:p>
    <w:p w14:paraId="6C35D343" w14:textId="77777777" w:rsidR="00C506F7" w:rsidRDefault="00C506F7" w:rsidP="00C506F7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3B4256"/>
          <w:sz w:val="27"/>
          <w:szCs w:val="27"/>
        </w:rPr>
      </w:pPr>
      <w:r>
        <w:rPr>
          <w:color w:val="000000"/>
          <w:sz w:val="28"/>
          <w:szCs w:val="28"/>
        </w:rPr>
        <w:t>резерва управленческих кадров</w:t>
      </w:r>
    </w:p>
    <w:p w14:paraId="67F6AA59" w14:textId="77777777" w:rsidR="00C506F7" w:rsidRDefault="00C506F7" w:rsidP="00C506F7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3B4256"/>
          <w:sz w:val="27"/>
          <w:szCs w:val="27"/>
        </w:rPr>
      </w:pPr>
      <w:r>
        <w:rPr>
          <w:color w:val="000000"/>
          <w:sz w:val="28"/>
          <w:szCs w:val="28"/>
        </w:rPr>
        <w:t>администрации Краснотуранского района      </w:t>
      </w:r>
    </w:p>
    <w:p w14:paraId="7CF1FFA8" w14:textId="77777777" w:rsidR="00C506F7" w:rsidRDefault="00C506F7" w:rsidP="00C506F7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3B4256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AE9BC60" w14:textId="77777777" w:rsidR="00C506F7" w:rsidRDefault="00C506F7" w:rsidP="00C506F7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3B4256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3ECA1E4" w14:textId="77777777" w:rsidR="00C506F7" w:rsidRDefault="00C506F7" w:rsidP="00C506F7">
      <w:pPr>
        <w:pStyle w:val="a3"/>
        <w:spacing w:before="0" w:beforeAutospacing="0" w:after="0" w:afterAutospacing="0" w:line="390" w:lineRule="atLeast"/>
        <w:jc w:val="both"/>
        <w:rPr>
          <w:rFonts w:ascii="Arial" w:hAnsi="Arial" w:cs="Arial"/>
          <w:color w:val="3B4256"/>
          <w:sz w:val="27"/>
          <w:szCs w:val="27"/>
        </w:rPr>
      </w:pPr>
      <w:r>
        <w:rPr>
          <w:color w:val="000000"/>
          <w:sz w:val="28"/>
          <w:szCs w:val="28"/>
        </w:rPr>
        <w:t>           В целях совершенствования муниципального управления, формирования и эффективного использования резерва управленческих кадров администрации Краснотуранского района, руководствуясь Указом Губернатора Красноярского края от 01.11.2008 №186-уг «О  комиссии  по формированию и подготовке резерва управленческих кадров», ст.40, 43 Устава Краснотуранского района,</w:t>
      </w:r>
    </w:p>
    <w:p w14:paraId="480B7AC6" w14:textId="77777777" w:rsidR="00C506F7" w:rsidRDefault="00C506F7" w:rsidP="00C506F7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3B4256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B71DAB0" w14:textId="77777777" w:rsidR="00C506F7" w:rsidRDefault="00C506F7" w:rsidP="00C506F7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3B4256"/>
          <w:sz w:val="27"/>
          <w:szCs w:val="27"/>
        </w:rPr>
      </w:pPr>
      <w:r>
        <w:rPr>
          <w:rStyle w:val="a4"/>
          <w:b w:val="0"/>
          <w:bCs w:val="0"/>
          <w:color w:val="000000"/>
          <w:sz w:val="28"/>
          <w:szCs w:val="28"/>
        </w:rPr>
        <w:t>П О С Т А Н О В Л Я Ю:</w:t>
      </w:r>
    </w:p>
    <w:p w14:paraId="59DF8D31" w14:textId="77777777" w:rsidR="00C506F7" w:rsidRDefault="00C506F7" w:rsidP="00C506F7">
      <w:pPr>
        <w:pStyle w:val="a3"/>
        <w:spacing w:before="0" w:beforeAutospacing="0" w:after="0" w:afterAutospacing="0" w:line="390" w:lineRule="atLeast"/>
        <w:jc w:val="both"/>
        <w:rPr>
          <w:rFonts w:ascii="Arial" w:hAnsi="Arial" w:cs="Arial"/>
          <w:color w:val="3B4256"/>
          <w:sz w:val="27"/>
          <w:szCs w:val="27"/>
        </w:rPr>
      </w:pPr>
      <w:r>
        <w:rPr>
          <w:color w:val="000000"/>
          <w:sz w:val="28"/>
          <w:szCs w:val="28"/>
        </w:rPr>
        <w:t>        1. Образовать  комиссию по формированию и подготовке резерва управленческих кадров администрации Краснотуранского района в составе:</w:t>
      </w:r>
    </w:p>
    <w:p w14:paraId="7038895C" w14:textId="77777777" w:rsidR="00C506F7" w:rsidRDefault="00C506F7" w:rsidP="00C506F7">
      <w:pPr>
        <w:pStyle w:val="a3"/>
        <w:spacing w:before="0" w:beforeAutospacing="0" w:after="0" w:afterAutospacing="0" w:line="390" w:lineRule="atLeast"/>
        <w:jc w:val="both"/>
        <w:rPr>
          <w:rFonts w:ascii="Arial" w:hAnsi="Arial" w:cs="Arial"/>
          <w:color w:val="3B4256"/>
          <w:sz w:val="27"/>
          <w:szCs w:val="27"/>
        </w:rPr>
      </w:pPr>
      <w:r>
        <w:rPr>
          <w:color w:val="000000"/>
          <w:sz w:val="28"/>
          <w:szCs w:val="28"/>
        </w:rPr>
        <w:t>- Линдт Виктор Александрович -  Глава администрации района, председатель комиссии,</w:t>
      </w:r>
    </w:p>
    <w:p w14:paraId="43FA723A" w14:textId="77777777" w:rsidR="00C506F7" w:rsidRDefault="00C506F7" w:rsidP="00C506F7">
      <w:pPr>
        <w:pStyle w:val="a3"/>
        <w:spacing w:before="0" w:beforeAutospacing="0" w:after="0" w:afterAutospacing="0" w:line="390" w:lineRule="atLeast"/>
        <w:jc w:val="both"/>
        <w:rPr>
          <w:rFonts w:ascii="Arial" w:hAnsi="Arial" w:cs="Arial"/>
          <w:color w:val="3B4256"/>
          <w:sz w:val="27"/>
          <w:szCs w:val="27"/>
        </w:rPr>
      </w:pPr>
      <w:r>
        <w:rPr>
          <w:color w:val="000000"/>
          <w:sz w:val="28"/>
          <w:szCs w:val="28"/>
        </w:rPr>
        <w:t>-  Полежаева Людмила Алексеевна - заместитель главы администрации района по социальному развитию - начальник отдела культуры, молодежи и спорта, заместитель председателя комиссии,</w:t>
      </w:r>
    </w:p>
    <w:p w14:paraId="79FCF2CF" w14:textId="77777777" w:rsidR="00C506F7" w:rsidRDefault="00C506F7" w:rsidP="00C506F7">
      <w:pPr>
        <w:pStyle w:val="a3"/>
        <w:spacing w:before="0" w:beforeAutospacing="0" w:after="0" w:afterAutospacing="0" w:line="390" w:lineRule="atLeast"/>
        <w:jc w:val="both"/>
        <w:rPr>
          <w:rFonts w:ascii="Arial" w:hAnsi="Arial" w:cs="Arial"/>
          <w:color w:val="3B4256"/>
          <w:sz w:val="27"/>
          <w:szCs w:val="27"/>
        </w:rPr>
      </w:pPr>
      <w:r>
        <w:rPr>
          <w:color w:val="000000"/>
          <w:sz w:val="28"/>
          <w:szCs w:val="28"/>
        </w:rPr>
        <w:t>- Шутова Елена Александровна - ведущий специалист отдела правового обеспечения, делопроизводства и кадров администрации района, секретарь комиссии,</w:t>
      </w:r>
    </w:p>
    <w:p w14:paraId="77FBE3EF" w14:textId="77777777" w:rsidR="00C506F7" w:rsidRDefault="00C506F7" w:rsidP="00C506F7">
      <w:pPr>
        <w:pStyle w:val="a3"/>
        <w:spacing w:before="0" w:beforeAutospacing="0" w:after="0" w:afterAutospacing="0" w:line="390" w:lineRule="atLeast"/>
        <w:jc w:val="both"/>
        <w:rPr>
          <w:rFonts w:ascii="Arial" w:hAnsi="Arial" w:cs="Arial"/>
          <w:color w:val="3B4256"/>
          <w:sz w:val="27"/>
          <w:szCs w:val="27"/>
        </w:rPr>
      </w:pPr>
      <w:r>
        <w:rPr>
          <w:color w:val="000000"/>
          <w:sz w:val="28"/>
          <w:szCs w:val="28"/>
        </w:rPr>
        <w:t>          Члены комиссии:</w:t>
      </w:r>
    </w:p>
    <w:p w14:paraId="15644808" w14:textId="77777777" w:rsidR="00C506F7" w:rsidRDefault="00C506F7" w:rsidP="00C506F7">
      <w:pPr>
        <w:pStyle w:val="a3"/>
        <w:spacing w:before="0" w:beforeAutospacing="0" w:after="0" w:afterAutospacing="0" w:line="390" w:lineRule="atLeast"/>
        <w:jc w:val="both"/>
        <w:rPr>
          <w:rFonts w:ascii="Arial" w:hAnsi="Arial" w:cs="Arial"/>
          <w:color w:val="3B4256"/>
          <w:sz w:val="27"/>
          <w:szCs w:val="27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Сувейзда</w:t>
      </w:r>
      <w:proofErr w:type="spellEnd"/>
      <w:r>
        <w:rPr>
          <w:color w:val="000000"/>
          <w:sz w:val="28"/>
          <w:szCs w:val="28"/>
        </w:rPr>
        <w:t xml:space="preserve"> Ольга Юрьевна - руководитель Управления социальной защиты населения администрации района,</w:t>
      </w:r>
    </w:p>
    <w:p w14:paraId="432C064A" w14:textId="77777777" w:rsidR="00C506F7" w:rsidRDefault="00C506F7" w:rsidP="00C506F7">
      <w:pPr>
        <w:pStyle w:val="a3"/>
        <w:spacing w:before="0" w:beforeAutospacing="0" w:after="0" w:afterAutospacing="0" w:line="390" w:lineRule="atLeast"/>
        <w:jc w:val="both"/>
        <w:rPr>
          <w:rFonts w:ascii="Arial" w:hAnsi="Arial" w:cs="Arial"/>
          <w:color w:val="3B4256"/>
          <w:sz w:val="27"/>
          <w:szCs w:val="27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Буйницкий</w:t>
      </w:r>
      <w:proofErr w:type="spellEnd"/>
      <w:r>
        <w:rPr>
          <w:color w:val="000000"/>
          <w:sz w:val="28"/>
          <w:szCs w:val="28"/>
        </w:rPr>
        <w:t xml:space="preserve"> Николай Николаевич – начальник отдела правового обеспечения, делопроизводства и кадров администрации района,</w:t>
      </w:r>
    </w:p>
    <w:p w14:paraId="0AFA253F" w14:textId="77777777" w:rsidR="00C506F7" w:rsidRDefault="00C506F7" w:rsidP="00C506F7">
      <w:pPr>
        <w:pStyle w:val="a3"/>
        <w:spacing w:before="0" w:beforeAutospacing="0" w:after="0" w:afterAutospacing="0" w:line="390" w:lineRule="atLeast"/>
        <w:jc w:val="both"/>
        <w:rPr>
          <w:rFonts w:ascii="Arial" w:hAnsi="Arial" w:cs="Arial"/>
          <w:color w:val="3B4256"/>
          <w:sz w:val="27"/>
          <w:szCs w:val="27"/>
        </w:rPr>
      </w:pPr>
      <w:r>
        <w:rPr>
          <w:color w:val="000000"/>
          <w:sz w:val="28"/>
          <w:szCs w:val="28"/>
        </w:rPr>
        <w:lastRenderedPageBreak/>
        <w:t>- Бычкова Наталья Николаевна - депутат Краснотуранского районного Совета депутатов (по согласованию).</w:t>
      </w:r>
    </w:p>
    <w:p w14:paraId="397385A1" w14:textId="77777777" w:rsidR="00C506F7" w:rsidRDefault="00C506F7" w:rsidP="00C506F7">
      <w:pPr>
        <w:pStyle w:val="a3"/>
        <w:spacing w:before="0" w:beforeAutospacing="0" w:after="0" w:afterAutospacing="0" w:line="390" w:lineRule="atLeast"/>
        <w:jc w:val="both"/>
        <w:rPr>
          <w:rFonts w:ascii="Arial" w:hAnsi="Arial" w:cs="Arial"/>
          <w:color w:val="3B4256"/>
          <w:sz w:val="27"/>
          <w:szCs w:val="27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Ванёва</w:t>
      </w:r>
      <w:proofErr w:type="spellEnd"/>
      <w:r>
        <w:rPr>
          <w:color w:val="000000"/>
          <w:sz w:val="28"/>
          <w:szCs w:val="28"/>
        </w:rPr>
        <w:t xml:space="preserve"> Оксана Владимировна - депутат Краснотуранского районного Совета депутатов (по согласованию),</w:t>
      </w:r>
    </w:p>
    <w:p w14:paraId="1FDA3D9E" w14:textId="77777777" w:rsidR="00C506F7" w:rsidRDefault="00C506F7" w:rsidP="00C506F7">
      <w:pPr>
        <w:pStyle w:val="a3"/>
        <w:spacing w:before="0" w:beforeAutospacing="0" w:after="0" w:afterAutospacing="0" w:line="390" w:lineRule="atLeast"/>
        <w:jc w:val="both"/>
        <w:rPr>
          <w:rFonts w:ascii="Arial" w:hAnsi="Arial" w:cs="Arial"/>
          <w:color w:val="3B4256"/>
          <w:sz w:val="27"/>
          <w:szCs w:val="27"/>
        </w:rPr>
      </w:pPr>
      <w:r>
        <w:rPr>
          <w:color w:val="000000"/>
          <w:sz w:val="28"/>
          <w:szCs w:val="28"/>
        </w:rPr>
        <w:t>      2. Признать утратившим силу:</w:t>
      </w:r>
    </w:p>
    <w:p w14:paraId="127A9EDB" w14:textId="77777777" w:rsidR="00C506F7" w:rsidRDefault="00C506F7" w:rsidP="00C506F7">
      <w:pPr>
        <w:pStyle w:val="a3"/>
        <w:spacing w:before="0" w:beforeAutospacing="0" w:after="0" w:afterAutospacing="0" w:line="390" w:lineRule="atLeast"/>
        <w:jc w:val="both"/>
        <w:rPr>
          <w:rFonts w:ascii="Arial" w:hAnsi="Arial" w:cs="Arial"/>
          <w:color w:val="3B4256"/>
          <w:sz w:val="27"/>
          <w:szCs w:val="27"/>
        </w:rPr>
      </w:pPr>
      <w:r>
        <w:rPr>
          <w:color w:val="000000"/>
          <w:sz w:val="28"/>
          <w:szCs w:val="28"/>
        </w:rPr>
        <w:t>- Постановление администрации района от 25.05.2010 №265-п «О комиссии по формированию и подготовке резерва управленческих кадров администрации Краснотуранского района».</w:t>
      </w:r>
    </w:p>
    <w:p w14:paraId="052D03D7" w14:textId="77777777" w:rsidR="00C506F7" w:rsidRDefault="00C506F7" w:rsidP="00C506F7">
      <w:pPr>
        <w:pStyle w:val="a3"/>
        <w:spacing w:before="0" w:beforeAutospacing="0" w:after="0" w:afterAutospacing="0" w:line="390" w:lineRule="atLeast"/>
        <w:jc w:val="both"/>
        <w:rPr>
          <w:rFonts w:ascii="Arial" w:hAnsi="Arial" w:cs="Arial"/>
          <w:color w:val="3B4256"/>
          <w:sz w:val="27"/>
          <w:szCs w:val="27"/>
        </w:rPr>
      </w:pPr>
      <w:r>
        <w:rPr>
          <w:color w:val="000000"/>
          <w:sz w:val="28"/>
          <w:szCs w:val="28"/>
        </w:rPr>
        <w:t>       3. Настоящее постановление подлежит размещению на официальном сайте МО Краснотуранский район в сети «Интернет».</w:t>
      </w:r>
    </w:p>
    <w:p w14:paraId="2AF8FF23" w14:textId="77777777" w:rsidR="00C506F7" w:rsidRDefault="00C506F7" w:rsidP="00C506F7">
      <w:pPr>
        <w:pStyle w:val="a3"/>
        <w:spacing w:before="0" w:beforeAutospacing="0" w:after="0" w:afterAutospacing="0" w:line="390" w:lineRule="atLeast"/>
        <w:jc w:val="both"/>
        <w:rPr>
          <w:rFonts w:ascii="Arial" w:hAnsi="Arial" w:cs="Arial"/>
          <w:color w:val="3B4256"/>
          <w:sz w:val="27"/>
          <w:szCs w:val="27"/>
        </w:rPr>
      </w:pPr>
      <w:r>
        <w:rPr>
          <w:color w:val="000000"/>
          <w:sz w:val="28"/>
          <w:szCs w:val="28"/>
        </w:rPr>
        <w:t>       4. Настоящее постановление вступает в силу со дня подписания.</w:t>
      </w:r>
    </w:p>
    <w:p w14:paraId="2D60A5C0" w14:textId="77777777" w:rsidR="00C506F7" w:rsidRDefault="00C506F7" w:rsidP="00C506F7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3B4256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FC38DE4" w14:textId="77777777" w:rsidR="00C506F7" w:rsidRDefault="00C506F7" w:rsidP="00C506F7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3B4256"/>
          <w:sz w:val="27"/>
          <w:szCs w:val="27"/>
        </w:rPr>
      </w:pPr>
      <w:r>
        <w:rPr>
          <w:rStyle w:val="a4"/>
          <w:b w:val="0"/>
          <w:bCs w:val="0"/>
          <w:color w:val="000000"/>
          <w:sz w:val="27"/>
          <w:szCs w:val="27"/>
        </w:rPr>
        <w:t> </w:t>
      </w:r>
    </w:p>
    <w:p w14:paraId="3C27472F" w14:textId="77777777" w:rsidR="00C506F7" w:rsidRDefault="00C506F7" w:rsidP="00C506F7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3B4256"/>
          <w:sz w:val="27"/>
          <w:szCs w:val="27"/>
        </w:rPr>
      </w:pPr>
      <w:r>
        <w:rPr>
          <w:rStyle w:val="a4"/>
          <w:b w:val="0"/>
          <w:bCs w:val="0"/>
          <w:color w:val="000000"/>
          <w:sz w:val="27"/>
          <w:szCs w:val="27"/>
        </w:rPr>
        <w:t> </w:t>
      </w:r>
    </w:p>
    <w:p w14:paraId="49E2AA85" w14:textId="1402C683" w:rsidR="00C506F7" w:rsidRDefault="00C506F7" w:rsidP="00C506F7">
      <w:pPr>
        <w:pStyle w:val="a3"/>
        <w:spacing w:before="0" w:beforeAutospacing="0" w:after="0" w:afterAutospacing="0" w:line="390" w:lineRule="atLeast"/>
        <w:jc w:val="center"/>
        <w:rPr>
          <w:rFonts w:ascii="Arial" w:hAnsi="Arial" w:cs="Arial"/>
          <w:color w:val="3B4256"/>
          <w:sz w:val="27"/>
          <w:szCs w:val="27"/>
        </w:rPr>
      </w:pPr>
      <w:r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администрации района                                                          </w:t>
      </w:r>
      <w:proofErr w:type="spellStart"/>
      <w:r>
        <w:rPr>
          <w:color w:val="000000"/>
          <w:sz w:val="28"/>
          <w:szCs w:val="28"/>
        </w:rPr>
        <w:t>В.А.Линдт</w:t>
      </w:r>
      <w:proofErr w:type="spellEnd"/>
    </w:p>
    <w:p w14:paraId="709A174C" w14:textId="77777777" w:rsidR="001D2993" w:rsidRDefault="001D2993"/>
    <w:sectPr w:rsidR="001D2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F7"/>
    <w:rsid w:val="001D2993"/>
    <w:rsid w:val="00C5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E3411"/>
  <w15:chartTrackingRefBased/>
  <w15:docId w15:val="{6C006778-4CEC-4FE3-885F-9383504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06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Dolzhenko</dc:creator>
  <cp:keywords/>
  <dc:description/>
  <cp:lastModifiedBy>Marina Dolzhenko</cp:lastModifiedBy>
  <cp:revision>1</cp:revision>
  <dcterms:created xsi:type="dcterms:W3CDTF">2023-07-13T03:02:00Z</dcterms:created>
  <dcterms:modified xsi:type="dcterms:W3CDTF">2023-07-13T03:03:00Z</dcterms:modified>
</cp:coreProperties>
</file>