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93" w:rsidRPr="006129AD" w:rsidRDefault="006129A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6129A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КРАСНОТУРАНСКИЙ РАЙОННЫЙ СОВЕТ ДЕПУТАТОВ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486957">
        <w:rPr>
          <w:rFonts w:ascii="Times New Roman" w:eastAsia="Calibri" w:hAnsi="Times New Roman" w:cs="Times New Roman"/>
          <w:sz w:val="24"/>
        </w:rPr>
        <w:t>с. Краснотуранск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</w:p>
    <w:p w:rsidR="00486957" w:rsidRPr="00486957" w:rsidRDefault="00486957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7">
        <w:rPr>
          <w:rFonts w:ascii="Times New Roman" w:eastAsia="Calibri" w:hAnsi="Times New Roman" w:cs="Times New Roman"/>
          <w:sz w:val="28"/>
          <w:szCs w:val="28"/>
        </w:rPr>
        <w:t>00.</w:t>
      </w:r>
      <w:r w:rsidR="00080A01"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.202</w:t>
      </w:r>
      <w:r w:rsidR="00DE4311">
        <w:rPr>
          <w:rFonts w:ascii="Times New Roman" w:eastAsia="Calibri" w:hAnsi="Times New Roman" w:cs="Times New Roman"/>
          <w:sz w:val="28"/>
          <w:szCs w:val="28"/>
        </w:rPr>
        <w:t>3</w:t>
      </w:r>
      <w:r w:rsidRPr="00486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-00р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862AB" w:rsidRDefault="002862AB" w:rsidP="002862AB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C2706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 утверждении Соглашения </w:t>
      </w:r>
      <w:r>
        <w:rPr>
          <w:rFonts w:ascii="Times New Roman" w:hAnsi="Times New Roman" w:cs="Times New Roman"/>
          <w:sz w:val="28"/>
          <w:szCs w:val="28"/>
        </w:rPr>
        <w:t>о передаче осуществления части полномочий органов местного самоуправления 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080A01" w:rsidRDefault="00080A01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6D2957">
        <w:rPr>
          <w:rFonts w:ascii="Times New Roman" w:hAnsi="Times New Roman" w:cs="Times New Roman"/>
          <w:sz w:val="28"/>
          <w:szCs w:val="28"/>
        </w:rPr>
        <w:t>Тубинский</w:t>
      </w:r>
      <w:r w:rsidR="00C47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4329F0" w:rsidRPr="004329F0" w:rsidRDefault="00055D9B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4329F0" w:rsidRPr="004329F0">
        <w:rPr>
          <w:rFonts w:ascii="Times New Roman" w:hAnsi="Times New Roman"/>
          <w:bCs/>
          <w:sz w:val="28"/>
          <w:szCs w:val="28"/>
        </w:rP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4329F0" w:rsidRPr="004329F0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4329F0">
        <w:rPr>
          <w:rFonts w:ascii="Times New Roman" w:hAnsi="Times New Roman"/>
          <w:bCs/>
          <w:sz w:val="28"/>
          <w:szCs w:val="28"/>
        </w:rPr>
        <w:t xml:space="preserve">. </w:t>
      </w:r>
      <w:r w:rsidRPr="004329F0">
        <w:rPr>
          <w:rFonts w:ascii="Times New Roman" w:hAnsi="Times New Roman"/>
          <w:bCs/>
          <w:sz w:val="28"/>
          <w:szCs w:val="28"/>
        </w:rPr>
        <w:tab/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BC2706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4329F0">
        <w:rPr>
          <w:rFonts w:ascii="Times New Roman" w:hAnsi="Times New Roman"/>
          <w:bCs/>
          <w:sz w:val="28"/>
          <w:szCs w:val="28"/>
        </w:rPr>
        <w:t xml:space="preserve">. </w:t>
      </w:r>
      <w:r w:rsidRPr="004329F0">
        <w:rPr>
          <w:rFonts w:ascii="Times New Roman" w:hAnsi="Times New Roman"/>
          <w:bCs/>
          <w:sz w:val="28"/>
          <w:szCs w:val="28"/>
        </w:rPr>
        <w:tab/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4329F0" w:rsidRDefault="004329F0" w:rsidP="0043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3168E" w:rsidRPr="00F3168E" w:rsidRDefault="00F3168E" w:rsidP="00BC270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60B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3168E">
        <w:rPr>
          <w:rFonts w:ascii="Times New Roman" w:eastAsia="Times New Roman" w:hAnsi="Times New Roman" w:cs="Times New Roman"/>
          <w:sz w:val="28"/>
          <w:szCs w:val="28"/>
        </w:rPr>
        <w:t>А.О. Мерикин                                                         О.В. Ванева</w:t>
      </w: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DA5" w:rsidRDefault="00715DA5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55D9B" w:rsidRDefault="00055D9B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329F0" w:rsidRDefault="00055D9B" w:rsidP="004329F0">
            <w:pPr>
              <w:spacing w:line="240" w:lineRule="auto"/>
              <w:ind w:left="357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4329F0" w:rsidRPr="00C221AC" w:rsidRDefault="004329F0" w:rsidP="004329F0">
            <w:pPr>
              <w:spacing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C09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Распределение субсидии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      </w:r>
            <w:r>
              <w:rPr>
                <w:rFonts w:ascii="Times New Roman" w:hAnsi="Times New Roman"/>
                <w:sz w:val="24"/>
                <w:szCs w:val="24"/>
              </w:rPr>
              <w:t>овой энергии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рамках подпрограммы «Модернизация, реконструкция и капитальный ремонт объектов коммунальной инфраструктуры муниципальных образований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на 2023 год</w:t>
            </w:r>
            <w:r w:rsidRPr="00257C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29F0" w:rsidRPr="00C221AC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5 711 563, 52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 м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иллионов </w:t>
            </w:r>
            <w:r>
              <w:rPr>
                <w:rFonts w:ascii="Times New Roman" w:hAnsi="Times New Roman"/>
                <w:sz w:val="24"/>
                <w:szCs w:val="24"/>
              </w:rPr>
              <w:t>семьсот одиннадцать тысяч пятьсот шестьдесят три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коп, из них: </w:t>
            </w:r>
          </w:p>
          <w:p w:rsidR="004329F0" w:rsidRPr="00C221AC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5 654 300, 00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 миллионов шестьсот пятьдесят четыре тысячи триста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) руб. 00 коп. -  субсидия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</w:t>
            </w:r>
            <w:r>
              <w:rPr>
                <w:rFonts w:ascii="Times New Roman" w:hAnsi="Times New Roman"/>
                <w:sz w:val="24"/>
                <w:szCs w:val="24"/>
              </w:rPr>
              <w:t>овой энергии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год.</w:t>
            </w:r>
          </w:p>
          <w:p w:rsidR="004329F0" w:rsidRDefault="004329F0" w:rsidP="004329F0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57 263,52 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пятьдесят семь тысяч двести шестьдесят три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коп. – денежные средства на софинансирование расходов.  </w:t>
            </w:r>
            <w:r w:rsidRPr="00DA7B95">
              <w:rPr>
                <w:rFonts w:ascii="Times New Roman" w:hAnsi="Times New Roman"/>
                <w:sz w:val="24"/>
                <w:szCs w:val="24"/>
              </w:rPr>
              <w:t xml:space="preserve"> (приложение 1 к настоящему Соглашению) является неотъемлемо</w:t>
            </w:r>
            <w:r>
              <w:rPr>
                <w:rFonts w:ascii="Times New Roman" w:hAnsi="Times New Roman"/>
                <w:sz w:val="24"/>
                <w:szCs w:val="24"/>
              </w:rPr>
              <w:t>й частью настоящего Соглашения.</w:t>
            </w:r>
          </w:p>
          <w:p w:rsidR="004329F0" w:rsidRPr="00257C09" w:rsidRDefault="004329F0" w:rsidP="004329F0">
            <w:pPr>
              <w:spacing w:line="240" w:lineRule="auto"/>
              <w:ind w:left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A75313" w:rsidRDefault="00055D9B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15DA5" w:rsidRPr="00715DA5" w:rsidRDefault="00C6242B" w:rsidP="004329F0">
            <w:pPr>
              <w:spacing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715DA5" w:rsidRP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F3168E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456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52DC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62AB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29F0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B4BAA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D2957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069E8"/>
    <w:rsid w:val="00A1115F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E4311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45DCD-D135-4841-BF31-E7ABFC41C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2023-05-03T03:09:00Z</cp:lastPrinted>
  <dcterms:created xsi:type="dcterms:W3CDTF">2023-04-26T02:47:00Z</dcterms:created>
  <dcterms:modified xsi:type="dcterms:W3CDTF">2023-05-03T08:26:00Z</dcterms:modified>
</cp:coreProperties>
</file>