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38" w:rsidRDefault="00547538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2656840</wp:posOffset>
            </wp:positionH>
            <wp:positionV relativeFrom="paragraph">
              <wp:posOffset>-445135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538" w:rsidRDefault="00547538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0" w:rsidRPr="00670230" w:rsidRDefault="00BF15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КРАСНОТУРАНСКОГО </w:t>
      </w:r>
      <w:r w:rsidR="00670230" w:rsidRPr="00670230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670230" w:rsidRPr="00670230" w:rsidRDefault="00BF15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</w:t>
      </w:r>
      <w:r w:rsidR="00670230" w:rsidRPr="00670230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670230" w:rsidRPr="00670230" w:rsidRDefault="006702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0" w:rsidRPr="0044249D" w:rsidRDefault="00670230" w:rsidP="00442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16C44" w:rsidRDefault="00716C44" w:rsidP="00547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230" w:rsidRDefault="00547538" w:rsidP="0054753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5A4A">
        <w:rPr>
          <w:rFonts w:ascii="Times New Roman" w:hAnsi="Times New Roman" w:cs="Times New Roman"/>
          <w:sz w:val="28"/>
          <w:szCs w:val="28"/>
        </w:rPr>
        <w:t>8</w:t>
      </w:r>
      <w:r w:rsidR="00670230">
        <w:rPr>
          <w:rFonts w:ascii="Times New Roman" w:hAnsi="Times New Roman" w:cs="Times New Roman"/>
          <w:sz w:val="28"/>
          <w:szCs w:val="28"/>
        </w:rPr>
        <w:t>.0</w:t>
      </w:r>
      <w:r w:rsidR="009840CE">
        <w:rPr>
          <w:rFonts w:ascii="Times New Roman" w:hAnsi="Times New Roman" w:cs="Times New Roman"/>
          <w:sz w:val="28"/>
          <w:szCs w:val="28"/>
        </w:rPr>
        <w:t>5</w:t>
      </w:r>
      <w:r w:rsidR="00670230" w:rsidRPr="00670230">
        <w:rPr>
          <w:rFonts w:ascii="Times New Roman" w:hAnsi="Times New Roman" w:cs="Times New Roman"/>
          <w:sz w:val="28"/>
          <w:szCs w:val="28"/>
        </w:rPr>
        <w:t>.202</w:t>
      </w:r>
      <w:r w:rsidR="009840CE">
        <w:rPr>
          <w:rFonts w:ascii="Times New Roman" w:hAnsi="Times New Roman" w:cs="Times New Roman"/>
          <w:sz w:val="28"/>
          <w:szCs w:val="28"/>
        </w:rPr>
        <w:t>3</w:t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</w:r>
      <w:r w:rsidR="00670230" w:rsidRPr="00670230">
        <w:rPr>
          <w:rFonts w:ascii="Times New Roman" w:hAnsi="Times New Roman" w:cs="Times New Roman"/>
          <w:sz w:val="24"/>
          <w:szCs w:val="24"/>
        </w:rPr>
        <w:t xml:space="preserve">    с. Краснотуранск</w:t>
      </w:r>
      <w:r w:rsidR="00670230">
        <w:rPr>
          <w:sz w:val="28"/>
          <w:szCs w:val="28"/>
        </w:rPr>
        <w:t xml:space="preserve">                        </w:t>
      </w:r>
      <w:r w:rsidR="00670230" w:rsidRPr="0067023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24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A4A">
        <w:rPr>
          <w:rFonts w:ascii="Times New Roman" w:hAnsi="Times New Roman" w:cs="Times New Roman"/>
          <w:sz w:val="28"/>
          <w:szCs w:val="28"/>
        </w:rPr>
        <w:t>322-п</w:t>
      </w:r>
    </w:p>
    <w:p w:rsidR="003D7B90" w:rsidRDefault="003D7B90" w:rsidP="0054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7538" w:rsidRDefault="009840CE" w:rsidP="00984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9840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использования населением</w:t>
      </w:r>
      <w:r w:rsidR="00A8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спорта, находящихся в муниципальной собственности, в том числе спортивной</w:t>
      </w:r>
      <w:r w:rsidR="00306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 образовательных </w:t>
      </w:r>
      <w:r w:rsidR="00FF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во </w:t>
      </w:r>
      <w:proofErr w:type="spellStart"/>
      <w:r w:rsidR="00FF5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внеучебное</w:t>
      </w:r>
      <w:proofErr w:type="spellEnd"/>
      <w:r w:rsidR="00FF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</w:t>
      </w:r>
    </w:p>
    <w:p w:rsidR="009840CE" w:rsidRDefault="009840CE" w:rsidP="00984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A4A" w:rsidRDefault="00FF5A4A" w:rsidP="00984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4A4" w:rsidRDefault="00463B88" w:rsidP="00463B88">
      <w:pPr>
        <w:pStyle w:val="22"/>
        <w:shd w:val="clear" w:color="auto" w:fill="auto"/>
        <w:spacing w:before="0" w:after="0" w:line="324" w:lineRule="exact"/>
        <w:ind w:firstLine="740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29.12.2012 № 273-ФЗ «Об образовании в Российской Федерации»,  статьей 4 Закона Красноярского края от 21.12.2010 № 11-5566 «О физической культуре и спорте в Красноярском крае», учитывая подпункт «а» пункта 2 Перечня поручений по итогам заседания Совета по развитию физической культуры и спорта, утвержденного</w:t>
      </w:r>
      <w:proofErr w:type="gramEnd"/>
      <w:r>
        <w:rPr>
          <w:color w:val="000000"/>
          <w:lang w:eastAsia="ru-RU" w:bidi="ru-RU"/>
        </w:rPr>
        <w:t xml:space="preserve"> Президентом Российской Федерации от 22.11.2019 № Пр-2397,</w:t>
      </w:r>
      <w:r w:rsidR="00306C00">
        <w:rPr>
          <w:color w:val="000000"/>
          <w:lang w:eastAsia="ru-RU" w:bidi="ru-RU"/>
        </w:rPr>
        <w:t xml:space="preserve"> руководствуясь ст. 40, ст.43 устава района,</w:t>
      </w:r>
      <w:r>
        <w:rPr>
          <w:color w:val="000000"/>
          <w:lang w:eastAsia="ru-RU" w:bidi="ru-RU"/>
        </w:rPr>
        <w:t xml:space="preserve"> </w:t>
      </w:r>
    </w:p>
    <w:p w:rsidR="00463B88" w:rsidRDefault="00463B88" w:rsidP="00463B88">
      <w:pPr>
        <w:pStyle w:val="22"/>
        <w:shd w:val="clear" w:color="auto" w:fill="auto"/>
        <w:spacing w:before="0" w:after="0" w:line="324" w:lineRule="exact"/>
        <w:ind w:firstLine="740"/>
        <w:jc w:val="both"/>
      </w:pPr>
      <w:bookmarkStart w:id="0" w:name="_GoBack"/>
      <w:bookmarkEnd w:id="0"/>
      <w:r>
        <w:rPr>
          <w:color w:val="000000"/>
          <w:lang w:eastAsia="ru-RU" w:bidi="ru-RU"/>
        </w:rPr>
        <w:t>ПОСТАНОВЛЯЮ:</w:t>
      </w:r>
    </w:p>
    <w:p w:rsidR="00463B88" w:rsidRDefault="00463B88" w:rsidP="00463B88">
      <w:pPr>
        <w:pStyle w:val="22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 w:line="324" w:lineRule="exact"/>
        <w:ind w:firstLine="740"/>
        <w:jc w:val="both"/>
      </w:pPr>
      <w:r>
        <w:rPr>
          <w:color w:val="000000"/>
          <w:lang w:eastAsia="ru-RU" w:bidi="ru-RU"/>
        </w:rPr>
        <w:t xml:space="preserve">Утвердить Порядок использования населением объектов спорта, находящихся в </w:t>
      </w:r>
      <w:r w:rsidR="00306C00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собственности </w:t>
      </w:r>
      <w:proofErr w:type="spellStart"/>
      <w:r>
        <w:rPr>
          <w:color w:val="000000"/>
          <w:lang w:eastAsia="ru-RU" w:bidi="ru-RU"/>
        </w:rPr>
        <w:t>Краснотуранского</w:t>
      </w:r>
      <w:proofErr w:type="spellEnd"/>
      <w:r>
        <w:rPr>
          <w:color w:val="000000"/>
          <w:lang w:eastAsia="ru-RU" w:bidi="ru-RU"/>
        </w:rPr>
        <w:t xml:space="preserve"> района, в том числе спортивной инфраструктуры </w:t>
      </w:r>
      <w:r w:rsidR="00306C00">
        <w:rPr>
          <w:color w:val="000000"/>
          <w:lang w:eastAsia="ru-RU" w:bidi="ru-RU"/>
        </w:rPr>
        <w:t>муниципальных</w:t>
      </w:r>
      <w:r>
        <w:rPr>
          <w:color w:val="000000"/>
          <w:lang w:eastAsia="ru-RU" w:bidi="ru-RU"/>
        </w:rPr>
        <w:t xml:space="preserve"> организаций во </w:t>
      </w:r>
      <w:proofErr w:type="spellStart"/>
      <w:r>
        <w:rPr>
          <w:color w:val="000000"/>
          <w:lang w:eastAsia="ru-RU" w:bidi="ru-RU"/>
        </w:rPr>
        <w:t>внеучебное</w:t>
      </w:r>
      <w:proofErr w:type="spellEnd"/>
      <w:r>
        <w:rPr>
          <w:color w:val="000000"/>
          <w:lang w:eastAsia="ru-RU" w:bidi="ru-RU"/>
        </w:rPr>
        <w:t xml:space="preserve"> время, согласно приложению.</w:t>
      </w:r>
    </w:p>
    <w:p w:rsidR="00306C00" w:rsidRDefault="00306C00" w:rsidP="00463B88">
      <w:pPr>
        <w:pStyle w:val="22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24" w:lineRule="exact"/>
        <w:ind w:firstLine="740"/>
        <w:jc w:val="both"/>
      </w:pPr>
      <w:proofErr w:type="gramStart"/>
      <w:r>
        <w:rPr>
          <w:lang w:eastAsia="ru-RU"/>
        </w:rPr>
        <w:t>Постановление подлежит официальному опубликованию в СМИ, электронном СМИ «Краснотуранский вестник», и размещению на официальном сай</w:t>
      </w:r>
      <w:r w:rsidR="00FF5A4A">
        <w:rPr>
          <w:lang w:eastAsia="ru-RU"/>
        </w:rPr>
        <w:t>те администрации района в сети Интернет</w:t>
      </w:r>
      <w:r>
        <w:rPr>
          <w:lang w:eastAsia="ru-RU"/>
        </w:rPr>
        <w:t>.</w:t>
      </w:r>
      <w:proofErr w:type="gramEnd"/>
    </w:p>
    <w:p w:rsidR="00463B88" w:rsidRDefault="009840CE" w:rsidP="00463B88">
      <w:pPr>
        <w:pStyle w:val="22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24" w:lineRule="exact"/>
        <w:ind w:firstLine="740"/>
        <w:jc w:val="both"/>
      </w:pPr>
      <w:r w:rsidRPr="009840CE">
        <w:rPr>
          <w:lang w:eastAsia="ru-RU"/>
        </w:rPr>
        <w:tab/>
      </w:r>
      <w:r w:rsidR="00463B88">
        <w:rPr>
          <w:color w:val="000000"/>
          <w:lang w:eastAsia="ru-RU" w:bidi="ru-RU"/>
        </w:rPr>
        <w:t>Постановление вступает в силу в день, следующий за днем его официального опубликования.</w:t>
      </w:r>
    </w:p>
    <w:p w:rsidR="003D7B90" w:rsidRDefault="003D7B90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5A4A" w:rsidRDefault="00FF5A4A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7B90" w:rsidRPr="00FF5A4A" w:rsidRDefault="003D7B90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   </w:t>
      </w:r>
      <w:r w:rsidR="00AC6BEC" w:rsidRPr="00FF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F5A4A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547538" w:rsidRPr="00FF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5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Ванева</w:t>
      </w:r>
      <w:proofErr w:type="spellEnd"/>
    </w:p>
    <w:p w:rsidR="00670230" w:rsidRPr="003D7B90" w:rsidRDefault="00670230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0230" w:rsidRPr="003D7B90" w:rsidRDefault="003D7B90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70230" w:rsidRDefault="00670230" w:rsidP="006702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D00A4" w:rsidRPr="003D7B90" w:rsidRDefault="00AD00A4" w:rsidP="006702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0230" w:rsidRPr="00670230" w:rsidRDefault="00670230" w:rsidP="00670230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02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306C00" w:rsidRDefault="00306C00" w:rsidP="00463B88">
      <w:pPr>
        <w:pStyle w:val="22"/>
        <w:shd w:val="clear" w:color="auto" w:fill="auto"/>
        <w:spacing w:before="0" w:after="0" w:line="324" w:lineRule="exact"/>
        <w:ind w:left="5640" w:firstLine="0"/>
        <w:jc w:val="left"/>
        <w:rPr>
          <w:color w:val="000000"/>
          <w:lang w:eastAsia="ru-RU" w:bidi="ru-RU"/>
        </w:rPr>
      </w:pPr>
    </w:p>
    <w:p w:rsidR="00306C00" w:rsidRDefault="00306C00" w:rsidP="00463B88">
      <w:pPr>
        <w:pStyle w:val="22"/>
        <w:shd w:val="clear" w:color="auto" w:fill="auto"/>
        <w:spacing w:before="0" w:after="0" w:line="324" w:lineRule="exact"/>
        <w:ind w:left="5640" w:firstLine="0"/>
        <w:jc w:val="left"/>
        <w:rPr>
          <w:color w:val="000000"/>
          <w:lang w:eastAsia="ru-RU" w:bidi="ru-RU"/>
        </w:rPr>
      </w:pPr>
    </w:p>
    <w:p w:rsidR="00463B88" w:rsidRDefault="00FF5A4A" w:rsidP="00463B88">
      <w:pPr>
        <w:pStyle w:val="22"/>
        <w:shd w:val="clear" w:color="auto" w:fill="auto"/>
        <w:spacing w:before="0" w:after="0" w:line="324" w:lineRule="exact"/>
        <w:ind w:left="564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Приложение к постановлению администрации района от 18.05.2023 № 322-п</w:t>
      </w:r>
    </w:p>
    <w:p w:rsidR="00463B88" w:rsidRDefault="00463B88" w:rsidP="00463B88">
      <w:pPr>
        <w:pStyle w:val="22"/>
        <w:shd w:val="clear" w:color="auto" w:fill="auto"/>
        <w:spacing w:before="0" w:after="0" w:line="324" w:lineRule="exact"/>
        <w:ind w:left="5640" w:firstLine="0"/>
        <w:jc w:val="left"/>
        <w:rPr>
          <w:color w:val="000000"/>
          <w:lang w:eastAsia="ru-RU" w:bidi="ru-RU"/>
        </w:rPr>
      </w:pPr>
    </w:p>
    <w:p w:rsidR="00FF5A4A" w:rsidRDefault="00463B88" w:rsidP="00FF5A4A">
      <w:pPr>
        <w:pStyle w:val="60"/>
        <w:shd w:val="clear" w:color="auto" w:fill="auto"/>
        <w:spacing w:before="0" w:after="0" w:line="240" w:lineRule="auto"/>
        <w:ind w:left="23" w:firstLine="686"/>
        <w:rPr>
          <w:b w:val="0"/>
          <w:color w:val="000000"/>
          <w:lang w:eastAsia="ru-RU" w:bidi="ru-RU"/>
        </w:rPr>
      </w:pPr>
      <w:r w:rsidRPr="00FF5A4A">
        <w:rPr>
          <w:b w:val="0"/>
          <w:color w:val="000000"/>
          <w:lang w:eastAsia="ru-RU" w:bidi="ru-RU"/>
        </w:rPr>
        <w:t xml:space="preserve">Порядок использования населением объектов спорта, </w:t>
      </w:r>
    </w:p>
    <w:p w:rsidR="00463B88" w:rsidRDefault="00FF5A4A" w:rsidP="00FF5A4A">
      <w:pPr>
        <w:pStyle w:val="60"/>
        <w:shd w:val="clear" w:color="auto" w:fill="auto"/>
        <w:spacing w:before="0" w:after="0" w:line="240" w:lineRule="auto"/>
        <w:ind w:left="23" w:firstLine="686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н</w:t>
      </w:r>
      <w:r w:rsidR="00463B88" w:rsidRPr="00FF5A4A">
        <w:rPr>
          <w:b w:val="0"/>
          <w:color w:val="000000"/>
          <w:lang w:eastAsia="ru-RU" w:bidi="ru-RU"/>
        </w:rPr>
        <w:t>аходящихся</w:t>
      </w:r>
      <w:r>
        <w:rPr>
          <w:b w:val="0"/>
          <w:color w:val="000000"/>
          <w:lang w:eastAsia="ru-RU" w:bidi="ru-RU"/>
        </w:rPr>
        <w:t xml:space="preserve"> </w:t>
      </w:r>
      <w:r w:rsidR="00463B88" w:rsidRPr="00FF5A4A">
        <w:rPr>
          <w:b w:val="0"/>
          <w:color w:val="000000"/>
          <w:lang w:eastAsia="ru-RU" w:bidi="ru-RU"/>
        </w:rPr>
        <w:t xml:space="preserve">в </w:t>
      </w:r>
      <w:r w:rsidR="00F04F6A" w:rsidRPr="00FF5A4A">
        <w:rPr>
          <w:b w:val="0"/>
          <w:color w:val="000000"/>
          <w:lang w:eastAsia="ru-RU" w:bidi="ru-RU"/>
        </w:rPr>
        <w:t>муниципальной</w:t>
      </w:r>
      <w:r w:rsidR="00463B88" w:rsidRPr="00FF5A4A">
        <w:rPr>
          <w:b w:val="0"/>
          <w:color w:val="000000"/>
          <w:lang w:eastAsia="ru-RU" w:bidi="ru-RU"/>
        </w:rPr>
        <w:t xml:space="preserve"> собственности </w:t>
      </w:r>
      <w:proofErr w:type="spellStart"/>
      <w:r w:rsidR="00F04F6A" w:rsidRPr="00FF5A4A">
        <w:rPr>
          <w:b w:val="0"/>
          <w:color w:val="000000"/>
          <w:lang w:eastAsia="ru-RU" w:bidi="ru-RU"/>
        </w:rPr>
        <w:t>Краснотуранского</w:t>
      </w:r>
      <w:proofErr w:type="spellEnd"/>
      <w:r w:rsidR="00F04F6A" w:rsidRPr="00FF5A4A">
        <w:rPr>
          <w:b w:val="0"/>
          <w:color w:val="000000"/>
          <w:lang w:eastAsia="ru-RU" w:bidi="ru-RU"/>
        </w:rPr>
        <w:t xml:space="preserve"> района</w:t>
      </w:r>
      <w:r w:rsidR="00463B88" w:rsidRPr="00FF5A4A">
        <w:rPr>
          <w:b w:val="0"/>
          <w:color w:val="000000"/>
          <w:lang w:eastAsia="ru-RU" w:bidi="ru-RU"/>
        </w:rPr>
        <w:t>,</w:t>
      </w:r>
      <w:r>
        <w:rPr>
          <w:b w:val="0"/>
          <w:color w:val="000000"/>
          <w:lang w:eastAsia="ru-RU" w:bidi="ru-RU"/>
        </w:rPr>
        <w:t xml:space="preserve"> </w:t>
      </w:r>
      <w:r w:rsidR="00463B88" w:rsidRPr="00FF5A4A">
        <w:rPr>
          <w:b w:val="0"/>
          <w:color w:val="000000"/>
          <w:lang w:eastAsia="ru-RU" w:bidi="ru-RU"/>
        </w:rPr>
        <w:t xml:space="preserve">в том числе спортивной инфраструктуры </w:t>
      </w:r>
      <w:r w:rsidR="00F04F6A" w:rsidRPr="00FF5A4A">
        <w:rPr>
          <w:b w:val="0"/>
          <w:color w:val="000000"/>
          <w:lang w:eastAsia="ru-RU" w:bidi="ru-RU"/>
        </w:rPr>
        <w:t xml:space="preserve"> </w:t>
      </w:r>
      <w:r w:rsidR="00463B88" w:rsidRPr="00FF5A4A">
        <w:rPr>
          <w:b w:val="0"/>
          <w:color w:val="000000"/>
          <w:lang w:eastAsia="ru-RU" w:bidi="ru-RU"/>
        </w:rPr>
        <w:t xml:space="preserve">образовательных организаций во </w:t>
      </w:r>
      <w:proofErr w:type="spellStart"/>
      <w:r w:rsidR="00463B88" w:rsidRPr="00FF5A4A">
        <w:rPr>
          <w:b w:val="0"/>
          <w:color w:val="000000"/>
          <w:lang w:eastAsia="ru-RU" w:bidi="ru-RU"/>
        </w:rPr>
        <w:t>внеучебное</w:t>
      </w:r>
      <w:proofErr w:type="spellEnd"/>
      <w:r w:rsidR="00463B88" w:rsidRPr="00FF5A4A">
        <w:rPr>
          <w:b w:val="0"/>
          <w:color w:val="000000"/>
          <w:lang w:eastAsia="ru-RU" w:bidi="ru-RU"/>
        </w:rPr>
        <w:t xml:space="preserve"> время</w:t>
      </w:r>
    </w:p>
    <w:p w:rsidR="00FF5A4A" w:rsidRPr="00FF5A4A" w:rsidRDefault="00FF5A4A" w:rsidP="00FF5A4A">
      <w:pPr>
        <w:pStyle w:val="60"/>
        <w:shd w:val="clear" w:color="auto" w:fill="auto"/>
        <w:spacing w:before="0" w:after="0" w:line="240" w:lineRule="auto"/>
        <w:ind w:left="23" w:firstLine="686"/>
        <w:rPr>
          <w:b w:val="0"/>
        </w:rPr>
      </w:pPr>
    </w:p>
    <w:p w:rsidR="00463B88" w:rsidRPr="00463B88" w:rsidRDefault="00463B88" w:rsidP="00463B88">
      <w:pPr>
        <w:pStyle w:val="22"/>
        <w:numPr>
          <w:ilvl w:val="0"/>
          <w:numId w:val="4"/>
        </w:numPr>
        <w:shd w:val="clear" w:color="auto" w:fill="auto"/>
        <w:tabs>
          <w:tab w:val="left" w:pos="1068"/>
        </w:tabs>
        <w:spacing w:before="0" w:after="0" w:line="320" w:lineRule="exact"/>
        <w:ind w:firstLine="760"/>
        <w:jc w:val="both"/>
      </w:pPr>
      <w:proofErr w:type="gramStart"/>
      <w:r>
        <w:rPr>
          <w:color w:val="000000"/>
          <w:lang w:eastAsia="ru-RU" w:bidi="ru-RU"/>
        </w:rPr>
        <w:t xml:space="preserve">Порядок использования населением объектов спорта, находящихся в </w:t>
      </w:r>
      <w:r w:rsidR="00F04F6A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собственности </w:t>
      </w:r>
      <w:r w:rsidR="00F04F6A">
        <w:rPr>
          <w:color w:val="000000"/>
          <w:lang w:eastAsia="ru-RU" w:bidi="ru-RU"/>
        </w:rPr>
        <w:t xml:space="preserve">администрации </w:t>
      </w:r>
      <w:proofErr w:type="spellStart"/>
      <w:r w:rsidR="00F04F6A">
        <w:rPr>
          <w:color w:val="000000"/>
          <w:lang w:eastAsia="ru-RU" w:bidi="ru-RU"/>
        </w:rPr>
        <w:t>Краснотуранского</w:t>
      </w:r>
      <w:proofErr w:type="spellEnd"/>
      <w:r w:rsidR="00F04F6A"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 xml:space="preserve">, в том числе спортивной инфраструктуры образовательных организаций во </w:t>
      </w:r>
      <w:proofErr w:type="spellStart"/>
      <w:r>
        <w:rPr>
          <w:color w:val="000000"/>
          <w:lang w:eastAsia="ru-RU" w:bidi="ru-RU"/>
        </w:rPr>
        <w:t>внеучебное</w:t>
      </w:r>
      <w:proofErr w:type="spellEnd"/>
      <w:r>
        <w:rPr>
          <w:color w:val="000000"/>
          <w:lang w:eastAsia="ru-RU" w:bidi="ru-RU"/>
        </w:rPr>
        <w:t xml:space="preserve"> время (далее - Порядок), определяет порядок использования гражданами (физическими лицами), индивидуальными предпринимателями, юридическими лицами (далее - пользователи) объектов спорта, находящихся в </w:t>
      </w:r>
      <w:r w:rsidR="00F04F6A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собственности </w:t>
      </w:r>
      <w:r w:rsidR="00F04F6A">
        <w:rPr>
          <w:color w:val="000000"/>
          <w:lang w:eastAsia="ru-RU" w:bidi="ru-RU"/>
        </w:rPr>
        <w:t xml:space="preserve">администрации </w:t>
      </w:r>
      <w:proofErr w:type="spellStart"/>
      <w:r w:rsidR="00F04F6A">
        <w:rPr>
          <w:color w:val="000000"/>
          <w:lang w:eastAsia="ru-RU" w:bidi="ru-RU"/>
        </w:rPr>
        <w:t>Краснотуранского</w:t>
      </w:r>
      <w:proofErr w:type="spellEnd"/>
      <w:r w:rsidR="00F04F6A"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 xml:space="preserve"> и закрепленных на праве оперативного управления за </w:t>
      </w:r>
      <w:r w:rsidR="00306C00">
        <w:rPr>
          <w:color w:val="000000"/>
          <w:lang w:eastAsia="ru-RU" w:bidi="ru-RU"/>
        </w:rPr>
        <w:t>муниципальными</w:t>
      </w:r>
      <w:r>
        <w:rPr>
          <w:color w:val="000000"/>
          <w:lang w:eastAsia="ru-RU" w:bidi="ru-RU"/>
        </w:rPr>
        <w:t xml:space="preserve"> учреждениями, в отношении которых </w:t>
      </w:r>
      <w:r w:rsidR="00306C00">
        <w:rPr>
          <w:color w:val="000000"/>
          <w:lang w:eastAsia="ru-RU" w:bidi="ru-RU"/>
        </w:rPr>
        <w:t xml:space="preserve">администрация </w:t>
      </w:r>
      <w:proofErr w:type="spellStart"/>
      <w:r w:rsidR="00306C00">
        <w:rPr>
          <w:color w:val="000000"/>
          <w:lang w:eastAsia="ru-RU" w:bidi="ru-RU"/>
        </w:rPr>
        <w:t>Краснотуранского</w:t>
      </w:r>
      <w:proofErr w:type="spellEnd"/>
      <w:r w:rsidR="00306C00">
        <w:rPr>
          <w:color w:val="000000"/>
          <w:lang w:eastAsia="ru-RU" w:bidi="ru-RU"/>
        </w:rPr>
        <w:t xml:space="preserve"> района</w:t>
      </w:r>
      <w:proofErr w:type="gramEnd"/>
      <w:r>
        <w:rPr>
          <w:color w:val="000000"/>
          <w:lang w:eastAsia="ru-RU" w:bidi="ru-RU"/>
        </w:rPr>
        <w:t xml:space="preserve"> осуществляет функции и полномочия учредителя (далее - учреждения спорта), в том числе спортивной инфраструктуры </w:t>
      </w:r>
      <w:proofErr w:type="gramStart"/>
      <w:r w:rsidR="00306C00">
        <w:rPr>
          <w:color w:val="000000"/>
          <w:lang w:eastAsia="ru-RU" w:bidi="ru-RU"/>
        </w:rPr>
        <w:t>муниципальных</w:t>
      </w:r>
      <w:proofErr w:type="gramEnd"/>
      <w:r w:rsidR="00306C0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образовательных организаций, в отношении которых </w:t>
      </w:r>
      <w:r w:rsidR="00306C00">
        <w:rPr>
          <w:color w:val="000000"/>
          <w:lang w:eastAsia="ru-RU" w:bidi="ru-RU"/>
        </w:rPr>
        <w:t xml:space="preserve">администрация </w:t>
      </w:r>
      <w:proofErr w:type="spellStart"/>
      <w:r w:rsidR="00306C00">
        <w:rPr>
          <w:color w:val="000000"/>
          <w:lang w:eastAsia="ru-RU" w:bidi="ru-RU"/>
        </w:rPr>
        <w:t>Краснотуранского</w:t>
      </w:r>
      <w:proofErr w:type="spellEnd"/>
      <w:r w:rsidR="00306C00"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 xml:space="preserve"> осуществляет функции и полномочия учредителя (далее - образовательные организации), во </w:t>
      </w:r>
      <w:proofErr w:type="spellStart"/>
      <w:r>
        <w:rPr>
          <w:color w:val="000000"/>
          <w:lang w:eastAsia="ru-RU" w:bidi="ru-RU"/>
        </w:rPr>
        <w:t>внеучебное</w:t>
      </w:r>
      <w:proofErr w:type="spellEnd"/>
      <w:r>
        <w:rPr>
          <w:color w:val="000000"/>
          <w:lang w:eastAsia="ru-RU" w:bidi="ru-RU"/>
        </w:rPr>
        <w:t xml:space="preserve"> время.</w:t>
      </w:r>
    </w:p>
    <w:p w:rsidR="00463B88" w:rsidRPr="00463B88" w:rsidRDefault="00463B88" w:rsidP="00463B88">
      <w:pPr>
        <w:pStyle w:val="22"/>
        <w:numPr>
          <w:ilvl w:val="0"/>
          <w:numId w:val="4"/>
        </w:numPr>
        <w:shd w:val="clear" w:color="auto" w:fill="auto"/>
        <w:tabs>
          <w:tab w:val="left" w:pos="1068"/>
        </w:tabs>
        <w:spacing w:before="0" w:after="0" w:line="320" w:lineRule="exact"/>
        <w:ind w:firstLine="760"/>
        <w:jc w:val="both"/>
      </w:pPr>
      <w:r>
        <w:rPr>
          <w:color w:val="000000"/>
          <w:lang w:eastAsia="ru-RU" w:bidi="ru-RU"/>
        </w:rPr>
        <w:t xml:space="preserve">Под объектами спорта для целей настоящего Порядка понимаются объекты недвижимого имущества или единые недвижимые комплексы, предназначенные для проведения физкультурных мероприятий и (или) спортивных мероприятий, в том числе спортивные сооружения, являющиеся объектами недвижимого имущества, находящиеся в </w:t>
      </w:r>
      <w:r w:rsidR="00F04F6A">
        <w:rPr>
          <w:color w:val="000000"/>
          <w:lang w:eastAsia="ru-RU" w:bidi="ru-RU"/>
        </w:rPr>
        <w:t xml:space="preserve">муниципальной собственности администрации </w:t>
      </w:r>
      <w:proofErr w:type="spellStart"/>
      <w:r w:rsidR="00F04F6A">
        <w:rPr>
          <w:color w:val="000000"/>
          <w:lang w:eastAsia="ru-RU" w:bidi="ru-RU"/>
        </w:rPr>
        <w:t>Краснотуранского</w:t>
      </w:r>
      <w:proofErr w:type="spellEnd"/>
      <w:r w:rsidR="00F04F6A"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t xml:space="preserve"> и закрепленные на праве оперативного управления за учреждением спорта, а также объекты спортивной инфраструктуры образовательной организации, используемые во </w:t>
      </w:r>
      <w:proofErr w:type="spellStart"/>
      <w:r>
        <w:rPr>
          <w:color w:val="000000"/>
          <w:lang w:eastAsia="ru-RU" w:bidi="ru-RU"/>
        </w:rPr>
        <w:t>внеучебное</w:t>
      </w:r>
      <w:proofErr w:type="spellEnd"/>
      <w:r>
        <w:rPr>
          <w:color w:val="000000"/>
          <w:lang w:eastAsia="ru-RU" w:bidi="ru-RU"/>
        </w:rPr>
        <w:t xml:space="preserve"> время.</w:t>
      </w:r>
    </w:p>
    <w:p w:rsidR="009F2259" w:rsidRDefault="009F2259" w:rsidP="009F2259">
      <w:pPr>
        <w:pStyle w:val="22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24" w:lineRule="exact"/>
        <w:ind w:firstLine="760"/>
        <w:jc w:val="both"/>
      </w:pPr>
      <w:r>
        <w:rPr>
          <w:color w:val="000000"/>
          <w:lang w:eastAsia="ru-RU" w:bidi="ru-RU"/>
        </w:rPr>
        <w:t>Объекты спорта используются пользователями в целях:</w:t>
      </w:r>
    </w:p>
    <w:p w:rsidR="009F2259" w:rsidRDefault="009F2259" w:rsidP="009F2259">
      <w:pPr>
        <w:pStyle w:val="22"/>
        <w:shd w:val="clear" w:color="auto" w:fill="auto"/>
        <w:spacing w:before="0" w:after="0" w:line="324" w:lineRule="exact"/>
        <w:ind w:firstLine="760"/>
        <w:jc w:val="both"/>
      </w:pPr>
      <w:r>
        <w:rPr>
          <w:color w:val="000000"/>
          <w:lang w:eastAsia="ru-RU" w:bidi="ru-RU"/>
        </w:rPr>
        <w:t>проведения физкультурных, спортивных мероприятий;</w:t>
      </w:r>
    </w:p>
    <w:p w:rsidR="009F2259" w:rsidRDefault="009F2259" w:rsidP="009F2259">
      <w:pPr>
        <w:pStyle w:val="22"/>
        <w:shd w:val="clear" w:color="auto" w:fill="auto"/>
        <w:spacing w:before="0" w:after="0" w:line="324" w:lineRule="exact"/>
        <w:ind w:firstLine="760"/>
        <w:jc w:val="both"/>
      </w:pPr>
      <w:r>
        <w:rPr>
          <w:color w:val="000000"/>
          <w:lang w:eastAsia="ru-RU" w:bidi="ru-RU"/>
        </w:rPr>
        <w:t>привлечения граждан к систематическим занятиям физической культурой и спортом, формирования здорового образа жизни;</w:t>
      </w:r>
    </w:p>
    <w:p w:rsidR="009F2259" w:rsidRDefault="009F2259" w:rsidP="009F2259">
      <w:pPr>
        <w:pStyle w:val="22"/>
        <w:shd w:val="clear" w:color="auto" w:fill="auto"/>
        <w:spacing w:before="0" w:after="0" w:line="324" w:lineRule="exact"/>
        <w:ind w:firstLine="760"/>
        <w:jc w:val="both"/>
      </w:pPr>
      <w:r>
        <w:rPr>
          <w:color w:val="000000"/>
          <w:lang w:eastAsia="ru-RU" w:bidi="ru-RU"/>
        </w:rPr>
        <w:t>повышения роли физической культуры в оздоровлении, предупреждения заболеваемости и сохранения здоровья граждан;</w:t>
      </w:r>
    </w:p>
    <w:p w:rsidR="009F2259" w:rsidRDefault="009F2259" w:rsidP="009F2259">
      <w:pPr>
        <w:pStyle w:val="22"/>
        <w:shd w:val="clear" w:color="auto" w:fill="auto"/>
        <w:spacing w:before="0" w:after="0" w:line="342" w:lineRule="exact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создания условий для самостоятельных и организованных занятий граждан физической культурой и спортом.</w:t>
      </w:r>
    </w:p>
    <w:p w:rsidR="009F2259" w:rsidRPr="009F2259" w:rsidRDefault="00F04F6A" w:rsidP="009F2259">
      <w:pPr>
        <w:pStyle w:val="22"/>
        <w:numPr>
          <w:ilvl w:val="0"/>
          <w:numId w:val="4"/>
        </w:numPr>
        <w:shd w:val="clear" w:color="auto" w:fill="auto"/>
        <w:tabs>
          <w:tab w:val="left" w:pos="1466"/>
          <w:tab w:val="left" w:pos="5634"/>
        </w:tabs>
        <w:spacing w:before="0" w:after="0" w:line="328" w:lineRule="exact"/>
        <w:ind w:firstLine="760"/>
        <w:jc w:val="both"/>
      </w:pPr>
      <w:r>
        <w:rPr>
          <w:color w:val="000000"/>
          <w:lang w:eastAsia="ru-RU" w:bidi="ru-RU"/>
        </w:rPr>
        <w:t xml:space="preserve">Объекты спорта должны </w:t>
      </w:r>
      <w:r w:rsidR="009F2259">
        <w:rPr>
          <w:color w:val="000000"/>
          <w:lang w:eastAsia="ru-RU" w:bidi="ru-RU"/>
        </w:rPr>
        <w:t>соответствовать требованиям</w:t>
      </w:r>
      <w:r w:rsidR="009F2259">
        <w:t xml:space="preserve"> </w:t>
      </w:r>
      <w:r w:rsidR="009F2259" w:rsidRPr="009F2259">
        <w:rPr>
          <w:color w:val="000000"/>
          <w:lang w:eastAsia="ru-RU" w:bidi="ru-RU"/>
        </w:rPr>
        <w:t xml:space="preserve">к антитеррористической защищенности объектов спорта, утвержденным постановлением Правительства Российской Федерации от 06.03.2015 № 202. </w:t>
      </w:r>
    </w:p>
    <w:p w:rsidR="009F2259" w:rsidRDefault="009F2259" w:rsidP="009F2259">
      <w:pPr>
        <w:pStyle w:val="22"/>
        <w:shd w:val="clear" w:color="auto" w:fill="auto"/>
        <w:spacing w:before="0" w:after="0" w:line="320" w:lineRule="exact"/>
        <w:ind w:firstLine="760"/>
        <w:jc w:val="both"/>
      </w:pPr>
      <w:r>
        <w:rPr>
          <w:color w:val="000000"/>
          <w:lang w:eastAsia="ru-RU" w:bidi="ru-RU"/>
        </w:rPr>
        <w:t xml:space="preserve">Физкультурно-оздоровительные и спортивные услуги, оказываемые на объектах спорта, должны соответствовать национальному стандарту </w:t>
      </w:r>
      <w:r>
        <w:rPr>
          <w:color w:val="000000"/>
          <w:lang w:eastAsia="ru-RU" w:bidi="ru-RU"/>
        </w:rPr>
        <w:lastRenderedPageBreak/>
        <w:t>Российской Федерации ГОСТ Р 52025-2021 «Услуги физкультурно- оздоровительные и спортивные. Требования безопасности потребителей», утвержденному приказом Федерального агентства по техническому регулированию и метрологии от 03.12.2021 № 1689-ст.</w:t>
      </w:r>
    </w:p>
    <w:p w:rsidR="009F2259" w:rsidRDefault="009F2259" w:rsidP="009F2259">
      <w:pPr>
        <w:pStyle w:val="22"/>
        <w:numPr>
          <w:ilvl w:val="0"/>
          <w:numId w:val="4"/>
        </w:numPr>
        <w:shd w:val="clear" w:color="auto" w:fill="auto"/>
        <w:tabs>
          <w:tab w:val="left" w:pos="1097"/>
        </w:tabs>
        <w:spacing w:before="0" w:after="0" w:line="320" w:lineRule="exact"/>
        <w:ind w:firstLine="760"/>
        <w:jc w:val="both"/>
      </w:pPr>
      <w:r>
        <w:rPr>
          <w:color w:val="000000"/>
          <w:lang w:eastAsia="ru-RU" w:bidi="ru-RU"/>
        </w:rPr>
        <w:t>Учреждения спорта (образовательные организации), являющиеся правообладателями объектов спорта, принимают решения об объемах использования пользователями объектов спорта с учетом необходимости обеспечения в полном объеме основной уставной деятельности учреждений спорта (образовательных организаций), а также необходимости выполнения целей, указанных в пункте 3 Порядка.</w:t>
      </w:r>
    </w:p>
    <w:p w:rsidR="009F2259" w:rsidRDefault="009F2259" w:rsidP="009F2259">
      <w:pPr>
        <w:pStyle w:val="22"/>
        <w:numPr>
          <w:ilvl w:val="0"/>
          <w:numId w:val="4"/>
        </w:numPr>
        <w:shd w:val="clear" w:color="auto" w:fill="auto"/>
        <w:tabs>
          <w:tab w:val="left" w:pos="1097"/>
        </w:tabs>
        <w:spacing w:before="0" w:after="0" w:line="320" w:lineRule="exact"/>
        <w:ind w:firstLine="760"/>
        <w:jc w:val="both"/>
      </w:pPr>
      <w:r>
        <w:rPr>
          <w:color w:val="000000"/>
          <w:lang w:eastAsia="ru-RU" w:bidi="ru-RU"/>
        </w:rPr>
        <w:t>Использование объектов спорта осуществляется посредством:</w:t>
      </w:r>
    </w:p>
    <w:p w:rsidR="009F2259" w:rsidRDefault="009F2259" w:rsidP="009F2259">
      <w:pPr>
        <w:pStyle w:val="22"/>
        <w:shd w:val="clear" w:color="auto" w:fill="auto"/>
        <w:spacing w:before="0" w:after="0" w:line="320" w:lineRule="exact"/>
        <w:ind w:firstLine="760"/>
        <w:jc w:val="both"/>
      </w:pPr>
      <w:r>
        <w:rPr>
          <w:color w:val="000000"/>
          <w:lang w:eastAsia="ru-RU" w:bidi="ru-RU"/>
        </w:rPr>
        <w:t>заключения с пользователями в соответствии с действующим</w:t>
      </w:r>
    </w:p>
    <w:p w:rsidR="009F2259" w:rsidRDefault="009F2259" w:rsidP="009F2259">
      <w:pPr>
        <w:pStyle w:val="22"/>
        <w:shd w:val="clear" w:color="auto" w:fill="auto"/>
        <w:spacing w:before="0" w:after="0" w:line="320" w:lineRule="exact"/>
        <w:ind w:firstLine="0"/>
        <w:jc w:val="both"/>
      </w:pPr>
      <w:r>
        <w:rPr>
          <w:color w:val="000000"/>
          <w:lang w:eastAsia="ru-RU" w:bidi="ru-RU"/>
        </w:rPr>
        <w:t>законодательством Российской Федерации и Красноярского края договоров об оказании услуг в сфере физической культуры и спорта, о предоставлении в аренду или в безвозмездное пользование объектов спорта;</w:t>
      </w:r>
    </w:p>
    <w:p w:rsidR="009F2259" w:rsidRDefault="009F2259" w:rsidP="009F2259">
      <w:pPr>
        <w:pStyle w:val="22"/>
        <w:shd w:val="clear" w:color="auto" w:fill="auto"/>
        <w:spacing w:before="0" w:after="0" w:line="320" w:lineRule="exact"/>
        <w:ind w:firstLine="760"/>
        <w:jc w:val="both"/>
      </w:pPr>
      <w:r>
        <w:rPr>
          <w:color w:val="000000"/>
          <w:lang w:eastAsia="ru-RU" w:bidi="ru-RU"/>
        </w:rPr>
        <w:t>предоставления гражданам доступа на объекты спорта для самостоятельных занятий физической культурой и спортом.</w:t>
      </w:r>
    </w:p>
    <w:p w:rsidR="009F2259" w:rsidRDefault="009F2259" w:rsidP="009F2259">
      <w:pPr>
        <w:pStyle w:val="22"/>
        <w:numPr>
          <w:ilvl w:val="0"/>
          <w:numId w:val="4"/>
        </w:numPr>
        <w:shd w:val="clear" w:color="auto" w:fill="auto"/>
        <w:tabs>
          <w:tab w:val="left" w:pos="1097"/>
        </w:tabs>
        <w:spacing w:before="0" w:after="0" w:line="320" w:lineRule="exact"/>
        <w:ind w:firstLine="760"/>
        <w:jc w:val="both"/>
      </w:pPr>
      <w:r>
        <w:rPr>
          <w:color w:val="000000"/>
          <w:lang w:eastAsia="ru-RU" w:bidi="ru-RU"/>
        </w:rPr>
        <w:t>При принятии образовательными организациями, образующими социальную инфраструктуру для детей, решений о сдаче в аренду, передаче в безвозмездное пользование закрепленных за ней объектов собственности заключению договора аренды и договора безвозмездного пользования должна предшествовать проводимая учредителем образовательной организации в порядке, установленном действующим законодательством Российской Федерации и Красноярского края,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за исключением случаев, указанных в абзаце третьем пункта 4 статьи 13 Федерального закона от 24.07.1998 № 124-ФЗ «Об основных гарантиях прав ребенка в Российской Федерации».</w:t>
      </w:r>
    </w:p>
    <w:p w:rsidR="009F2259" w:rsidRDefault="009F2259" w:rsidP="009F2259">
      <w:pPr>
        <w:pStyle w:val="22"/>
        <w:numPr>
          <w:ilvl w:val="0"/>
          <w:numId w:val="4"/>
        </w:numPr>
        <w:shd w:val="clear" w:color="auto" w:fill="auto"/>
        <w:tabs>
          <w:tab w:val="left" w:pos="1097"/>
        </w:tabs>
        <w:spacing w:before="0" w:after="0" w:line="320" w:lineRule="exact"/>
        <w:ind w:firstLine="760"/>
        <w:jc w:val="both"/>
      </w:pPr>
      <w:r>
        <w:rPr>
          <w:color w:val="000000"/>
          <w:lang w:eastAsia="ru-RU" w:bidi="ru-RU"/>
        </w:rPr>
        <w:t>Использование объектов спорта может осуществляться пользователями на безвозмездной, льготной и платной основе.</w:t>
      </w:r>
    </w:p>
    <w:p w:rsidR="009F2259" w:rsidRDefault="009F2259" w:rsidP="009F2259">
      <w:pPr>
        <w:pStyle w:val="22"/>
        <w:numPr>
          <w:ilvl w:val="0"/>
          <w:numId w:val="4"/>
        </w:numPr>
        <w:shd w:val="clear" w:color="auto" w:fill="auto"/>
        <w:tabs>
          <w:tab w:val="left" w:pos="1097"/>
        </w:tabs>
        <w:spacing w:before="0" w:after="0" w:line="320" w:lineRule="exact"/>
        <w:ind w:firstLine="760"/>
        <w:jc w:val="both"/>
      </w:pPr>
      <w:r>
        <w:rPr>
          <w:color w:val="000000"/>
          <w:lang w:eastAsia="ru-RU" w:bidi="ru-RU"/>
        </w:rPr>
        <w:t xml:space="preserve">Использование объектов спорта пользователями на безвозмездной основе осуществляется в соответствии с </w:t>
      </w:r>
      <w:r w:rsidR="00306C00">
        <w:rPr>
          <w:color w:val="000000"/>
          <w:lang w:eastAsia="ru-RU" w:bidi="ru-RU"/>
        </w:rPr>
        <w:t>муниципальными</w:t>
      </w:r>
      <w:r>
        <w:rPr>
          <w:color w:val="000000"/>
          <w:lang w:eastAsia="ru-RU" w:bidi="ru-RU"/>
        </w:rPr>
        <w:t xml:space="preserve"> заданиями на оказание </w:t>
      </w:r>
      <w:r w:rsidR="00306C00">
        <w:rPr>
          <w:color w:val="000000"/>
          <w:lang w:eastAsia="ru-RU" w:bidi="ru-RU"/>
        </w:rPr>
        <w:t>муниципальных</w:t>
      </w:r>
      <w:r>
        <w:rPr>
          <w:color w:val="000000"/>
          <w:lang w:eastAsia="ru-RU" w:bidi="ru-RU"/>
        </w:rPr>
        <w:t xml:space="preserve"> услуг (выполнение работ) учреждений спорта (образовательных организаций), в оперативном управлении которых находятся объекты спорта.</w:t>
      </w:r>
    </w:p>
    <w:p w:rsidR="009F2259" w:rsidRPr="009F2259" w:rsidRDefault="009F2259" w:rsidP="009F2259">
      <w:pPr>
        <w:pStyle w:val="22"/>
        <w:numPr>
          <w:ilvl w:val="0"/>
          <w:numId w:val="4"/>
        </w:numPr>
        <w:shd w:val="clear" w:color="auto" w:fill="auto"/>
        <w:tabs>
          <w:tab w:val="left" w:pos="1162"/>
        </w:tabs>
        <w:spacing w:before="0" w:after="0" w:line="328" w:lineRule="exact"/>
        <w:ind w:firstLine="760"/>
        <w:jc w:val="both"/>
      </w:pPr>
      <w:r>
        <w:rPr>
          <w:color w:val="000000"/>
          <w:lang w:eastAsia="ru-RU" w:bidi="ru-RU"/>
        </w:rPr>
        <w:t>Использование объектов спорта пользователями на льготной основе осуществляется в порядке и на условиях, установленных локальными нормативными актами учреждений спорта (образовательных организаций), в соответствии с нормативными правовыми актами Российской Федерации и Красноярского края.</w:t>
      </w:r>
      <w:r w:rsidRPr="009F2259">
        <w:rPr>
          <w:color w:val="000000"/>
          <w:lang w:eastAsia="ru-RU" w:bidi="ru-RU"/>
        </w:rPr>
        <w:t xml:space="preserve"> </w:t>
      </w:r>
    </w:p>
    <w:p w:rsidR="009F2259" w:rsidRDefault="009F2259" w:rsidP="009F2259">
      <w:pPr>
        <w:pStyle w:val="22"/>
        <w:shd w:val="clear" w:color="auto" w:fill="auto"/>
        <w:tabs>
          <w:tab w:val="left" w:pos="1162"/>
        </w:tabs>
        <w:spacing w:before="0" w:after="0" w:line="328" w:lineRule="exact"/>
        <w:ind w:firstLine="0"/>
        <w:jc w:val="both"/>
      </w:pPr>
      <w:r>
        <w:rPr>
          <w:color w:val="000000"/>
          <w:lang w:eastAsia="ru-RU" w:bidi="ru-RU"/>
        </w:rPr>
        <w:tab/>
        <w:t xml:space="preserve">Информация о порядке и условиях использования объектов спорта на льготных условиях размещается на стендах и официальных сайтах учреждений спорта (образовательных организаций) в </w:t>
      </w:r>
      <w:proofErr w:type="spellStart"/>
      <w:r>
        <w:rPr>
          <w:color w:val="000000"/>
          <w:lang w:eastAsia="ru-RU" w:bidi="ru-RU"/>
        </w:rPr>
        <w:lastRenderedPageBreak/>
        <w:t>информационнотелекоммуникационной</w:t>
      </w:r>
      <w:proofErr w:type="spellEnd"/>
      <w:r>
        <w:rPr>
          <w:color w:val="000000"/>
          <w:lang w:eastAsia="ru-RU" w:bidi="ru-RU"/>
        </w:rPr>
        <w:t xml:space="preserve"> сети Интернет</w:t>
      </w:r>
    </w:p>
    <w:p w:rsidR="009F2259" w:rsidRPr="009F2259" w:rsidRDefault="009F2259" w:rsidP="00463B88">
      <w:pPr>
        <w:pStyle w:val="22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324" w:lineRule="exact"/>
        <w:ind w:firstLine="760"/>
        <w:jc w:val="both"/>
      </w:pPr>
      <w:r>
        <w:rPr>
          <w:color w:val="000000"/>
          <w:lang w:eastAsia="ru-RU" w:bidi="ru-RU"/>
        </w:rPr>
        <w:t>Использование объектов спорта пользователями на платной основе осуществляется в соответствии с правилами и прейскурантом, утвержденными локальными нормативными актами учреждений спорта (образовательных организаций).</w:t>
      </w:r>
    </w:p>
    <w:p w:rsidR="00463B88" w:rsidRPr="009F2259" w:rsidRDefault="009F2259" w:rsidP="009F2259">
      <w:pPr>
        <w:pStyle w:val="22"/>
        <w:numPr>
          <w:ilvl w:val="0"/>
          <w:numId w:val="4"/>
        </w:numPr>
        <w:shd w:val="clear" w:color="auto" w:fill="auto"/>
        <w:tabs>
          <w:tab w:val="left" w:pos="1170"/>
        </w:tabs>
        <w:spacing w:before="0" w:after="0" w:line="320" w:lineRule="exact"/>
        <w:ind w:firstLine="760"/>
        <w:jc w:val="both"/>
      </w:pPr>
      <w:r>
        <w:rPr>
          <w:color w:val="000000"/>
          <w:lang w:eastAsia="ru-RU" w:bidi="ru-RU"/>
        </w:rPr>
        <w:t>Информирование пользователей о месте нахождения, режиме работы, правилах посещения объектов спорта, перечне, стоимости и порядке предоставления спортивных и физкультурно-оздоровительных услуг осуществляется учреждениями спорта (образовательными организациями) посредством размещения соответствующей информации на стендах в помещениях и на официальных сайтах учреждений спорта (образовательных организаций) в информационно-телекоммуникационной сети Интернет.</w:t>
      </w:r>
    </w:p>
    <w:sectPr w:rsidR="00463B88" w:rsidRPr="009F2259" w:rsidSect="005475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7484"/>
    <w:multiLevelType w:val="multilevel"/>
    <w:tmpl w:val="71AEA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6B08A8"/>
    <w:multiLevelType w:val="multilevel"/>
    <w:tmpl w:val="71AEA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EE6200"/>
    <w:multiLevelType w:val="hybridMultilevel"/>
    <w:tmpl w:val="A9F80602"/>
    <w:lvl w:ilvl="0" w:tplc="49DCDBF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635DE"/>
    <w:multiLevelType w:val="multilevel"/>
    <w:tmpl w:val="AAD8D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67"/>
    <w:rsid w:val="00034379"/>
    <w:rsid w:val="00141AFF"/>
    <w:rsid w:val="00141EF1"/>
    <w:rsid w:val="001777EB"/>
    <w:rsid w:val="001A6A1B"/>
    <w:rsid w:val="0020138D"/>
    <w:rsid w:val="002103B2"/>
    <w:rsid w:val="00215965"/>
    <w:rsid w:val="002E2880"/>
    <w:rsid w:val="00306C00"/>
    <w:rsid w:val="003C4976"/>
    <w:rsid w:val="003D63DB"/>
    <w:rsid w:val="003D65B1"/>
    <w:rsid w:val="003D7B90"/>
    <w:rsid w:val="00441FF1"/>
    <w:rsid w:val="0044249D"/>
    <w:rsid w:val="00445B16"/>
    <w:rsid w:val="00446206"/>
    <w:rsid w:val="00463B88"/>
    <w:rsid w:val="004852B3"/>
    <w:rsid w:val="004D5900"/>
    <w:rsid w:val="00547538"/>
    <w:rsid w:val="005E54B6"/>
    <w:rsid w:val="005F2B8C"/>
    <w:rsid w:val="005F4C34"/>
    <w:rsid w:val="0066676D"/>
    <w:rsid w:val="00670230"/>
    <w:rsid w:val="00680A19"/>
    <w:rsid w:val="006C7FFA"/>
    <w:rsid w:val="007043E4"/>
    <w:rsid w:val="00716C44"/>
    <w:rsid w:val="00772987"/>
    <w:rsid w:val="007A0EEB"/>
    <w:rsid w:val="007B00DF"/>
    <w:rsid w:val="007F3593"/>
    <w:rsid w:val="00802E67"/>
    <w:rsid w:val="00873E67"/>
    <w:rsid w:val="00886199"/>
    <w:rsid w:val="009840CE"/>
    <w:rsid w:val="009C4CB0"/>
    <w:rsid w:val="009F2259"/>
    <w:rsid w:val="00A06C65"/>
    <w:rsid w:val="00A61A40"/>
    <w:rsid w:val="00A76347"/>
    <w:rsid w:val="00A80383"/>
    <w:rsid w:val="00AB1B29"/>
    <w:rsid w:val="00AC6BEC"/>
    <w:rsid w:val="00AD00A4"/>
    <w:rsid w:val="00BC1752"/>
    <w:rsid w:val="00BD444F"/>
    <w:rsid w:val="00BD6A89"/>
    <w:rsid w:val="00BF1530"/>
    <w:rsid w:val="00BF4B45"/>
    <w:rsid w:val="00C72DD0"/>
    <w:rsid w:val="00CC6362"/>
    <w:rsid w:val="00D674E8"/>
    <w:rsid w:val="00D955D6"/>
    <w:rsid w:val="00DD7239"/>
    <w:rsid w:val="00DE14A4"/>
    <w:rsid w:val="00E21D07"/>
    <w:rsid w:val="00E437C9"/>
    <w:rsid w:val="00E70190"/>
    <w:rsid w:val="00E90EC9"/>
    <w:rsid w:val="00F04F6A"/>
    <w:rsid w:val="00F16B67"/>
    <w:rsid w:val="00F25F88"/>
    <w:rsid w:val="00F43B51"/>
    <w:rsid w:val="00FA639B"/>
    <w:rsid w:val="00FC1333"/>
    <w:rsid w:val="00FF2E41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0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3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0A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9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5D6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463B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3B88"/>
    <w:pPr>
      <w:widowControl w:val="0"/>
      <w:shd w:val="clear" w:color="auto" w:fill="FFFFFF"/>
      <w:spacing w:before="60" w:after="420" w:line="0" w:lineRule="atLeast"/>
      <w:ind w:hanging="4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63B88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63B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63B88"/>
    <w:pPr>
      <w:widowControl w:val="0"/>
      <w:shd w:val="clear" w:color="auto" w:fill="FFFFFF"/>
      <w:spacing w:before="960" w:after="6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0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3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0A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9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5D6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463B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3B88"/>
    <w:pPr>
      <w:widowControl w:val="0"/>
      <w:shd w:val="clear" w:color="auto" w:fill="FFFFFF"/>
      <w:spacing w:before="60" w:after="420" w:line="0" w:lineRule="atLeast"/>
      <w:ind w:hanging="4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63B88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63B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63B88"/>
    <w:pPr>
      <w:widowControl w:val="0"/>
      <w:shd w:val="clear" w:color="auto" w:fill="FFFFFF"/>
      <w:spacing w:before="960" w:after="6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29ACE-3C2A-4607-8CA1-3B0BCAEB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2023-05-18T06:56:00Z</cp:lastPrinted>
  <dcterms:created xsi:type="dcterms:W3CDTF">2023-05-17T10:22:00Z</dcterms:created>
  <dcterms:modified xsi:type="dcterms:W3CDTF">2023-05-18T06:56:00Z</dcterms:modified>
</cp:coreProperties>
</file>