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660"/>
      <w:bookmarkEnd w:id="0"/>
      <w:r w:rsidRPr="00A576EE">
        <w:rPr>
          <w:sz w:val="28"/>
          <w:szCs w:val="28"/>
        </w:rPr>
        <w:t>ЗАЯВЛЕНИЕ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на участие в конкурсном отборе социально </w:t>
      </w:r>
      <w:proofErr w:type="gramStart"/>
      <w:r w:rsidRPr="00A576EE">
        <w:rPr>
          <w:sz w:val="28"/>
          <w:szCs w:val="28"/>
        </w:rPr>
        <w:t>ориентированной</w:t>
      </w:r>
      <w:proofErr w:type="gramEnd"/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>некоммерческой организацией для предоставления субсидии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2691"/>
        <w:gridCol w:w="1256"/>
      </w:tblGrid>
      <w:tr w:rsidR="00A576EE" w:rsidRPr="00A576EE" w:rsidTr="00A576EE">
        <w:trPr>
          <w:tblCellSpacing w:w="5" w:type="nil"/>
          <w:jc w:val="center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gridAfter w:val="1"/>
          <w:wAfter w:w="1256" w:type="dxa"/>
          <w:tblCellSpacing w:w="5" w:type="nil"/>
          <w:jc w:val="center"/>
        </w:trPr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          (полное наименование некоммерческой организации)</w:t>
            </w: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Сокращенное               наименование</w:t>
            </w:r>
            <w:r w:rsidRPr="00A576EE">
              <w:br/>
              <w:t xml:space="preserve">некоммерческой организации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Организационно-правовая форма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Дата регистрации (при  создании  до  1</w:t>
            </w:r>
            <w:r w:rsidRPr="00A576EE">
              <w:br/>
              <w:t xml:space="preserve">июля 2002 года)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8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Дата  внесения  записи  о  создании  в</w:t>
            </w:r>
            <w:r w:rsidRPr="00A576EE">
              <w:br/>
              <w:t>Единый     государственный      реестр</w:t>
            </w:r>
            <w:r w:rsidRPr="00A576EE">
              <w:br/>
              <w:t>юридических лиц (при создании после  1</w:t>
            </w:r>
            <w:r w:rsidRPr="00A576EE">
              <w:br/>
              <w:t xml:space="preserve">июля 2002 года)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Основной               государственный</w:t>
            </w:r>
            <w:r w:rsidRPr="00A576EE">
              <w:br/>
              <w:t xml:space="preserve">регистрационный номер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Код по общероссийскому  классификатору</w:t>
            </w:r>
            <w:r w:rsidRPr="00A576EE">
              <w:br/>
              <w:t xml:space="preserve">продукции (ОКПО)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Ко</w:t>
            </w:r>
            <w:proofErr w:type="gramStart"/>
            <w:r w:rsidRPr="00A576EE">
              <w:t>д(</w:t>
            </w:r>
            <w:proofErr w:type="gramEnd"/>
            <w:r w:rsidRPr="00A576EE">
              <w:t>ы)       по        общероссийскому</w:t>
            </w:r>
            <w:r w:rsidRPr="00A576EE">
              <w:br/>
              <w:t>классификатору     внешнеэкономической</w:t>
            </w:r>
            <w:r w:rsidRPr="00A576EE">
              <w:br/>
              <w:t xml:space="preserve">деятельности </w:t>
            </w:r>
            <w:hyperlink r:id="rId6" w:history="1">
              <w:r w:rsidRPr="00A576EE">
                <w:t>(ОКВЭД)</w:t>
              </w:r>
            </w:hyperlink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Индивидуальный номер налогоплательщика</w:t>
            </w:r>
            <w:r w:rsidRPr="00A576EE">
              <w:br/>
              <w:t xml:space="preserve">(ИНН)  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Код причины постановки на учет (КПП)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Номер расчетного счета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Наименование банка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Банковский идентификационный код (БИК)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Номер корреспондентского счета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Адрес  (место  нахождения)   постоянно</w:t>
            </w:r>
            <w:r w:rsidRPr="00A576EE">
              <w:br/>
              <w:t>действующего   органа   некоммерческой</w:t>
            </w:r>
            <w:r w:rsidRPr="00A576EE">
              <w:br/>
              <w:t xml:space="preserve">организации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Почтовый адрес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Телефон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Сайт в сети Интернет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Адрес электронной почты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Наименование должности руководителя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Фамилия, имя, отчество руководителя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Численность работников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Численность добровольцев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Численность  учредителей  (участников,</w:t>
            </w:r>
            <w:r w:rsidRPr="00A576EE">
              <w:br/>
              <w:t xml:space="preserve">членов)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Общая    сумма    денежных    средств,</w:t>
            </w:r>
            <w:r w:rsidRPr="00A576EE">
              <w:br/>
              <w:t>полученных некоммерческой организацией</w:t>
            </w:r>
            <w:r w:rsidRPr="00A576EE">
              <w:br/>
              <w:t xml:space="preserve">в предыдущем году, из них: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взносы    учредителей     (участников,</w:t>
            </w:r>
            <w:r w:rsidRPr="00A576EE">
              <w:br/>
              <w:t xml:space="preserve">членов)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гранты и пожертвования юридических лиц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пожертвования физических лиц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8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средства,      предоставленные      из</w:t>
            </w:r>
            <w:r w:rsidRPr="00A576EE">
              <w:br/>
              <w:t>федерального     бюджета,     бюджетов</w:t>
            </w:r>
            <w:r w:rsidRPr="00A576EE">
              <w:br/>
              <w:t>субъектов    Российской     Федерации,</w:t>
            </w:r>
            <w:r w:rsidRPr="00A576EE">
              <w:br/>
              <w:t xml:space="preserve">местных бюджетов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доход от целевого капитала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 w:rsidR="00A576EE" w:rsidRPr="00A576EE" w:rsidTr="00A576EE">
        <w:trPr>
          <w:trHeight w:val="400"/>
          <w:tblCellSpacing w:w="5" w:type="nil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lastRenderedPageBreak/>
              <w:t xml:space="preserve">            Информация о видах деятельности, осуществляемых              </w:t>
            </w:r>
            <w:r w:rsidRPr="00A576EE">
              <w:br/>
              <w:t xml:space="preserve">                      некоммерческой организацией                        </w:t>
            </w:r>
          </w:p>
        </w:tc>
      </w:tr>
      <w:tr w:rsidR="00A576EE" w:rsidRPr="00A576EE" w:rsidTr="003E55E3">
        <w:trPr>
          <w:trHeight w:val="321"/>
          <w:tblCellSpacing w:w="5" w:type="nil"/>
        </w:trPr>
        <w:tc>
          <w:tcPr>
            <w:tcW w:w="9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0"/>
        <w:gridCol w:w="1872"/>
        <w:gridCol w:w="3627"/>
      </w:tblGrid>
      <w:tr w:rsidR="00A576EE" w:rsidRPr="00A576EE" w:rsidTr="00A576EE">
        <w:trPr>
          <w:trHeight w:val="400"/>
          <w:tblCellSpacing w:w="5" w:type="nil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Информация о программе</w:t>
            </w:r>
            <w:r w:rsidR="00B53007">
              <w:t xml:space="preserve"> (проекте)</w:t>
            </w:r>
            <w:r w:rsidRPr="00A576EE">
              <w:t xml:space="preserve">, представленной в составе заявки на участие    </w:t>
            </w:r>
            <w:r w:rsidRPr="00A576EE">
              <w:br/>
              <w:t xml:space="preserve">в конкурсном отборе социально ориентированных некоммерческих организаций </w:t>
            </w:r>
          </w:p>
        </w:tc>
      </w:tr>
      <w:tr w:rsidR="00A576EE" w:rsidRPr="00A576EE" w:rsidTr="00A576E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Наименование программы </w:t>
            </w:r>
            <w:r w:rsidR="00B53007">
              <w:t>(проекта)</w:t>
            </w:r>
            <w:r w:rsidRPr="00A576EE">
              <w:t xml:space="preserve">     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Наименование       органа        управления</w:t>
            </w:r>
            <w:r w:rsidRPr="00A576EE">
              <w:br/>
              <w:t>некоммерческой  организации,   утвердившего</w:t>
            </w:r>
            <w:r w:rsidRPr="00A576EE">
              <w:br/>
              <w:t xml:space="preserve">программу  </w:t>
            </w:r>
            <w:r w:rsidR="00B53007">
              <w:t>(проект)</w:t>
            </w:r>
            <w:r w:rsidRPr="00A576EE">
              <w:t xml:space="preserve">           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Дата утверждения программы   </w:t>
            </w:r>
            <w:r w:rsidR="00B53007">
              <w:t>(проекта)</w:t>
            </w:r>
            <w:r w:rsidRPr="00A576EE">
              <w:t xml:space="preserve">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Сроки реализации программы</w:t>
            </w:r>
            <w:r w:rsidR="00B53007">
              <w:t xml:space="preserve">   (проекта)</w:t>
            </w:r>
            <w:r w:rsidRPr="00A576EE">
              <w:t xml:space="preserve">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Сроки  реализации  мероприятий   программы</w:t>
            </w:r>
            <w:r w:rsidR="00B53007">
              <w:t xml:space="preserve"> (проекта)</w:t>
            </w:r>
            <w:proofErr w:type="gramStart"/>
            <w:r w:rsidR="00B53007">
              <w:t>,</w:t>
            </w:r>
            <w:r w:rsidRPr="00A576EE">
              <w:t>д</w:t>
            </w:r>
            <w:proofErr w:type="gramEnd"/>
            <w:r w:rsidRPr="00A576EE">
              <w:t xml:space="preserve">ля   финансового    обеспечения    </w:t>
            </w:r>
            <w:r w:rsidR="00B53007">
              <w:t xml:space="preserve">которых  </w:t>
            </w:r>
            <w:r w:rsidRPr="00A576EE">
              <w:t xml:space="preserve">запрашивается субсидия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Общая   сумма   планируемых   расходов   на</w:t>
            </w:r>
            <w:r w:rsidRPr="00A576EE">
              <w:br/>
              <w:t xml:space="preserve">реализацию программы </w:t>
            </w:r>
            <w:r w:rsidR="00B53007">
              <w:t>(проекта)</w:t>
            </w:r>
            <w:r w:rsidRPr="00A576EE">
              <w:t xml:space="preserve"> 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Запрашиваемый размер субсидии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Предполагаемая    сумма    </w:t>
            </w:r>
            <w:proofErr w:type="gramStart"/>
            <w:r w:rsidRPr="00A576EE">
              <w:t>со</w:t>
            </w:r>
            <w:proofErr w:type="gramEnd"/>
            <w:r w:rsidRPr="00A576EE">
              <w:t xml:space="preserve"> финансирования</w:t>
            </w:r>
            <w:r w:rsidRPr="00A576EE">
              <w:br/>
              <w:t xml:space="preserve">программы  </w:t>
            </w:r>
            <w:r w:rsidR="00B53007">
              <w:t>(проекта)</w:t>
            </w:r>
            <w:r w:rsidRPr="00A576EE">
              <w:t xml:space="preserve">           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 w:rsidR="00A576EE" w:rsidRPr="00A576EE" w:rsidTr="00A576EE">
        <w:trPr>
          <w:trHeight w:val="400"/>
          <w:tblCellSpacing w:w="5" w:type="nil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B53007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rPr>
                <w:sz w:val="20"/>
                <w:szCs w:val="20"/>
              </w:rPr>
              <w:t xml:space="preserve">   </w:t>
            </w:r>
            <w:r w:rsidRPr="00B53007">
              <w:t>Краткое описание мероприятий программы</w:t>
            </w:r>
            <w:r w:rsidR="00B53007" w:rsidRPr="00B53007">
              <w:t xml:space="preserve"> (проекта)</w:t>
            </w:r>
            <w:r w:rsidRPr="00B53007">
              <w:t xml:space="preserve">, для финансового обеспечения   </w:t>
            </w:r>
            <w:r w:rsidRPr="00B53007">
              <w:br/>
              <w:t xml:space="preserve">                     которых запрашивается субсидия                      </w:t>
            </w:r>
          </w:p>
        </w:tc>
      </w:tr>
      <w:tr w:rsidR="00A576EE" w:rsidRPr="00A576EE" w:rsidTr="006E2371">
        <w:trPr>
          <w:trHeight w:val="561"/>
          <w:tblCellSpacing w:w="5" w:type="nil"/>
        </w:trPr>
        <w:tc>
          <w:tcPr>
            <w:tcW w:w="9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rPr>
          <w:sz w:val="20"/>
          <w:szCs w:val="20"/>
        </w:rPr>
        <w:t xml:space="preserve">  </w:t>
      </w:r>
      <w:r w:rsidRPr="00A576EE">
        <w:t>Достоверность  информации  (в  том  числе документов), представленной в составе  заявки  на  участие  в конкурсном отборе социально ориентированных некоммерческих организаций для предоставления субсидии, подтверждаю.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С  условиями  конкурсного отбора и предоставления субсидии </w:t>
      </w:r>
      <w:proofErr w:type="gramStart"/>
      <w:r w:rsidRPr="00A576EE">
        <w:t>ознакомлен</w:t>
      </w:r>
      <w:proofErr w:type="gramEnd"/>
      <w:r w:rsidRPr="00A576EE">
        <w:t xml:space="preserve"> и согласен.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 Не возражаю против обработки моих персональных данны</w:t>
      </w:r>
      <w:r w:rsidR="0003403E">
        <w:t xml:space="preserve">х администрацией </w:t>
      </w:r>
      <w:r w:rsidR="00EC6DA7">
        <w:t>Краснотуранского</w:t>
      </w:r>
      <w:r w:rsidR="0003403E">
        <w:t xml:space="preserve"> района</w:t>
      </w:r>
      <w:r w:rsidRPr="00A576EE">
        <w:t xml:space="preserve"> </w:t>
      </w:r>
      <w:proofErr w:type="gramStart"/>
      <w:r w:rsidRPr="00A576EE">
        <w:t>с целю</w:t>
      </w:r>
      <w:proofErr w:type="gramEnd"/>
      <w:r w:rsidRPr="00A576EE">
        <w:t xml:space="preserve"> рассмотрения заявки на участие в конкурсе.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>____________________________       __________      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</w:t>
      </w:r>
      <w:proofErr w:type="gramStart"/>
      <w:r w:rsidRPr="00A576EE">
        <w:t>(наименование должности          (подпись)       (фамилия, инициалы)</w:t>
      </w:r>
      <w:proofErr w:type="gramEnd"/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руководителя </w:t>
      </w:r>
      <w:proofErr w:type="gramStart"/>
      <w:r w:rsidRPr="00A576EE">
        <w:t>некоммерческой</w:t>
      </w:r>
      <w:proofErr w:type="gramEnd"/>
    </w:p>
    <w:p w:rsidR="00A576EE" w:rsidRDefault="00A576EE" w:rsidP="00A576EE">
      <w:pPr>
        <w:widowControl w:val="0"/>
        <w:autoSpaceDE w:val="0"/>
        <w:autoSpaceDN w:val="0"/>
        <w:adjustRightInd w:val="0"/>
      </w:pPr>
      <w:r w:rsidRPr="00A576EE">
        <w:t xml:space="preserve">       организации)</w:t>
      </w:r>
    </w:p>
    <w:p w:rsidR="0003403E" w:rsidRPr="00A576EE" w:rsidRDefault="0003403E" w:rsidP="00A576EE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576EE">
        <w:rPr>
          <w:rFonts w:ascii="Courier New" w:hAnsi="Courier New" w:cs="Courier New"/>
          <w:sz w:val="20"/>
          <w:szCs w:val="20"/>
        </w:rPr>
        <w:t xml:space="preserve">    "__" __________ 20__ г.       М.П.</w:t>
      </w:r>
    </w:p>
    <w:p w:rsidR="008672EE" w:rsidRDefault="008672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55E3" w:rsidRDefault="003E55E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r w:rsidRPr="0003403E">
        <w:lastRenderedPageBreak/>
        <w:t>СМЕТА НА РЕАЛИЗАЦИЮ ПРОГРАММЫ (ПРОЕКТА)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3861"/>
        <w:gridCol w:w="2223"/>
        <w:gridCol w:w="2691"/>
      </w:tblGrid>
      <w:tr w:rsidR="00A576EE" w:rsidRPr="0003403E" w:rsidTr="00A576EE">
        <w:trPr>
          <w:trHeight w:val="400"/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N  </w:t>
            </w:r>
            <w:r w:rsidRPr="0003403E">
              <w:br/>
            </w:r>
            <w:proofErr w:type="gramStart"/>
            <w:r w:rsidRPr="0003403E">
              <w:t>п</w:t>
            </w:r>
            <w:proofErr w:type="gramEnd"/>
            <w:r w:rsidRPr="0003403E">
              <w:t xml:space="preserve">/п 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  Направления расходования    </w:t>
            </w:r>
            <w:r w:rsidRPr="0003403E">
              <w:br/>
              <w:t xml:space="preserve">            средств         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      Финансирование (тыс. руб.)       </w:t>
            </w:r>
          </w:p>
        </w:tc>
      </w:tr>
      <w:tr w:rsidR="00A576EE" w:rsidRPr="0003403E" w:rsidTr="00A576EE">
        <w:trPr>
          <w:trHeight w:val="400"/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за счет субсидии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за счет собственных средств       </w:t>
            </w:r>
          </w:p>
        </w:tc>
      </w:tr>
      <w:tr w:rsidR="00A576EE" w:rsidRPr="0003403E" w:rsidTr="00A576EE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03403E" w:rsidTr="00A576EE">
        <w:trPr>
          <w:tblCellSpacing w:w="5" w:type="nil"/>
        </w:trPr>
        <w:tc>
          <w:tcPr>
            <w:tcW w:w="4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ИТОГО                        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A576EE" w:rsidRPr="00A576EE" w:rsidRDefault="00A576EE" w:rsidP="0035602E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</w:pPr>
    </w:p>
    <w:p w:rsidR="006E2371" w:rsidRDefault="006E2371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72701E" w:rsidRDefault="0072701E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72701E" w:rsidRDefault="0072701E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72701E" w:rsidRDefault="0072701E" w:rsidP="00A576EE">
      <w:pPr>
        <w:widowControl w:val="0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0A2B" w:rsidRDefault="00EC0A2B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0A2B" w:rsidRDefault="00EC0A2B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0A2B" w:rsidRDefault="00EC0A2B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0A2B" w:rsidRDefault="00EC0A2B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0A2B" w:rsidRPr="00A576EE" w:rsidRDefault="00EC0A2B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403E">
        <w:rPr>
          <w:sz w:val="28"/>
          <w:szCs w:val="28"/>
        </w:rPr>
        <w:t xml:space="preserve">ФИНАНСОВЫЙ ОТЧЕТ О РЕАЛИЗАЦИИ </w:t>
      </w:r>
      <w:r w:rsidR="00B53007">
        <w:rPr>
          <w:sz w:val="28"/>
          <w:szCs w:val="28"/>
        </w:rPr>
        <w:t>ПРОГРАММЫ (</w:t>
      </w:r>
      <w:r w:rsidRPr="0003403E">
        <w:rPr>
          <w:sz w:val="28"/>
          <w:szCs w:val="28"/>
        </w:rPr>
        <w:t>ПРОЕКТА</w:t>
      </w:r>
      <w:r w:rsidR="00B53007">
        <w:rPr>
          <w:sz w:val="28"/>
          <w:szCs w:val="28"/>
        </w:rPr>
        <w:t>)</w:t>
      </w:r>
      <w:r w:rsidRPr="0003403E">
        <w:rPr>
          <w:sz w:val="28"/>
          <w:szCs w:val="28"/>
        </w:rPr>
        <w:t xml:space="preserve"> </w:t>
      </w:r>
      <w:r w:rsidR="00B53007">
        <w:rPr>
          <w:sz w:val="28"/>
          <w:szCs w:val="28"/>
        </w:rPr>
        <w:t xml:space="preserve"> 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744"/>
        <w:gridCol w:w="2457"/>
        <w:gridCol w:w="2340"/>
      </w:tblGrid>
      <w:tr w:rsidR="00A576EE" w:rsidRPr="0003403E" w:rsidTr="00A576EE">
        <w:trPr>
          <w:trHeight w:val="6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 N </w:t>
            </w:r>
            <w:r w:rsidRPr="0003403E">
              <w:rPr>
                <w:sz w:val="28"/>
                <w:szCs w:val="28"/>
              </w:rPr>
              <w:br/>
            </w:r>
            <w:proofErr w:type="gramStart"/>
            <w:r w:rsidRPr="0003403E">
              <w:rPr>
                <w:sz w:val="28"/>
                <w:szCs w:val="28"/>
              </w:rPr>
              <w:t>п</w:t>
            </w:r>
            <w:proofErr w:type="gramEnd"/>
            <w:r w:rsidRPr="0003403E">
              <w:rPr>
                <w:sz w:val="28"/>
                <w:szCs w:val="28"/>
              </w:rPr>
              <w:t>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Направления расходования   </w:t>
            </w:r>
            <w:r w:rsidRPr="0003403E">
              <w:rPr>
                <w:sz w:val="28"/>
                <w:szCs w:val="28"/>
              </w:rPr>
              <w:br/>
              <w:t xml:space="preserve"> средств           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Объем средств по  </w:t>
            </w:r>
            <w:r w:rsidRPr="0003403E">
              <w:rPr>
                <w:sz w:val="28"/>
                <w:szCs w:val="28"/>
              </w:rPr>
              <w:br/>
              <w:t>смете (</w:t>
            </w:r>
            <w:proofErr w:type="spellStart"/>
            <w:r w:rsidRPr="0003403E">
              <w:rPr>
                <w:sz w:val="28"/>
                <w:szCs w:val="28"/>
              </w:rPr>
              <w:t>тыс</w:t>
            </w:r>
            <w:proofErr w:type="gramStart"/>
            <w:r w:rsidRPr="0003403E">
              <w:rPr>
                <w:sz w:val="28"/>
                <w:szCs w:val="28"/>
              </w:rPr>
              <w:t>.р</w:t>
            </w:r>
            <w:proofErr w:type="gramEnd"/>
            <w:r w:rsidRPr="0003403E">
              <w:rPr>
                <w:sz w:val="28"/>
                <w:szCs w:val="28"/>
              </w:rPr>
              <w:t>уб</w:t>
            </w:r>
            <w:proofErr w:type="spellEnd"/>
            <w:r w:rsidRPr="0003403E">
              <w:rPr>
                <w:sz w:val="28"/>
                <w:szCs w:val="28"/>
              </w:rPr>
              <w:t xml:space="preserve">.)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Фактические    расходы      (тыс. руб.)    </w:t>
            </w:r>
          </w:p>
        </w:tc>
      </w:tr>
      <w:tr w:rsidR="00A576EE" w:rsidRPr="0003403E" w:rsidTr="00A576E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576EE" w:rsidRPr="0003403E" w:rsidTr="00A576EE">
        <w:trPr>
          <w:tblCellSpacing w:w="5" w:type="nil"/>
        </w:trPr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403E">
              <w:rPr>
                <w:sz w:val="28"/>
                <w:szCs w:val="28"/>
              </w:rPr>
              <w:t xml:space="preserve">ИТОГО                          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right"/>
        <w:outlineLvl w:val="1"/>
      </w:pPr>
    </w:p>
    <w:p w:rsidR="00A576EE" w:rsidRDefault="00A576EE" w:rsidP="00EC0A2B">
      <w:pPr>
        <w:spacing w:after="200" w:line="276" w:lineRule="auto"/>
      </w:pPr>
      <w:bookmarkStart w:id="1" w:name="_GoBack"/>
      <w:bookmarkEnd w:id="1"/>
    </w:p>
    <w:sectPr w:rsidR="00A576EE" w:rsidSect="0062334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EE"/>
    <w:rsid w:val="0003403E"/>
    <w:rsid w:val="00043F7E"/>
    <w:rsid w:val="00081A95"/>
    <w:rsid w:val="000D4ECA"/>
    <w:rsid w:val="000E32AA"/>
    <w:rsid w:val="00102534"/>
    <w:rsid w:val="00110BD3"/>
    <w:rsid w:val="0012474C"/>
    <w:rsid w:val="00150E4C"/>
    <w:rsid w:val="0015411F"/>
    <w:rsid w:val="00163273"/>
    <w:rsid w:val="001F0572"/>
    <w:rsid w:val="00211BCB"/>
    <w:rsid w:val="00264C50"/>
    <w:rsid w:val="00273E9F"/>
    <w:rsid w:val="002C0CA5"/>
    <w:rsid w:val="00327320"/>
    <w:rsid w:val="00340CBA"/>
    <w:rsid w:val="0035602E"/>
    <w:rsid w:val="00371A57"/>
    <w:rsid w:val="00374858"/>
    <w:rsid w:val="00393368"/>
    <w:rsid w:val="003C2913"/>
    <w:rsid w:val="003D338D"/>
    <w:rsid w:val="003E55E3"/>
    <w:rsid w:val="003F754C"/>
    <w:rsid w:val="00435F8C"/>
    <w:rsid w:val="004447B7"/>
    <w:rsid w:val="0045386A"/>
    <w:rsid w:val="004659DF"/>
    <w:rsid w:val="00502880"/>
    <w:rsid w:val="00583A48"/>
    <w:rsid w:val="005A7F43"/>
    <w:rsid w:val="005C006F"/>
    <w:rsid w:val="00623340"/>
    <w:rsid w:val="00631AFF"/>
    <w:rsid w:val="00656D1D"/>
    <w:rsid w:val="00692939"/>
    <w:rsid w:val="006C12F3"/>
    <w:rsid w:val="006E2371"/>
    <w:rsid w:val="006E7701"/>
    <w:rsid w:val="0072701E"/>
    <w:rsid w:val="00774ED3"/>
    <w:rsid w:val="007768EA"/>
    <w:rsid w:val="007A7838"/>
    <w:rsid w:val="007D2B37"/>
    <w:rsid w:val="007F1BF3"/>
    <w:rsid w:val="00813F28"/>
    <w:rsid w:val="00851C83"/>
    <w:rsid w:val="008672EE"/>
    <w:rsid w:val="008A069D"/>
    <w:rsid w:val="008B0FAD"/>
    <w:rsid w:val="008D3991"/>
    <w:rsid w:val="008F1981"/>
    <w:rsid w:val="009472F8"/>
    <w:rsid w:val="00967D63"/>
    <w:rsid w:val="009D35FE"/>
    <w:rsid w:val="00A25149"/>
    <w:rsid w:val="00A576EE"/>
    <w:rsid w:val="00A6085F"/>
    <w:rsid w:val="00A8648D"/>
    <w:rsid w:val="00A962AF"/>
    <w:rsid w:val="00AA5E65"/>
    <w:rsid w:val="00AF0C8A"/>
    <w:rsid w:val="00B2657C"/>
    <w:rsid w:val="00B53007"/>
    <w:rsid w:val="00B738B2"/>
    <w:rsid w:val="00CC01A2"/>
    <w:rsid w:val="00D23788"/>
    <w:rsid w:val="00D623BE"/>
    <w:rsid w:val="00DA0797"/>
    <w:rsid w:val="00DA2A4B"/>
    <w:rsid w:val="00DA6815"/>
    <w:rsid w:val="00E36308"/>
    <w:rsid w:val="00E75EDD"/>
    <w:rsid w:val="00E77511"/>
    <w:rsid w:val="00EC0A2B"/>
    <w:rsid w:val="00EC6DA7"/>
    <w:rsid w:val="00EE02F0"/>
    <w:rsid w:val="00EF3AB9"/>
    <w:rsid w:val="00F05811"/>
    <w:rsid w:val="00F376A9"/>
    <w:rsid w:val="00FA0F58"/>
    <w:rsid w:val="00FD7E09"/>
    <w:rsid w:val="00FE462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76E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576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6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link w:val="a8"/>
    <w:qFormat/>
    <w:rsid w:val="00583A48"/>
    <w:pPr>
      <w:tabs>
        <w:tab w:val="left" w:pos="7088"/>
      </w:tabs>
      <w:jc w:val="center"/>
    </w:pPr>
    <w:rPr>
      <w:rFonts w:eastAsia="Calibri"/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rsid w:val="00583A48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76E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576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6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link w:val="a8"/>
    <w:qFormat/>
    <w:rsid w:val="00583A48"/>
    <w:pPr>
      <w:tabs>
        <w:tab w:val="left" w:pos="7088"/>
      </w:tabs>
      <w:jc w:val="center"/>
    </w:pPr>
    <w:rPr>
      <w:rFonts w:eastAsia="Calibri"/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rsid w:val="00583A48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FFE023003EB6589445C5459BF201D10D07549FB2D2AFB999979798A90E2C388C61B1E2FA587ED9sEF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2B73-DB37-407F-8425-1BF61DE4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21</cp:revision>
  <cp:lastPrinted>2019-07-08T03:38:00Z</cp:lastPrinted>
  <dcterms:created xsi:type="dcterms:W3CDTF">2016-08-12T03:37:00Z</dcterms:created>
  <dcterms:modified xsi:type="dcterms:W3CDTF">2021-06-15T02:16:00Z</dcterms:modified>
</cp:coreProperties>
</file>